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ay" w:cs="Play" w:eastAsia="Play" w:hAnsi="Play"/>
          <w:smallCaps w:val="1"/>
          <w:sz w:val="28"/>
          <w:szCs w:val="28"/>
        </w:rPr>
      </w:pPr>
      <w:bookmarkStart w:colFirst="0" w:colLast="0" w:name="_lxnszd8yve5a" w:id="0"/>
      <w:bookmarkEnd w:id="0"/>
      <w:r w:rsidDel="00000000" w:rsidR="00000000" w:rsidRPr="00000000">
        <w:rPr>
          <w:rFonts w:ascii="Arial" w:cs="Arial" w:eastAsia="Arial" w:hAnsi="Arial"/>
          <w:smallCaps w:val="1"/>
          <w:sz w:val="28"/>
          <w:szCs w:val="28"/>
          <w:rtl w:val="0"/>
        </w:rPr>
        <w:t xml:space="preserve">BỘ CÔNG THƯƠNG</w:t>
      </w:r>
    </w:p>
    <w:p w:rsidR="00000000" w:rsidDel="00000000" w:rsidP="00000000" w:rsidRDefault="00000000" w:rsidRPr="00000000" w14:paraId="00000002">
      <w:pPr>
        <w:jc w:val="center"/>
        <w:rPr>
          <w:rFonts w:ascii="Play" w:cs="Play" w:eastAsia="Play" w:hAnsi="Play"/>
          <w:smallCaps w:val="1"/>
          <w:sz w:val="28"/>
          <w:szCs w:val="28"/>
        </w:rPr>
      </w:pPr>
      <w:r w:rsidDel="00000000" w:rsidR="00000000" w:rsidRPr="00000000">
        <w:rPr>
          <w:rFonts w:ascii="Play" w:cs="Play" w:eastAsia="Play" w:hAnsi="Play"/>
          <w:smallCaps w:val="1"/>
          <w:sz w:val="28"/>
          <w:szCs w:val="28"/>
          <w:rtl w:val="0"/>
        </w:rPr>
        <w:t xml:space="preserve">TRƯỜNG ĐẠI HỌC CÔNG NGHIỆP THÀNH PHỐ HỒ CHÍ MINH</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center"/>
        <w:rPr>
          <w:rFonts w:ascii="Play" w:cs="Play" w:eastAsia="Play" w:hAnsi="Play"/>
          <w:b w:val="1"/>
          <w:bCs w:val="1"/>
          <w:smallCaps w:val="1"/>
          <w:color w:val="000000"/>
          <w:sz w:val="28"/>
          <w:szCs w:val="28"/>
        </w:rPr>
      </w:pPr>
      <w:bookmarkStart w:colFirst="0" w:colLast="0" w:name="_z2y9qlt33ko6" w:id="1"/>
      <w:bookmarkEnd w:id="1"/>
      <w:r w:rsidDel="00000000" w:rsidR="00000000" w:rsidRPr="00000000">
        <w:rPr>
          <w:rFonts w:ascii="Arial" w:cs="Arial" w:eastAsia="Arial" w:hAnsi="Arial"/>
          <w:b w:val="1"/>
          <w:bCs w:val="1"/>
          <w:smallCaps w:val="1"/>
          <w:color w:val="000000"/>
          <w:sz w:val="28"/>
          <w:szCs w:val="28"/>
          <w:rtl w:val="0"/>
        </w:rPr>
        <w:t xml:space="preserve">KHOA CÔNG NGHỆ THÔNG TIN</w:t>
      </w:r>
    </w:p>
    <w:p w:rsidR="00000000" w:rsidDel="00000000" w:rsidP="00000000" w:rsidRDefault="00000000" w:rsidRPr="00000000" w14:paraId="00000004">
      <w:pPr>
        <w:spacing w:after="240" w:lineRule="auto"/>
        <w:jc w:val="center"/>
        <w:rPr>
          <w:rFonts w:ascii="Play" w:cs="Play" w:eastAsia="Play" w:hAnsi="Play"/>
          <w:b w:val="1"/>
          <w:bCs w:val="1"/>
          <w:smallCaps w:val="1"/>
          <w:color w:val="000000"/>
          <w:sz w:val="28"/>
          <w:szCs w:val="28"/>
        </w:rPr>
      </w:pPr>
      <w:r w:rsidDel="00000000" w:rsidR="00000000" w:rsidRPr="00000000">
        <w:rPr>
          <w:rFonts w:ascii="Play" w:cs="Play" w:eastAsia="Play" w:hAnsi="Play"/>
          <w:b w:val="1"/>
          <w:bCs w:val="1"/>
          <w:smallCaps w:val="1"/>
          <w:color w:val="000000"/>
          <w:sz w:val="28"/>
          <w:szCs w:val="28"/>
        </w:rPr>
        <w:drawing>
          <wp:inline distB="0" distT="0" distL="0" distR="0">
            <wp:extent cx="2360443" cy="67261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60443" cy="6726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Play" w:cs="Play" w:eastAsia="Play" w:hAnsi="Play"/>
        </w:rPr>
      </w:pPr>
      <w:r w:rsidDel="00000000" w:rsidR="00000000" w:rsidRPr="00000000">
        <w:rPr>
          <w:rFonts w:ascii="Arial" w:cs="Arial" w:eastAsia="Arial" w:hAnsi="Arial"/>
          <w:b w:val="1"/>
          <w:bCs w:val="1"/>
          <w:sz w:val="32"/>
          <w:szCs w:val="32"/>
          <w:rtl w:val="0"/>
        </w:rPr>
        <w:t xml:space="preserve">MÔN: HỆ THỐNG &amp; CÔNG NGHỆ WEB</w:t>
      </w:r>
      <w:r w:rsidDel="00000000" w:rsidR="00000000" w:rsidRPr="00000000">
        <w:rPr>
          <w:rtl w:val="0"/>
        </w:rPr>
      </w:r>
    </w:p>
    <w:p w:rsidR="00000000" w:rsidDel="00000000" w:rsidP="00000000" w:rsidRDefault="00000000" w:rsidRPr="00000000" w14:paraId="00000006">
      <w:pPr>
        <w:jc w:val="center"/>
        <w:rPr>
          <w:rFonts w:ascii="Play" w:cs="Play" w:eastAsia="Play" w:hAnsi="Play"/>
        </w:rPr>
      </w:pPr>
      <w:r w:rsidDel="00000000" w:rsidR="00000000" w:rsidRPr="00000000">
        <w:rPr>
          <w:rtl w:val="0"/>
        </w:rPr>
      </w:r>
    </w:p>
    <w:p w:rsidR="00000000" w:rsidDel="00000000" w:rsidP="00000000" w:rsidRDefault="00000000" w:rsidRPr="00000000" w14:paraId="00000007">
      <w:pPr>
        <w:tabs>
          <w:tab w:val="left" w:leader="none" w:pos="5103"/>
        </w:tabs>
        <w:jc w:val="center"/>
        <w:rPr>
          <w:rFonts w:ascii="Play" w:cs="Play" w:eastAsia="Play" w:hAnsi="Play"/>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center"/>
        <w:rPr>
          <w:rFonts w:ascii="Play" w:cs="Play" w:eastAsia="Play" w:hAnsi="Play"/>
          <w:b w:val="1"/>
          <w:bCs w:val="1"/>
          <w:color w:val="000000"/>
          <w:sz w:val="44"/>
          <w:szCs w:val="4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394"/>
        </w:tabs>
        <w:spacing w:line="360" w:lineRule="auto"/>
        <w:rPr>
          <w:rFonts w:ascii="Play" w:cs="Play" w:eastAsia="Play" w:hAnsi="Play"/>
          <w:b w:val="1"/>
          <w:bCs w:val="1"/>
          <w:color w:val="000000"/>
          <w:sz w:val="44"/>
          <w:szCs w:val="44"/>
        </w:rPr>
      </w:pPr>
      <w:r w:rsidDel="00000000" w:rsidR="00000000" w:rsidRPr="00000000">
        <w:rPr>
          <w:rFonts w:ascii="Play" w:cs="Play" w:eastAsia="Play" w:hAnsi="Play"/>
          <w:b w:val="1"/>
          <w:bCs w:val="1"/>
          <w:color w:val="000000"/>
          <w:sz w:val="44"/>
          <w:szCs w:val="44"/>
          <w:rtl w:val="0"/>
        </w:rPr>
        <w:tab/>
        <w:t xml:space="preserve">BÁO CÁO ĐỀ TÀI</w:t>
      </w:r>
    </w:p>
    <w:p w:rsidR="00000000" w:rsidDel="00000000" w:rsidP="00000000" w:rsidRDefault="00000000" w:rsidRPr="00000000" w14:paraId="0000000A">
      <w:pPr>
        <w:rPr>
          <w:rFonts w:ascii="Play" w:cs="Play" w:eastAsia="Play" w:hAnsi="Play"/>
          <w:b w:val="1"/>
          <w:bCs w:val="1"/>
          <w:i w:val="1"/>
          <w:iCs w:val="1"/>
          <w:sz w:val="44"/>
          <w:szCs w:val="44"/>
        </w:rPr>
      </w:pPr>
      <w:r w:rsidDel="00000000" w:rsidR="00000000" w:rsidRPr="00000000">
        <w:rPr>
          <w:rFonts w:ascii="Play" w:cs="Play" w:eastAsia="Play" w:hAnsi="Play"/>
          <w:i w:val="1"/>
          <w:iCs w:val="1"/>
          <w:sz w:val="44"/>
          <w:szCs w:val="44"/>
          <w:u w:val="single"/>
          <w:rtl w:val="0"/>
        </w:rPr>
        <w:t xml:space="preserve">Đề tài</w:t>
      </w:r>
      <w:r w:rsidDel="00000000" w:rsidR="00000000" w:rsidRPr="00000000">
        <w:rPr>
          <w:rFonts w:ascii="Arial" w:cs="Arial" w:eastAsia="Arial" w:hAnsi="Arial"/>
          <w:b w:val="1"/>
          <w:bCs w:val="1"/>
          <w:i w:val="1"/>
          <w:iCs w:val="1"/>
          <w:sz w:val="44"/>
          <w:szCs w:val="44"/>
          <w:rtl w:val="0"/>
        </w:rPr>
        <w:t xml:space="preserve">: Website giới thiệu, bán giày dép trực tuyến.</w:t>
      </w:r>
    </w:p>
    <w:p w:rsidR="00000000" w:rsidDel="00000000" w:rsidP="00000000" w:rsidRDefault="00000000" w:rsidRPr="00000000" w14:paraId="0000000B">
      <w:pPr>
        <w:ind w:hanging="851"/>
        <w:rPr>
          <w:rFonts w:ascii="Play" w:cs="Play" w:eastAsia="Play" w:hAnsi="Play"/>
          <w:b w:val="1"/>
          <w:bCs w:val="1"/>
          <w:i w:val="1"/>
          <w:iCs w:val="1"/>
          <w:sz w:val="44"/>
          <w:szCs w:val="44"/>
        </w:rPr>
      </w:pPr>
      <w:r w:rsidDel="00000000" w:rsidR="00000000" w:rsidRPr="00000000">
        <w:rPr>
          <w:rtl w:val="0"/>
        </w:rPr>
      </w:r>
    </w:p>
    <w:p w:rsidR="00000000" w:rsidDel="00000000" w:rsidP="00000000" w:rsidRDefault="00000000" w:rsidRPr="00000000" w14:paraId="0000000C">
      <w:pPr>
        <w:jc w:val="center"/>
        <w:rPr>
          <w:rFonts w:ascii="Play" w:cs="Play" w:eastAsia="Play" w:hAnsi="Play"/>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Play" w:cs="Play" w:eastAsia="Play" w:hAnsi="Play"/>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Play" w:cs="Play" w:eastAsia="Play" w:hAnsi="Play"/>
          <w:b w:val="1"/>
          <w:bCs w:val="1"/>
          <w:sz w:val="44"/>
          <w:szCs w:val="44"/>
        </w:rPr>
      </w:pPr>
      <w:r w:rsidDel="00000000" w:rsidR="00000000" w:rsidRPr="00000000">
        <w:rPr>
          <w:rtl w:val="0"/>
        </w:rPr>
      </w:r>
    </w:p>
    <w:p w:rsidR="00000000" w:rsidDel="00000000" w:rsidP="00000000" w:rsidRDefault="00000000" w:rsidRPr="00000000" w14:paraId="0000000F">
      <w:pPr>
        <w:tabs>
          <w:tab w:val="left" w:leader="none" w:pos="3402"/>
          <w:tab w:val="left" w:leader="none" w:pos="4678"/>
        </w:tabs>
        <w:jc w:val="center"/>
        <w:rPr>
          <w:rFonts w:ascii="Play" w:cs="Play" w:eastAsia="Play" w:hAnsi="Play"/>
          <w:b w:val="1"/>
          <w:bCs w:val="1"/>
          <w:sz w:val="28"/>
          <w:szCs w:val="28"/>
        </w:rPr>
      </w:pPr>
      <w:r w:rsidDel="00000000" w:rsidR="00000000" w:rsidRPr="00000000">
        <w:rPr>
          <w:rFonts w:ascii="Play" w:cs="Play" w:eastAsia="Play" w:hAnsi="Play"/>
          <w:b w:val="1"/>
          <w:bCs w:val="1"/>
          <w:sz w:val="44"/>
          <w:szCs w:val="44"/>
          <w:rtl w:val="0"/>
        </w:rPr>
        <w:t xml:space="preserve">                                         </w:t>
      </w:r>
      <w:r w:rsidDel="00000000" w:rsidR="00000000" w:rsidRPr="00000000">
        <w:rPr>
          <w:rtl w:val="0"/>
        </w:rPr>
      </w:r>
    </w:p>
    <w:p w:rsidR="00000000" w:rsidDel="00000000" w:rsidP="00000000" w:rsidRDefault="00000000" w:rsidRPr="00000000" w14:paraId="00000010">
      <w:pPr>
        <w:tabs>
          <w:tab w:val="left" w:leader="none" w:pos="4253"/>
        </w:tabs>
        <w:rPr>
          <w:rFonts w:ascii="Play" w:cs="Play" w:eastAsia="Play" w:hAnsi="Play"/>
          <w:sz w:val="28"/>
          <w:szCs w:val="28"/>
        </w:rPr>
      </w:pPr>
      <w:r w:rsidDel="00000000" w:rsidR="00000000" w:rsidRPr="00000000">
        <w:rPr>
          <w:rFonts w:ascii="Arial" w:cs="Arial" w:eastAsia="Arial" w:hAnsi="Arial"/>
          <w:sz w:val="28"/>
          <w:szCs w:val="28"/>
          <w:rtl w:val="0"/>
        </w:rPr>
        <w:t xml:space="preserve">                                                             Lớp học phần: DHKHMT20A-TCTA</w:t>
      </w:r>
    </w:p>
    <w:p w:rsidR="00000000" w:rsidDel="00000000" w:rsidP="00000000" w:rsidRDefault="00000000" w:rsidRPr="00000000" w14:paraId="00000011">
      <w:pPr>
        <w:tabs>
          <w:tab w:val="left" w:leader="none" w:pos="4253"/>
        </w:tabs>
        <w:ind w:firstLine="567"/>
        <w:rPr>
          <w:rFonts w:ascii="Play" w:cs="Play" w:eastAsia="Play" w:hAnsi="Play"/>
          <w:sz w:val="28"/>
          <w:szCs w:val="28"/>
        </w:rPr>
      </w:pPr>
      <w:r w:rsidDel="00000000" w:rsidR="00000000" w:rsidRPr="00000000">
        <w:rPr>
          <w:rFonts w:ascii="Play" w:cs="Play" w:eastAsia="Play" w:hAnsi="Play"/>
          <w:sz w:val="28"/>
          <w:szCs w:val="28"/>
          <w:rtl w:val="0"/>
        </w:rPr>
        <w:t xml:space="preserve">                                                     Nhóm: 3</w:t>
      </w:r>
    </w:p>
    <w:p w:rsidR="00000000" w:rsidDel="00000000" w:rsidP="00000000" w:rsidRDefault="00000000" w:rsidRPr="00000000" w14:paraId="00000012">
      <w:pPr>
        <w:tabs>
          <w:tab w:val="left" w:leader="none" w:pos="4253"/>
        </w:tabs>
        <w:ind w:firstLine="567"/>
        <w:rPr>
          <w:rFonts w:ascii="Play" w:cs="Play" w:eastAsia="Play" w:hAnsi="Play"/>
          <w:sz w:val="28"/>
          <w:szCs w:val="28"/>
        </w:rPr>
      </w:pPr>
      <w:r w:rsidDel="00000000" w:rsidR="00000000" w:rsidRPr="00000000">
        <w:rPr>
          <w:rFonts w:ascii="Arial" w:cs="Arial" w:eastAsia="Arial" w:hAnsi="Arial"/>
          <w:sz w:val="28"/>
          <w:szCs w:val="28"/>
          <w:rtl w:val="0"/>
        </w:rPr>
        <w:t xml:space="preserve">                                                     GVHD: Phạm Thanh Tùng</w:t>
      </w:r>
    </w:p>
    <w:p w:rsidR="00000000" w:rsidDel="00000000" w:rsidP="00000000" w:rsidRDefault="00000000" w:rsidRPr="00000000" w14:paraId="00000013">
      <w:pPr>
        <w:jc w:val="center"/>
        <w:rPr>
          <w:rFonts w:ascii="Play" w:cs="Play" w:eastAsia="Play" w:hAnsi="Play"/>
          <w:sz w:val="28"/>
          <w:szCs w:val="28"/>
        </w:rPr>
      </w:pPr>
      <w:r w:rsidDel="00000000" w:rsidR="00000000" w:rsidRPr="00000000">
        <w:rPr>
          <w:rtl w:val="0"/>
        </w:rPr>
      </w:r>
    </w:p>
    <w:p w:rsidR="00000000" w:rsidDel="00000000" w:rsidP="00000000" w:rsidRDefault="00000000" w:rsidRPr="00000000" w14:paraId="00000014">
      <w:pPr>
        <w:jc w:val="center"/>
        <w:rPr>
          <w:rFonts w:ascii="Play" w:cs="Play" w:eastAsia="Play" w:hAnsi="Play"/>
        </w:rPr>
      </w:pPr>
      <w:r w:rsidDel="00000000" w:rsidR="00000000" w:rsidRPr="00000000">
        <w:rPr>
          <w:rtl w:val="0"/>
        </w:rPr>
      </w:r>
    </w:p>
    <w:p w:rsidR="00000000" w:rsidDel="00000000" w:rsidP="00000000" w:rsidRDefault="00000000" w:rsidRPr="00000000" w14:paraId="00000015">
      <w:pPr>
        <w:jc w:val="center"/>
        <w:rPr>
          <w:rFonts w:ascii="Play" w:cs="Play" w:eastAsia="Play" w:hAnsi="Play"/>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680"/>
          <w:tab w:val="right" w:leader="none" w:pos="9360"/>
        </w:tabs>
        <w:jc w:val="left"/>
        <w:rPr>
          <w:rFonts w:ascii="Play" w:cs="Play" w:eastAsia="Play" w:hAnsi="Play"/>
          <w:color w:val="000000"/>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680"/>
          <w:tab w:val="right" w:leader="none" w:pos="9360"/>
        </w:tabs>
        <w:jc w:val="center"/>
        <w:rPr>
          <w:rFonts w:ascii="Play" w:cs="Play" w:eastAsia="Play" w:hAnsi="Play"/>
          <w:color w:val="000000"/>
          <w:sz w:val="28"/>
          <w:szCs w:val="28"/>
        </w:rPr>
      </w:pPr>
      <w:r w:rsidDel="00000000" w:rsidR="00000000" w:rsidRPr="00000000">
        <w:rPr>
          <w:rFonts w:ascii="Play" w:cs="Play" w:eastAsia="Play" w:hAnsi="Play"/>
          <w:color w:val="000000"/>
          <w:sz w:val="28"/>
          <w:szCs w:val="28"/>
          <w:rtl w:val="0"/>
        </w:rPr>
        <w:t xml:space="preserve">Thành phố Hồ Chí Minh, tháng  04  năm 2026</w:t>
      </w:r>
    </w:p>
    <w:p w:rsidR="00000000" w:rsidDel="00000000" w:rsidP="00000000" w:rsidRDefault="00000000" w:rsidRPr="00000000" w14:paraId="00000018">
      <w:pPr>
        <w:spacing w:after="0" w:before="0" w:line="276" w:lineRule="auto"/>
        <w:jc w:val="left"/>
        <w:rPr>
          <w:rFonts w:ascii="Play" w:cs="Play" w:eastAsia="Play" w:hAnsi="Play"/>
          <w:smallCaps w:val="1"/>
          <w:sz w:val="28"/>
          <w:szCs w:val="28"/>
        </w:rPr>
      </w:pPr>
      <w:r w:rsidDel="00000000" w:rsidR="00000000" w:rsidRPr="00000000">
        <w:rPr>
          <w:rtl w:val="0"/>
        </w:rPr>
      </w:r>
    </w:p>
    <w:p w:rsidR="00000000" w:rsidDel="00000000" w:rsidP="00000000" w:rsidRDefault="00000000" w:rsidRPr="00000000" w14:paraId="00000019">
      <w:pPr>
        <w:jc w:val="center"/>
        <w:rPr>
          <w:rFonts w:ascii="Play" w:cs="Play" w:eastAsia="Play" w:hAnsi="Play"/>
          <w:smallCaps w:val="1"/>
          <w:sz w:val="28"/>
          <w:szCs w:val="28"/>
        </w:rPr>
      </w:pPr>
      <w:r w:rsidDel="00000000" w:rsidR="00000000" w:rsidRPr="00000000">
        <w:rPr>
          <w:rFonts w:ascii="Arial" w:cs="Arial" w:eastAsia="Arial" w:hAnsi="Arial"/>
          <w:smallCaps w:val="1"/>
          <w:sz w:val="28"/>
          <w:szCs w:val="28"/>
          <w:rtl w:val="0"/>
        </w:rPr>
        <w:t xml:space="preserve">BỘ CÔNG THƯƠNG</w:t>
      </w:r>
    </w:p>
    <w:p w:rsidR="00000000" w:rsidDel="00000000" w:rsidP="00000000" w:rsidRDefault="00000000" w:rsidRPr="00000000" w14:paraId="0000001A">
      <w:pPr>
        <w:jc w:val="center"/>
        <w:rPr>
          <w:rFonts w:ascii="Play" w:cs="Play" w:eastAsia="Play" w:hAnsi="Play"/>
          <w:smallCaps w:val="1"/>
          <w:sz w:val="28"/>
          <w:szCs w:val="28"/>
        </w:rPr>
      </w:pPr>
      <w:r w:rsidDel="00000000" w:rsidR="00000000" w:rsidRPr="00000000">
        <w:rPr>
          <w:rFonts w:ascii="Play" w:cs="Play" w:eastAsia="Play" w:hAnsi="Play"/>
          <w:smallCaps w:val="1"/>
          <w:sz w:val="28"/>
          <w:szCs w:val="28"/>
          <w:rtl w:val="0"/>
        </w:rPr>
        <w:t xml:space="preserve">TRƯỜNG ĐẠI HỌC CÔNG NGHIỆP THÀNH PHỐ HỒ CHÍ MINH</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rFonts w:ascii="Play" w:cs="Play" w:eastAsia="Play" w:hAnsi="Play"/>
          <w:b w:val="1"/>
          <w:bCs w:val="1"/>
          <w:smallCaps w:val="1"/>
          <w:color w:val="000000"/>
          <w:sz w:val="28"/>
          <w:szCs w:val="28"/>
        </w:rPr>
      </w:pPr>
      <w:r w:rsidDel="00000000" w:rsidR="00000000" w:rsidRPr="00000000">
        <w:rPr>
          <w:rFonts w:ascii="Arial" w:cs="Arial" w:eastAsia="Arial" w:hAnsi="Arial"/>
          <w:b w:val="1"/>
          <w:bCs w:val="1"/>
          <w:smallCaps w:val="1"/>
          <w:color w:val="000000"/>
          <w:sz w:val="28"/>
          <w:szCs w:val="28"/>
          <w:rtl w:val="0"/>
        </w:rPr>
        <w:t xml:space="preserve">KHOA CÔNG NGHỆ THÔNG TIN</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lineRule="auto"/>
        <w:jc w:val="center"/>
        <w:rPr>
          <w:rFonts w:ascii="Play" w:cs="Play" w:eastAsia="Play" w:hAnsi="Play"/>
          <w:b w:val="1"/>
          <w:bCs w:val="1"/>
          <w:smallCaps w:val="1"/>
          <w:color w:val="000000"/>
          <w:sz w:val="28"/>
          <w:szCs w:val="28"/>
        </w:rPr>
      </w:pPr>
      <w:r w:rsidDel="00000000" w:rsidR="00000000" w:rsidRPr="00000000">
        <w:rPr>
          <w:rFonts w:ascii="Play" w:cs="Play" w:eastAsia="Play" w:hAnsi="Play"/>
          <w:b w:val="1"/>
          <w:bCs w:val="1"/>
          <w:smallCaps w:val="1"/>
          <w:color w:val="000000"/>
          <w:sz w:val="28"/>
          <w:szCs w:val="28"/>
        </w:rPr>
        <w:drawing>
          <wp:inline distB="0" distT="0" distL="0" distR="0">
            <wp:extent cx="2360443" cy="67261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60443" cy="67261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Play" w:cs="Play" w:eastAsia="Play" w:hAnsi="Play"/>
        </w:rPr>
      </w:pPr>
      <w:r w:rsidDel="00000000" w:rsidR="00000000" w:rsidRPr="00000000">
        <w:rPr>
          <w:rFonts w:ascii="Arial" w:cs="Arial" w:eastAsia="Arial" w:hAnsi="Arial"/>
          <w:b w:val="1"/>
          <w:bCs w:val="1"/>
          <w:sz w:val="32"/>
          <w:szCs w:val="32"/>
          <w:rtl w:val="0"/>
        </w:rPr>
        <w:t xml:space="preserve">MÔN: HỆ THỐNG &amp; CÔNG NGHỆ WEB</w:t>
      </w:r>
      <w:r w:rsidDel="00000000" w:rsidR="00000000" w:rsidRPr="00000000">
        <w:rPr>
          <w:rtl w:val="0"/>
        </w:rPr>
      </w:r>
    </w:p>
    <w:p w:rsidR="00000000" w:rsidDel="00000000" w:rsidP="00000000" w:rsidRDefault="00000000" w:rsidRPr="00000000" w14:paraId="0000001E">
      <w:pPr>
        <w:jc w:val="center"/>
        <w:rPr>
          <w:rFonts w:ascii="Play" w:cs="Play" w:eastAsia="Play" w:hAnsi="Play"/>
        </w:rPr>
      </w:pPr>
      <w:r w:rsidDel="00000000" w:rsidR="00000000" w:rsidRPr="00000000">
        <w:rPr>
          <w:rtl w:val="0"/>
        </w:rPr>
      </w:r>
    </w:p>
    <w:p w:rsidR="00000000" w:rsidDel="00000000" w:rsidP="00000000" w:rsidRDefault="00000000" w:rsidRPr="00000000" w14:paraId="0000001F">
      <w:pPr>
        <w:tabs>
          <w:tab w:val="left" w:leader="none" w:pos="5103"/>
        </w:tabs>
        <w:jc w:val="center"/>
        <w:rPr>
          <w:rFonts w:ascii="Play" w:cs="Play" w:eastAsia="Play" w:hAnsi="Play"/>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center"/>
        <w:rPr>
          <w:rFonts w:ascii="Play" w:cs="Play" w:eastAsia="Play" w:hAnsi="Play"/>
          <w:b w:val="1"/>
          <w:bCs w:val="1"/>
          <w:color w:val="000000"/>
          <w:sz w:val="44"/>
          <w:szCs w:val="4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center"/>
        <w:rPr>
          <w:rFonts w:ascii="Play" w:cs="Play" w:eastAsia="Play" w:hAnsi="Play"/>
          <w:b w:val="1"/>
          <w:bCs w:val="1"/>
          <w:color w:val="000000"/>
          <w:sz w:val="44"/>
          <w:szCs w:val="44"/>
        </w:rPr>
      </w:pPr>
      <w:r w:rsidDel="00000000" w:rsidR="00000000" w:rsidRPr="00000000">
        <w:rPr>
          <w:rFonts w:ascii="Play" w:cs="Play" w:eastAsia="Play" w:hAnsi="Play"/>
          <w:b w:val="1"/>
          <w:bCs w:val="1"/>
          <w:color w:val="000000"/>
          <w:sz w:val="44"/>
          <w:szCs w:val="44"/>
          <w:rtl w:val="0"/>
        </w:rPr>
        <w:t xml:space="preserve"> ĐỀ TÀI </w:t>
      </w:r>
    </w:p>
    <w:p w:rsidR="00000000" w:rsidDel="00000000" w:rsidP="00000000" w:rsidRDefault="00000000" w:rsidRPr="00000000" w14:paraId="00000022">
      <w:pPr>
        <w:rPr>
          <w:rFonts w:ascii="Play" w:cs="Play" w:eastAsia="Play" w:hAnsi="Play"/>
          <w:b w:val="1"/>
          <w:bCs w:val="1"/>
          <w:i w:val="1"/>
          <w:iCs w:val="1"/>
          <w:sz w:val="44"/>
          <w:szCs w:val="44"/>
        </w:rPr>
      </w:pPr>
      <w:r w:rsidDel="00000000" w:rsidR="00000000" w:rsidRPr="00000000">
        <w:rPr>
          <w:rFonts w:ascii="Play" w:cs="Play" w:eastAsia="Play" w:hAnsi="Play"/>
          <w:i w:val="1"/>
          <w:iCs w:val="1"/>
          <w:sz w:val="44"/>
          <w:szCs w:val="44"/>
          <w:u w:val="single"/>
          <w:rtl w:val="0"/>
        </w:rPr>
        <w:t xml:space="preserve">Đề tài</w:t>
      </w:r>
      <w:r w:rsidDel="00000000" w:rsidR="00000000" w:rsidRPr="00000000">
        <w:rPr>
          <w:rFonts w:ascii="Arial" w:cs="Arial" w:eastAsia="Arial" w:hAnsi="Arial"/>
          <w:b w:val="1"/>
          <w:bCs w:val="1"/>
          <w:i w:val="1"/>
          <w:iCs w:val="1"/>
          <w:sz w:val="44"/>
          <w:szCs w:val="44"/>
          <w:rtl w:val="0"/>
        </w:rPr>
        <w:t xml:space="preserve">: Website giới thiệu, bán giày dép trực tuyến.</w:t>
      </w:r>
    </w:p>
    <w:p w:rsidR="00000000" w:rsidDel="00000000" w:rsidP="00000000" w:rsidRDefault="00000000" w:rsidRPr="00000000" w14:paraId="00000023">
      <w:pPr>
        <w:rPr>
          <w:rFonts w:ascii="Play" w:cs="Play" w:eastAsia="Play" w:hAnsi="Play"/>
          <w:sz w:val="28"/>
          <w:szCs w:val="28"/>
        </w:rPr>
      </w:pPr>
      <w:r w:rsidDel="00000000" w:rsidR="00000000" w:rsidRPr="00000000">
        <w:rPr>
          <w:rtl w:val="0"/>
        </w:rPr>
      </w:r>
    </w:p>
    <w:p w:rsidR="00000000" w:rsidDel="00000000" w:rsidP="00000000" w:rsidRDefault="00000000" w:rsidRPr="00000000" w14:paraId="00000024">
      <w:pPr>
        <w:rPr>
          <w:rFonts w:ascii="Play" w:cs="Play" w:eastAsia="Play" w:hAnsi="Play"/>
          <w:sz w:val="28"/>
          <w:szCs w:val="28"/>
        </w:rPr>
      </w:pPr>
      <w:r w:rsidDel="00000000" w:rsidR="00000000" w:rsidRPr="00000000">
        <w:rPr>
          <w:rtl w:val="0"/>
        </w:rPr>
      </w:r>
    </w:p>
    <w:p w:rsidR="00000000" w:rsidDel="00000000" w:rsidP="00000000" w:rsidRDefault="00000000" w:rsidRPr="00000000" w14:paraId="00000025">
      <w:pPr>
        <w:rPr>
          <w:rFonts w:ascii="Play" w:cs="Play" w:eastAsia="Play" w:hAnsi="Play"/>
          <w:sz w:val="28"/>
          <w:szCs w:val="28"/>
        </w:rPr>
      </w:pPr>
      <w:r w:rsidDel="00000000" w:rsidR="00000000" w:rsidRPr="00000000">
        <w:rPr>
          <w:rtl w:val="0"/>
        </w:rPr>
      </w:r>
    </w:p>
    <w:p w:rsidR="00000000" w:rsidDel="00000000" w:rsidP="00000000" w:rsidRDefault="00000000" w:rsidRPr="00000000" w14:paraId="00000026">
      <w:pPr>
        <w:tabs>
          <w:tab w:val="left" w:leader="none" w:pos="4253"/>
        </w:tabs>
        <w:jc w:val="center"/>
        <w:rPr>
          <w:rFonts w:ascii="Play" w:cs="Play" w:eastAsia="Play" w:hAnsi="Play"/>
          <w:sz w:val="28"/>
          <w:szCs w:val="28"/>
        </w:rPr>
      </w:pPr>
      <w:r w:rsidDel="00000000" w:rsidR="00000000" w:rsidRPr="00000000">
        <w:rPr>
          <w:rFonts w:ascii="Arial" w:cs="Arial" w:eastAsia="Arial" w:hAnsi="Arial"/>
          <w:sz w:val="28"/>
          <w:szCs w:val="28"/>
          <w:rtl w:val="0"/>
        </w:rPr>
        <w:t xml:space="preserve">Lớp học phần: DHKHMT20A-TCTA</w:t>
      </w:r>
    </w:p>
    <w:p w:rsidR="00000000" w:rsidDel="00000000" w:rsidP="00000000" w:rsidRDefault="00000000" w:rsidRPr="00000000" w14:paraId="00000027">
      <w:pPr>
        <w:tabs>
          <w:tab w:val="left" w:leader="none" w:pos="4253"/>
        </w:tabs>
        <w:ind w:firstLine="567"/>
        <w:jc w:val="center"/>
        <w:rPr>
          <w:rFonts w:ascii="Play" w:cs="Play" w:eastAsia="Play" w:hAnsi="Play"/>
          <w:sz w:val="28"/>
          <w:szCs w:val="28"/>
        </w:rPr>
      </w:pPr>
      <w:r w:rsidDel="00000000" w:rsidR="00000000" w:rsidRPr="00000000">
        <w:rPr>
          <w:rFonts w:ascii="Play" w:cs="Play" w:eastAsia="Play" w:hAnsi="Play"/>
          <w:sz w:val="28"/>
          <w:szCs w:val="28"/>
          <w:rtl w:val="0"/>
        </w:rPr>
        <w:t xml:space="preserve">Nhóm: 3</w:t>
      </w:r>
    </w:p>
    <w:p w:rsidR="00000000" w:rsidDel="00000000" w:rsidP="00000000" w:rsidRDefault="00000000" w:rsidRPr="00000000" w14:paraId="00000028">
      <w:pPr>
        <w:tabs>
          <w:tab w:val="left" w:leader="none" w:pos="4253"/>
        </w:tabs>
        <w:ind w:firstLine="567"/>
        <w:jc w:val="center"/>
        <w:rPr>
          <w:rFonts w:ascii="Play" w:cs="Play" w:eastAsia="Play" w:hAnsi="Play"/>
          <w:sz w:val="28"/>
          <w:szCs w:val="28"/>
        </w:rPr>
      </w:pPr>
      <w:r w:rsidDel="00000000" w:rsidR="00000000" w:rsidRPr="00000000">
        <w:rPr>
          <w:rtl w:val="0"/>
        </w:rPr>
      </w:r>
    </w:p>
    <w:tbl>
      <w:tblPr>
        <w:tblStyle w:val="Table1"/>
        <w:tblW w:w="6347.0" w:type="dxa"/>
        <w:jc w:val="left"/>
        <w:tblInd w:w="1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0"/>
        <w:gridCol w:w="2976"/>
        <w:gridCol w:w="1560"/>
        <w:gridCol w:w="1101"/>
        <w:tblGridChange w:id="0">
          <w:tblGrid>
            <w:gridCol w:w="710"/>
            <w:gridCol w:w="2976"/>
            <w:gridCol w:w="1560"/>
            <w:gridCol w:w="1101"/>
          </w:tblGrid>
        </w:tblGridChange>
      </w:tblGrid>
      <w:tr>
        <w:trPr>
          <w:cantSplit w:val="0"/>
          <w:trHeight w:val="275" w:hRule="atLeast"/>
          <w:tblHeader w:val="0"/>
        </w:trPr>
        <w:tc>
          <w:tcPr/>
          <w:p w:rsidR="00000000" w:rsidDel="00000000" w:rsidP="00000000" w:rsidRDefault="00000000" w:rsidRPr="00000000" w14:paraId="00000029">
            <w:pPr>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STT</w:t>
            </w:r>
          </w:p>
        </w:tc>
        <w:tc>
          <w:tcPr/>
          <w:p w:rsidR="00000000" w:rsidDel="00000000" w:rsidP="00000000" w:rsidRDefault="00000000" w:rsidRPr="00000000" w14:paraId="0000002A">
            <w:pPr>
              <w:jc w:val="center"/>
              <w:rPr>
                <w:rFonts w:ascii="Play" w:cs="Play" w:eastAsia="Play" w:hAnsi="Play"/>
                <w:b w:val="1"/>
                <w:bCs w:val="1"/>
                <w:sz w:val="24"/>
                <w:szCs w:val="24"/>
              </w:rPr>
            </w:pPr>
            <w:r w:rsidDel="00000000" w:rsidR="00000000" w:rsidRPr="00000000">
              <w:rPr>
                <w:rFonts w:ascii="Arial" w:cs="Arial" w:eastAsia="Arial" w:hAnsi="Arial"/>
                <w:b w:val="1"/>
                <w:bCs w:val="1"/>
                <w:sz w:val="24"/>
                <w:szCs w:val="24"/>
                <w:rtl w:val="0"/>
              </w:rPr>
              <w:t xml:space="preserve">HỌ VÀ TÊN</w:t>
            </w:r>
          </w:p>
        </w:tc>
        <w:tc>
          <w:tcPr/>
          <w:p w:rsidR="00000000" w:rsidDel="00000000" w:rsidP="00000000" w:rsidRDefault="00000000" w:rsidRPr="00000000" w14:paraId="0000002B">
            <w:pPr>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MSSV</w:t>
            </w:r>
          </w:p>
        </w:tc>
        <w:tc>
          <w:tcPr/>
          <w:p w:rsidR="00000000" w:rsidDel="00000000" w:rsidP="00000000" w:rsidRDefault="00000000" w:rsidRPr="00000000" w14:paraId="0000002C">
            <w:pPr>
              <w:jc w:val="center"/>
              <w:rPr>
                <w:rFonts w:ascii="Play" w:cs="Play" w:eastAsia="Play" w:hAnsi="Play"/>
                <w:b w:val="1"/>
                <w:bCs w:val="1"/>
                <w:sz w:val="24"/>
                <w:szCs w:val="24"/>
              </w:rPr>
            </w:pPr>
            <w:r w:rsidDel="00000000" w:rsidR="00000000" w:rsidRPr="00000000">
              <w:rPr>
                <w:rFonts w:ascii="Arial" w:cs="Arial" w:eastAsia="Arial" w:hAnsi="Arial"/>
                <w:b w:val="1"/>
                <w:bCs w:val="1"/>
                <w:sz w:val="24"/>
                <w:szCs w:val="24"/>
                <w:rtl w:val="0"/>
              </w:rPr>
              <w:t xml:space="preserve">Chữ ký</w:t>
            </w:r>
          </w:p>
        </w:tc>
      </w:tr>
      <w:tr>
        <w:trPr>
          <w:cantSplit w:val="0"/>
          <w:trHeight w:val="267" w:hRule="atLeast"/>
          <w:tblHeader w:val="0"/>
        </w:trPr>
        <w:tc>
          <w:tcPr/>
          <w:p w:rsidR="00000000" w:rsidDel="00000000" w:rsidP="00000000" w:rsidRDefault="00000000" w:rsidRPr="00000000" w14:paraId="0000002D">
            <w:pPr>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1</w:t>
            </w:r>
          </w:p>
        </w:tc>
        <w:tc>
          <w:tcPr/>
          <w:p w:rsidR="00000000" w:rsidDel="00000000" w:rsidP="00000000" w:rsidRDefault="00000000" w:rsidRPr="00000000" w14:paraId="0000002E">
            <w:pPr>
              <w:jc w:val="center"/>
              <w:rPr>
                <w:rFonts w:ascii="Play" w:cs="Play" w:eastAsia="Play" w:hAnsi="Play"/>
                <w:sz w:val="24"/>
                <w:szCs w:val="24"/>
              </w:rPr>
            </w:pPr>
            <w:r w:rsidDel="00000000" w:rsidR="00000000" w:rsidRPr="00000000">
              <w:rPr>
                <w:rFonts w:ascii="Play" w:cs="Play" w:eastAsia="Play" w:hAnsi="Play"/>
                <w:sz w:val="24"/>
                <w:szCs w:val="24"/>
                <w:rtl w:val="0"/>
              </w:rPr>
              <w:t xml:space="preserve">Dương Danh Dũng</w:t>
            </w:r>
          </w:p>
        </w:tc>
        <w:tc>
          <w:tcPr/>
          <w:p w:rsidR="00000000" w:rsidDel="00000000" w:rsidP="00000000" w:rsidRDefault="00000000" w:rsidRPr="00000000" w14:paraId="0000002F">
            <w:pPr>
              <w:jc w:val="center"/>
              <w:rPr>
                <w:rFonts w:ascii="Play" w:cs="Play" w:eastAsia="Play" w:hAnsi="Play"/>
                <w:sz w:val="24"/>
                <w:szCs w:val="24"/>
              </w:rPr>
            </w:pPr>
            <w:r w:rsidDel="00000000" w:rsidR="00000000" w:rsidRPr="00000000">
              <w:rPr>
                <w:rFonts w:ascii="Play" w:cs="Play" w:eastAsia="Play" w:hAnsi="Play"/>
                <w:sz w:val="24"/>
                <w:szCs w:val="24"/>
                <w:rtl w:val="0"/>
              </w:rPr>
              <w:t xml:space="preserve">24640801</w:t>
            </w:r>
          </w:p>
        </w:tc>
        <w:tc>
          <w:tcPr/>
          <w:p w:rsidR="00000000" w:rsidDel="00000000" w:rsidP="00000000" w:rsidRDefault="00000000" w:rsidRPr="00000000" w14:paraId="00000030">
            <w:pPr>
              <w:jc w:val="center"/>
              <w:rPr>
                <w:rFonts w:ascii="Play" w:cs="Play" w:eastAsia="Play" w:hAnsi="Play"/>
                <w:sz w:val="24"/>
                <w:szCs w:val="24"/>
              </w:rPr>
            </w:pPr>
            <w:r w:rsidDel="00000000" w:rsidR="00000000" w:rsidRPr="00000000">
              <w:rPr>
                <w:rtl w:val="0"/>
              </w:rPr>
            </w:r>
          </w:p>
        </w:tc>
      </w:tr>
      <w:tr>
        <w:trPr>
          <w:cantSplit w:val="0"/>
          <w:trHeight w:val="216" w:hRule="atLeast"/>
          <w:tblHeader w:val="0"/>
        </w:trPr>
        <w:tc>
          <w:tcPr/>
          <w:p w:rsidR="00000000" w:rsidDel="00000000" w:rsidP="00000000" w:rsidRDefault="00000000" w:rsidRPr="00000000" w14:paraId="00000031">
            <w:pPr>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2</w:t>
            </w:r>
          </w:p>
        </w:tc>
        <w:tc>
          <w:tcPr/>
          <w:p w:rsidR="00000000" w:rsidDel="00000000" w:rsidP="00000000" w:rsidRDefault="00000000" w:rsidRPr="00000000" w14:paraId="00000032">
            <w:pPr>
              <w:jc w:val="center"/>
              <w:rPr>
                <w:rFonts w:ascii="Play" w:cs="Play" w:eastAsia="Play" w:hAnsi="Play"/>
                <w:sz w:val="24"/>
                <w:szCs w:val="24"/>
              </w:rPr>
            </w:pPr>
            <w:r w:rsidDel="00000000" w:rsidR="00000000" w:rsidRPr="00000000">
              <w:rPr>
                <w:rFonts w:ascii="Play" w:cs="Play" w:eastAsia="Play" w:hAnsi="Play"/>
                <w:sz w:val="24"/>
                <w:szCs w:val="24"/>
                <w:rtl w:val="0"/>
              </w:rPr>
              <w:t xml:space="preserve">Lê Anh Dũng</w:t>
            </w:r>
          </w:p>
        </w:tc>
        <w:tc>
          <w:tcPr/>
          <w:p w:rsidR="00000000" w:rsidDel="00000000" w:rsidP="00000000" w:rsidRDefault="00000000" w:rsidRPr="00000000" w14:paraId="00000033">
            <w:pPr>
              <w:jc w:val="center"/>
              <w:rPr>
                <w:rFonts w:ascii="Play" w:cs="Play" w:eastAsia="Play" w:hAnsi="Play"/>
                <w:sz w:val="24"/>
                <w:szCs w:val="24"/>
              </w:rPr>
            </w:pPr>
            <w:r w:rsidDel="00000000" w:rsidR="00000000" w:rsidRPr="00000000">
              <w:rPr>
                <w:rFonts w:ascii="Play" w:cs="Play" w:eastAsia="Play" w:hAnsi="Play"/>
                <w:sz w:val="24"/>
                <w:szCs w:val="24"/>
                <w:rtl w:val="0"/>
              </w:rPr>
              <w:t xml:space="preserve">24743951</w:t>
            </w:r>
          </w:p>
        </w:tc>
        <w:tc>
          <w:tcPr/>
          <w:p w:rsidR="00000000" w:rsidDel="00000000" w:rsidP="00000000" w:rsidRDefault="00000000" w:rsidRPr="00000000" w14:paraId="00000034">
            <w:pPr>
              <w:jc w:val="center"/>
              <w:rPr>
                <w:rFonts w:ascii="Play" w:cs="Play" w:eastAsia="Play" w:hAnsi="Play"/>
                <w:sz w:val="24"/>
                <w:szCs w:val="24"/>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35">
            <w:pPr>
              <w:jc w:val="cente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3</w:t>
            </w:r>
          </w:p>
        </w:tc>
        <w:tc>
          <w:tcPr/>
          <w:p w:rsidR="00000000" w:rsidDel="00000000" w:rsidP="00000000" w:rsidRDefault="00000000" w:rsidRPr="00000000" w14:paraId="00000036">
            <w:pPr>
              <w:jc w:val="center"/>
              <w:rPr>
                <w:rFonts w:ascii="Play" w:cs="Play" w:eastAsia="Play" w:hAnsi="Play"/>
                <w:sz w:val="24"/>
                <w:szCs w:val="24"/>
              </w:rPr>
            </w:pPr>
            <w:r w:rsidDel="00000000" w:rsidR="00000000" w:rsidRPr="00000000">
              <w:rPr>
                <w:rFonts w:ascii="Arial" w:cs="Arial" w:eastAsia="Arial" w:hAnsi="Arial"/>
                <w:sz w:val="24"/>
                <w:szCs w:val="24"/>
                <w:rtl w:val="0"/>
              </w:rPr>
              <w:t xml:space="preserve">Trần Hoàng Long</w:t>
            </w:r>
          </w:p>
        </w:tc>
        <w:tc>
          <w:tcPr/>
          <w:p w:rsidR="00000000" w:rsidDel="00000000" w:rsidP="00000000" w:rsidRDefault="00000000" w:rsidRPr="00000000" w14:paraId="00000037">
            <w:pPr>
              <w:jc w:val="center"/>
              <w:rPr>
                <w:rFonts w:ascii="Play" w:cs="Play" w:eastAsia="Play" w:hAnsi="Play"/>
                <w:sz w:val="24"/>
                <w:szCs w:val="24"/>
              </w:rPr>
            </w:pPr>
            <w:r w:rsidDel="00000000" w:rsidR="00000000" w:rsidRPr="00000000">
              <w:rPr>
                <w:rFonts w:ascii="Play" w:cs="Play" w:eastAsia="Play" w:hAnsi="Play"/>
                <w:sz w:val="24"/>
                <w:szCs w:val="24"/>
                <w:rtl w:val="0"/>
              </w:rPr>
              <w:t xml:space="preserve">24635661</w:t>
            </w:r>
          </w:p>
        </w:tc>
        <w:tc>
          <w:tcPr/>
          <w:p w:rsidR="00000000" w:rsidDel="00000000" w:rsidP="00000000" w:rsidRDefault="00000000" w:rsidRPr="00000000" w14:paraId="00000038">
            <w:pPr>
              <w:jc w:val="center"/>
              <w:rPr>
                <w:rFonts w:ascii="Play" w:cs="Play" w:eastAsia="Play" w:hAnsi="Play"/>
                <w:sz w:val="24"/>
                <w:szCs w:val="24"/>
              </w:rPr>
            </w:pPr>
            <w:r w:rsidDel="00000000" w:rsidR="00000000" w:rsidRPr="00000000">
              <w:rPr>
                <w:rtl w:val="0"/>
              </w:rPr>
            </w:r>
          </w:p>
        </w:tc>
      </w:tr>
    </w:tbl>
    <w:p w:rsidR="00000000" w:rsidDel="00000000" w:rsidP="00000000" w:rsidRDefault="00000000" w:rsidRPr="00000000" w14:paraId="00000039">
      <w:pPr>
        <w:tabs>
          <w:tab w:val="left" w:leader="none" w:pos="4820"/>
        </w:tabs>
        <w:jc w:val="center"/>
        <w:rPr>
          <w:rFonts w:ascii="Play" w:cs="Play" w:eastAsia="Play" w:hAnsi="Play"/>
          <w:sz w:val="32"/>
          <w:szCs w:val="3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jc w:val="center"/>
        <w:rPr>
          <w:rFonts w:ascii="Play" w:cs="Play" w:eastAsia="Play" w:hAnsi="Play"/>
          <w:color w:val="000000"/>
          <w:sz w:val="28"/>
          <w:szCs w:val="28"/>
        </w:rPr>
        <w:sectPr>
          <w:headerReference r:id="rId7" w:type="default"/>
          <w:headerReference r:id="rId8" w:type="first"/>
          <w:footerReference r:id="rId9" w:type="first"/>
          <w:pgSz w:h="16840" w:w="11907" w:orient="portrait"/>
          <w:pgMar w:bottom="1134" w:top="1701" w:left="1701" w:right="1134" w:header="1701" w:footer="1701"/>
          <w:pgNumType w:start="1"/>
          <w:titlePg w:val="1"/>
        </w:sectPr>
      </w:pPr>
      <w:r w:rsidDel="00000000" w:rsidR="00000000" w:rsidRPr="00000000">
        <w:rPr>
          <w:rFonts w:ascii="Play" w:cs="Play" w:eastAsia="Play" w:hAnsi="Play"/>
          <w:color w:val="000000"/>
          <w:sz w:val="28"/>
          <w:szCs w:val="28"/>
          <w:rtl w:val="0"/>
        </w:rPr>
        <w:t xml:space="preserve">Thành phố Hồ Chí Minh, tháng  04  năm 2026</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jc w:val="center"/>
        <w:rPr>
          <w:rFonts w:ascii="Play" w:cs="Play" w:eastAsia="Play" w:hAnsi="Play"/>
          <w:color w:val="000000"/>
          <w:sz w:val="22"/>
          <w:szCs w:val="22"/>
        </w:rPr>
        <w:sectPr>
          <w:footerReference r:id="rId10" w:type="default"/>
          <w:type w:val="continuous"/>
          <w:pgSz w:h="16840" w:w="11907" w:orient="portrait"/>
          <w:pgMar w:bottom="1134" w:top="1701" w:left="1701" w:right="850" w:header="720" w:footer="1701"/>
        </w:sectPr>
      </w:pP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32"/>
          <w:szCs w:val="32"/>
          <w:u w:val="none"/>
          <w:shd w:fill="auto" w:val="clear"/>
          <w:vertAlign w:val="baseline"/>
          <w:rtl w:val="0"/>
        </w:rPr>
        <w:t xml:space="preserve">Mục lục</w:t>
      </w:r>
    </w:p>
    <w:sdt>
      <w:sdtPr>
        <w:id w:val="-1194658461"/>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1z4sqae0o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LÝ DO CHỌN ĐỀ TÀI</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3owq7sp54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GIỚI THIỆU TỔNG QUAN TRANG WEB</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nqpnvbtow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CHI TIẾT CÁC CHỨC NĂNG VÀ TRANG GIAO DIỆN</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cweh6omx7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NGUỒN TÀI LIỆU THAM KHẢO &amp; HỖ TRỢ</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o91z74sva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KẾT LUẬN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160" w:before="0" w:line="278.0000000000000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rPr>
          <w:b w:val="1"/>
          <w:bCs w:val="1"/>
          <w:sz w:val="32"/>
          <w:szCs w:val="32"/>
        </w:rPr>
      </w:pPr>
      <w:r w:rsidDel="00000000" w:rsidR="00000000" w:rsidRPr="00000000">
        <w:rPr>
          <w:rtl w:val="0"/>
        </w:rPr>
        <w:t xml:space="preserve">  </w:t>
      </w:r>
      <w:r w:rsidDel="00000000" w:rsidR="00000000" w:rsidRPr="00000000">
        <w:rPr>
          <w:b w:val="1"/>
          <w:bCs w:val="1"/>
          <w:sz w:val="32"/>
          <w:szCs w:val="32"/>
          <w:rtl w:val="0"/>
        </w:rPr>
        <w:t xml:space="preserve">SITEMAP</w:t>
      </w:r>
    </w:p>
    <w:p w:rsidR="00000000" w:rsidDel="00000000" w:rsidP="00000000" w:rsidRDefault="00000000" w:rsidRPr="00000000" w14:paraId="00000044">
      <w:pPr>
        <w:jc w:val="center"/>
        <w:rPr/>
      </w:pPr>
      <w:r w:rsidDel="00000000" w:rsidR="00000000" w:rsidRPr="00000000">
        <w:rPr>
          <w:color w:val="1f1f1f"/>
          <w:sz w:val="22"/>
          <w:szCs w:val="22"/>
        </w:rPr>
        <w:drawing>
          <wp:inline distB="114300" distT="114300" distL="114300" distR="114300">
            <wp:extent cx="5731200" cy="2819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rPr>
          <w:b w:val="1"/>
          <w:bCs w:val="1"/>
        </w:rPr>
      </w:pPr>
      <w:bookmarkStart w:colFirst="0" w:colLast="0" w:name="_i1z4sqae0ohz" w:id="2"/>
      <w:bookmarkEnd w:id="2"/>
      <w:r w:rsidDel="00000000" w:rsidR="00000000" w:rsidRPr="00000000">
        <w:rPr>
          <w:b w:val="1"/>
          <w:bCs w:val="1"/>
          <w:rtl w:val="0"/>
        </w:rPr>
        <w:t xml:space="preserve">I. LÝ DO CHỌN ĐỀ TÀI</w:t>
      </w:r>
    </w:p>
    <w:p w:rsidR="00000000" w:rsidDel="00000000" w:rsidP="00000000" w:rsidRDefault="00000000" w:rsidRPr="00000000" w14:paraId="00000046">
      <w:pPr>
        <w:ind w:left="720" w:firstLine="0"/>
        <w:rPr/>
      </w:pPr>
      <w:r w:rsidDel="00000000" w:rsidR="00000000" w:rsidRPr="00000000">
        <w:rPr>
          <w:rtl w:val="0"/>
        </w:rPr>
        <w:t xml:space="preserve">Trong kỷ nguyên kinh tế số, thương mại điện tử (E-commerce) không chỉ là xu hướng mà đã trở thành nền tảng thiết yếu, đặc biệt đối với cộng đồng đam mê văn hóa sát mặt đất (Sneakerhead culture). Một website bán hàng thành công đòi hỏi sự kết hợp hoàn hảo giữa giao diện trực quan, tốc độ phản hồi tối ưu và quy trình vận hành logic.</w:t>
      </w:r>
      <w:r w:rsidDel="00000000" w:rsidR="00000000" w:rsidRPr="00000000">
        <w:br w:type="page"/>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b w:val="1"/>
          <w:bCs w:val="1"/>
        </w:rPr>
      </w:pPr>
      <w:bookmarkStart w:colFirst="0" w:colLast="0" w:name="_z3owq7sp54qf" w:id="3"/>
      <w:bookmarkEnd w:id="3"/>
      <w:r w:rsidDel="00000000" w:rsidR="00000000" w:rsidRPr="00000000">
        <w:rPr>
          <w:rFonts w:ascii="Arial" w:cs="Arial" w:eastAsia="Arial" w:hAnsi="Arial"/>
          <w:b w:val="1"/>
          <w:bCs w:val="1"/>
          <w:rtl w:val="0"/>
        </w:rPr>
        <w:t xml:space="preserve">II. GIỚI THIỆU TỔNG QUAN TRANG WEB</w:t>
      </w:r>
    </w:p>
    <w:p w:rsidR="00000000" w:rsidDel="00000000" w:rsidP="00000000" w:rsidRDefault="00000000" w:rsidRPr="00000000" w14:paraId="0000004A">
      <w:pPr>
        <w:ind w:left="720" w:firstLine="0"/>
        <w:rPr/>
      </w:pPr>
      <w:r w:rsidDel="00000000" w:rsidR="00000000" w:rsidRPr="00000000">
        <w:rPr>
          <w:b w:val="1"/>
          <w:bCs w:val="1"/>
          <w:rtl w:val="0"/>
        </w:rPr>
        <w:t xml:space="preserve">Sneaker Store (SneakSter)</w:t>
      </w:r>
      <w:r w:rsidDel="00000000" w:rsidR="00000000" w:rsidRPr="00000000">
        <w:rPr>
          <w:rtl w:val="0"/>
        </w:rPr>
        <w:t xml:space="preserve"> là nền tảng thương mại điện tử chuyên cung cấp các dòng giày thể thao và phụ kiện chính hãng dành cho giới trẻ.</w:t>
      </w:r>
    </w:p>
    <w:p w:rsidR="00000000" w:rsidDel="00000000" w:rsidP="00000000" w:rsidRDefault="00000000" w:rsidRPr="00000000" w14:paraId="0000004B">
      <w:pPr>
        <w:numPr>
          <w:ilvl w:val="0"/>
          <w:numId w:val="3"/>
        </w:numPr>
        <w:ind w:left="1440" w:hanging="360"/>
        <w:rPr/>
      </w:pPr>
      <w:r w:rsidDel="00000000" w:rsidR="00000000" w:rsidRPr="00000000">
        <w:rPr>
          <w:b w:val="1"/>
          <w:bCs w:val="1"/>
          <w:rtl w:val="0"/>
        </w:rPr>
        <w:t xml:space="preserve">Triết lý thiết kế:</w:t>
      </w:r>
      <w:r w:rsidDel="00000000" w:rsidR="00000000" w:rsidRPr="00000000">
        <w:rPr>
          <w:rtl w:val="0"/>
        </w:rPr>
        <w:t xml:space="preserve"> Hướng tới phong cách </w:t>
      </w:r>
      <w:r w:rsidDel="00000000" w:rsidR="00000000" w:rsidRPr="00000000">
        <w:rPr>
          <w:b w:val="1"/>
          <w:bCs w:val="1"/>
          <w:rtl w:val="0"/>
        </w:rPr>
        <w:t xml:space="preserve">Minimalism</w:t>
      </w:r>
      <w:r w:rsidDel="00000000" w:rsidR="00000000" w:rsidRPr="00000000">
        <w:rPr>
          <w:rtl w:val="0"/>
        </w:rPr>
        <w:t xml:space="preserve"> (Tối giản) kết hợp với tinh thần hiện đại, giúp sản phẩm trở thành tâm điểm thu hút thị giác.</w:t>
      </w:r>
    </w:p>
    <w:p w:rsidR="00000000" w:rsidDel="00000000" w:rsidP="00000000" w:rsidRDefault="00000000" w:rsidRPr="00000000" w14:paraId="0000004C">
      <w:pPr>
        <w:numPr>
          <w:ilvl w:val="0"/>
          <w:numId w:val="3"/>
        </w:numPr>
        <w:ind w:left="1440" w:hanging="360"/>
        <w:rPr/>
      </w:pPr>
      <w:r w:rsidDel="00000000" w:rsidR="00000000" w:rsidRPr="00000000">
        <w:rPr>
          <w:b w:val="1"/>
          <w:bCs w:val="1"/>
          <w:rtl w:val="0"/>
        </w:rPr>
        <w:t xml:space="preserve">Hệ thống màu sắc:</w:t>
      </w:r>
      <w:r w:rsidDel="00000000" w:rsidR="00000000" w:rsidRPr="00000000">
        <w:rPr>
          <w:rtl w:val="0"/>
        </w:rPr>
      </w:r>
    </w:p>
    <w:p w:rsidR="00000000" w:rsidDel="00000000" w:rsidP="00000000" w:rsidRDefault="00000000" w:rsidRPr="00000000" w14:paraId="0000004D">
      <w:pPr>
        <w:numPr>
          <w:ilvl w:val="1"/>
          <w:numId w:val="3"/>
        </w:numPr>
        <w:ind w:left="2160" w:hanging="360"/>
        <w:rPr/>
      </w:pPr>
      <w:r w:rsidDel="00000000" w:rsidR="00000000" w:rsidRPr="00000000">
        <w:rPr>
          <w:rtl w:val="0"/>
        </w:rPr>
        <w:t xml:space="preserve">Màu chủ đạo: Trắng và Đen (tạo sự sang trọng, chuyên nghiệp).</w:t>
      </w:r>
    </w:p>
    <w:p w:rsidR="00000000" w:rsidDel="00000000" w:rsidP="00000000" w:rsidRDefault="00000000" w:rsidRPr="00000000" w14:paraId="0000004E">
      <w:pPr>
        <w:numPr>
          <w:ilvl w:val="1"/>
          <w:numId w:val="3"/>
        </w:numPr>
        <w:ind w:left="2160" w:hanging="360"/>
        <w:rPr/>
      </w:pPr>
      <w:r w:rsidDel="00000000" w:rsidR="00000000" w:rsidRPr="00000000">
        <w:rPr>
          <w:rtl w:val="0"/>
        </w:rPr>
        <w:t xml:space="preserve">Màu nhấn (Signature): Cam (#ffa229) – sử dụng cho các nút Call-to-Action (CTA) nhằm kích thích hành vi mua sắm.</w:t>
      </w:r>
    </w:p>
    <w:p w:rsidR="00000000" w:rsidDel="00000000" w:rsidP="00000000" w:rsidRDefault="00000000" w:rsidRPr="00000000" w14:paraId="0000004F">
      <w:pPr>
        <w:numPr>
          <w:ilvl w:val="0"/>
          <w:numId w:val="3"/>
        </w:numPr>
        <w:ind w:left="1440" w:hanging="360"/>
        <w:rPr/>
      </w:pPr>
      <w:r w:rsidDel="00000000" w:rsidR="00000000" w:rsidRPr="00000000">
        <w:rPr>
          <w:b w:val="1"/>
          <w:bCs w:val="1"/>
          <w:rtl w:val="0"/>
        </w:rPr>
        <w:t xml:space="preserve">Công nghệ triển khai:</w:t>
      </w:r>
      <w:r w:rsidDel="00000000" w:rsidR="00000000" w:rsidRPr="00000000">
        <w:rPr>
          <w:rtl w:val="0"/>
        </w:rPr>
      </w:r>
    </w:p>
    <w:p w:rsidR="00000000" w:rsidDel="00000000" w:rsidP="00000000" w:rsidRDefault="00000000" w:rsidRPr="00000000" w14:paraId="00000050">
      <w:pPr>
        <w:numPr>
          <w:ilvl w:val="1"/>
          <w:numId w:val="3"/>
        </w:numPr>
        <w:ind w:left="2160" w:hanging="360"/>
        <w:rPr/>
      </w:pPr>
      <w:r w:rsidDel="00000000" w:rsidR="00000000" w:rsidRPr="00000000">
        <w:rPr>
          <w:b w:val="1"/>
          <w:bCs w:val="1"/>
          <w:rtl w:val="0"/>
        </w:rPr>
        <w:t xml:space="preserve">Front-end:</w:t>
      </w:r>
      <w:r w:rsidDel="00000000" w:rsidR="00000000" w:rsidRPr="00000000">
        <w:rPr>
          <w:rtl w:val="0"/>
        </w:rPr>
        <w:t xml:space="preserve"> HTML5, CSS3, Bootstrap 5 (Grid System &amp; Components).</w:t>
      </w:r>
    </w:p>
    <w:p w:rsidR="00000000" w:rsidDel="00000000" w:rsidP="00000000" w:rsidRDefault="00000000" w:rsidRPr="00000000" w14:paraId="00000051">
      <w:pPr>
        <w:numPr>
          <w:ilvl w:val="1"/>
          <w:numId w:val="3"/>
        </w:numPr>
        <w:ind w:left="2160" w:hanging="360"/>
        <w:rPr/>
      </w:pPr>
      <w:r w:rsidDel="00000000" w:rsidR="00000000" w:rsidRPr="00000000">
        <w:rPr>
          <w:b w:val="1"/>
          <w:bCs w:val="1"/>
          <w:rtl w:val="0"/>
        </w:rPr>
        <w:t xml:space="preserve">Logic &amp; Interaction:</w:t>
      </w:r>
      <w:r w:rsidDel="00000000" w:rsidR="00000000" w:rsidRPr="00000000">
        <w:rPr>
          <w:rtl w:val="0"/>
        </w:rPr>
        <w:t xml:space="preserve"> Vanilla JavaScript (Thao tác DOM, Regular Expressions, LocalStorage).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60" w:before="0" w:line="278.00000000000006" w:lineRule="auto"/>
        <w:jc w:val="left"/>
        <w:rPr>
          <w:rFonts w:ascii="Play" w:cs="Play" w:eastAsia="Play" w:hAnsi="Play"/>
          <w:b w:val="1"/>
          <w:bCs w:val="1"/>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b w:val="1"/>
          <w:bCs w:val="1"/>
        </w:rPr>
      </w:pPr>
      <w:bookmarkStart w:colFirst="0" w:colLast="0" w:name="_vnqpnvbtowqj" w:id="4"/>
      <w:bookmarkEnd w:id="4"/>
      <w:r w:rsidDel="00000000" w:rsidR="00000000" w:rsidRPr="00000000">
        <w:rPr>
          <w:b w:val="1"/>
          <w:bCs w:val="1"/>
          <w:rtl w:val="0"/>
        </w:rPr>
        <w:t xml:space="preserve">III. CHI TIẾT CÁC CHỨC NĂNG VÀ TRANG GIAO DIỆN</w:t>
      </w:r>
    </w:p>
    <w:p w:rsidR="00000000" w:rsidDel="00000000" w:rsidP="00000000" w:rsidRDefault="00000000" w:rsidRPr="00000000" w14:paraId="00000055">
      <w:pPr>
        <w:ind w:left="720" w:firstLine="0"/>
        <w:rPr/>
      </w:pPr>
      <w:r w:rsidDel="00000000" w:rsidR="00000000" w:rsidRPr="00000000">
        <w:rPr>
          <w:rtl w:val="0"/>
        </w:rPr>
        <w:t xml:space="preserve">Hệ thống được thiết kế theo luồng khép kín, đảm bảo tính nhất quán trong trải nghiệm người dùng:</w:t>
      </w:r>
    </w:p>
    <w:p w:rsidR="00000000" w:rsidDel="00000000" w:rsidP="00000000" w:rsidRDefault="00000000" w:rsidRPr="00000000" w14:paraId="00000056">
      <w:pPr>
        <w:ind w:left="720" w:firstLine="0"/>
        <w:rPr>
          <w:b w:val="1"/>
          <w:bCs w:val="1"/>
        </w:rPr>
      </w:pPr>
      <w:r w:rsidDel="00000000" w:rsidR="00000000" w:rsidRPr="00000000">
        <w:rPr>
          <w:b w:val="1"/>
          <w:bCs w:val="1"/>
          <w:rtl w:val="0"/>
        </w:rPr>
        <w:t xml:space="preserve">1. Hệ thống Đăng ký / Đăng nhập</w:t>
      </w:r>
    </w:p>
    <w:p w:rsidR="00000000" w:rsidDel="00000000" w:rsidP="00000000" w:rsidRDefault="00000000" w:rsidRPr="00000000" w14:paraId="00000057">
      <w:pPr>
        <w:numPr>
          <w:ilvl w:val="0"/>
          <w:numId w:val="4"/>
        </w:numPr>
        <w:ind w:left="1440" w:hanging="360"/>
        <w:rPr/>
      </w:pPr>
      <w:r w:rsidDel="00000000" w:rsidR="00000000" w:rsidRPr="00000000">
        <w:rPr>
          <w:rtl w:val="0"/>
        </w:rPr>
        <w:t xml:space="preserve">Giao diện dạng </w:t>
      </w:r>
      <w:r w:rsidDel="00000000" w:rsidR="00000000" w:rsidRPr="00000000">
        <w:rPr>
          <w:b w:val="1"/>
          <w:bCs w:val="1"/>
          <w:rtl w:val="0"/>
        </w:rPr>
        <w:t xml:space="preserve">Card</w:t>
      </w:r>
      <w:r w:rsidDel="00000000" w:rsidR="00000000" w:rsidRPr="00000000">
        <w:rPr>
          <w:rtl w:val="0"/>
        </w:rPr>
        <w:t xml:space="preserve"> tinh gọn, hỗ trợ mở rộng đăng nhập qua mạng xã hội.</w:t>
      </w:r>
    </w:p>
    <w:p w:rsidR="00000000" w:rsidDel="00000000" w:rsidP="00000000" w:rsidRDefault="00000000" w:rsidRPr="00000000" w14:paraId="00000058">
      <w:pPr>
        <w:numPr>
          <w:ilvl w:val="0"/>
          <w:numId w:val="4"/>
        </w:numPr>
        <w:ind w:left="1440" w:hanging="360"/>
        <w:rPr/>
      </w:pPr>
      <w:r w:rsidDel="00000000" w:rsidR="00000000" w:rsidRPr="00000000">
        <w:rPr>
          <w:b w:val="1"/>
          <w:bCs w:val="1"/>
          <w:rtl w:val="0"/>
        </w:rPr>
        <w:t xml:space="preserve">Xác thực (Validation):</w:t>
      </w:r>
      <w:r w:rsidDel="00000000" w:rsidR="00000000" w:rsidRPr="00000000">
        <w:rPr>
          <w:rtl w:val="0"/>
        </w:rPr>
        <w:t xml:space="preserve"> Sử dụng Regex để kiểm tra định dạng Email và độ khó của mật khẩu (bao gồm chữ hoa, số, ký tự đặc biệt).</w:t>
      </w:r>
    </w:p>
    <w:p w:rsidR="00000000" w:rsidDel="00000000" w:rsidP="00000000" w:rsidRDefault="00000000" w:rsidRPr="00000000" w14:paraId="00000059">
      <w:pPr>
        <w:numPr>
          <w:ilvl w:val="0"/>
          <w:numId w:val="4"/>
        </w:numPr>
        <w:ind w:left="1440" w:hanging="360"/>
        <w:rPr/>
      </w:pPr>
      <w:r w:rsidDel="00000000" w:rsidR="00000000" w:rsidRPr="00000000">
        <w:rPr>
          <w:b w:val="1"/>
          <w:bCs w:val="1"/>
          <w:rtl w:val="0"/>
        </w:rPr>
        <w:t xml:space="preserve">Quản lý dữ liệu:</w:t>
      </w:r>
      <w:r w:rsidDel="00000000" w:rsidR="00000000" w:rsidRPr="00000000">
        <w:rPr>
          <w:rtl w:val="0"/>
        </w:rPr>
        <w:t xml:space="preserve"> Tích hợp LocalStorage để lưu trữ thông tin tài khoản, cho phép giả lập quá trình đăng nhập/đăng xuất thực tế.</w:t>
      </w:r>
    </w:p>
    <w:p w:rsidR="00000000" w:rsidDel="00000000" w:rsidP="00000000" w:rsidRDefault="00000000" w:rsidRPr="00000000" w14:paraId="0000005A">
      <w:pPr>
        <w:ind w:left="720" w:firstLine="0"/>
        <w:rPr>
          <w:b w:val="1"/>
          <w:bCs w:val="1"/>
        </w:rPr>
      </w:pPr>
      <w:r w:rsidDel="00000000" w:rsidR="00000000" w:rsidRPr="00000000">
        <w:rPr>
          <w:b w:val="1"/>
          <w:bCs w:val="1"/>
          <w:rtl w:val="0"/>
        </w:rPr>
        <w:t xml:space="preserve">2. Trang chủ (home.html) &amp; Danh mục sản phẩm (stuffs.html)</w:t>
      </w:r>
    </w:p>
    <w:p w:rsidR="00000000" w:rsidDel="00000000" w:rsidP="00000000" w:rsidRDefault="00000000" w:rsidRPr="00000000" w14:paraId="0000005B">
      <w:pPr>
        <w:numPr>
          <w:ilvl w:val="0"/>
          <w:numId w:val="5"/>
        </w:numPr>
        <w:ind w:left="1440" w:hanging="360"/>
        <w:rPr/>
      </w:pPr>
      <w:r w:rsidDel="00000000" w:rsidR="00000000" w:rsidRPr="00000000">
        <w:rPr>
          <w:b w:val="1"/>
          <w:bCs w:val="1"/>
          <w:rtl w:val="0"/>
        </w:rPr>
        <w:t xml:space="preserve">Visual:</w:t>
      </w:r>
      <w:r w:rsidDel="00000000" w:rsidR="00000000" w:rsidRPr="00000000">
        <w:rPr>
          <w:rtl w:val="0"/>
        </w:rPr>
        <w:t xml:space="preserve"> Hệ thống Carousel Slider hiển thị các bộ sưu tập và chiến dịch khuyến mãi mới nhất.</w:t>
      </w:r>
    </w:p>
    <w:p w:rsidR="00000000" w:rsidDel="00000000" w:rsidP="00000000" w:rsidRDefault="00000000" w:rsidRPr="00000000" w14:paraId="0000005C">
      <w:pPr>
        <w:numPr>
          <w:ilvl w:val="0"/>
          <w:numId w:val="5"/>
        </w:numPr>
        <w:ind w:left="1440" w:hanging="360"/>
        <w:rPr/>
      </w:pPr>
      <w:r w:rsidDel="00000000" w:rsidR="00000000" w:rsidRPr="00000000">
        <w:rPr>
          <w:b w:val="1"/>
          <w:bCs w:val="1"/>
          <w:rtl w:val="0"/>
        </w:rPr>
        <w:t xml:space="preserve">Responsive:</w:t>
      </w:r>
      <w:r w:rsidDel="00000000" w:rsidR="00000000" w:rsidRPr="00000000">
        <w:rPr>
          <w:rtl w:val="0"/>
        </w:rPr>
        <w:t xml:space="preserve"> Lưới sản phẩm (Product Grid) được thiết kế linh hoạt, tự động tương thích với các kích thước màn hình (Mobile, Tablet, Desktop).</w:t>
      </w:r>
    </w:p>
    <w:p w:rsidR="00000000" w:rsidDel="00000000" w:rsidP="00000000" w:rsidRDefault="00000000" w:rsidRPr="00000000" w14:paraId="0000005D">
      <w:pPr>
        <w:numPr>
          <w:ilvl w:val="0"/>
          <w:numId w:val="5"/>
        </w:numPr>
        <w:ind w:left="1440" w:hanging="360"/>
        <w:rPr/>
      </w:pPr>
      <w:r w:rsidDel="00000000" w:rsidR="00000000" w:rsidRPr="00000000">
        <w:rPr>
          <w:b w:val="1"/>
          <w:bCs w:val="1"/>
          <w:rtl w:val="0"/>
        </w:rPr>
        <w:t xml:space="preserve">Tương tác:</w:t>
      </w:r>
      <w:r w:rsidDel="00000000" w:rsidR="00000000" w:rsidRPr="00000000">
        <w:rPr>
          <w:rtl w:val="0"/>
        </w:rPr>
        <w:t xml:space="preserve"> Nút "Thêm vào giỏ hàng" tích hợp event.preventDefault() để xử lý mượt mà, kết hợp </w:t>
      </w:r>
      <w:r w:rsidDel="00000000" w:rsidR="00000000" w:rsidRPr="00000000">
        <w:rPr>
          <w:b w:val="1"/>
          <w:bCs w:val="1"/>
          <w:rtl w:val="0"/>
        </w:rPr>
        <w:t xml:space="preserve">Toast Message</w:t>
      </w:r>
      <w:r w:rsidDel="00000000" w:rsidR="00000000" w:rsidRPr="00000000">
        <w:rPr>
          <w:rtl w:val="0"/>
        </w:rPr>
        <w:t xml:space="preserve"> thông báo trạng thái tức thời.</w:t>
      </w:r>
    </w:p>
    <w:p w:rsidR="00000000" w:rsidDel="00000000" w:rsidP="00000000" w:rsidRDefault="00000000" w:rsidRPr="00000000" w14:paraId="0000005E">
      <w:pPr>
        <w:ind w:left="720" w:firstLine="0"/>
        <w:rPr>
          <w:b w:val="1"/>
          <w:bCs w:val="1"/>
        </w:rPr>
      </w:pPr>
      <w:r w:rsidDel="00000000" w:rsidR="00000000" w:rsidRPr="00000000">
        <w:rPr>
          <w:b w:val="1"/>
          <w:bCs w:val="1"/>
          <w:rtl w:val="0"/>
        </w:rPr>
        <w:t xml:space="preserve">3. Trang Chi tiết sản phẩm (1.html)</w:t>
      </w:r>
    </w:p>
    <w:p w:rsidR="00000000" w:rsidDel="00000000" w:rsidP="00000000" w:rsidRDefault="00000000" w:rsidRPr="00000000" w14:paraId="0000005F">
      <w:pPr>
        <w:numPr>
          <w:ilvl w:val="0"/>
          <w:numId w:val="6"/>
        </w:numPr>
        <w:ind w:left="1440" w:hanging="360"/>
        <w:rPr/>
      </w:pPr>
      <w:r w:rsidDel="00000000" w:rsidR="00000000" w:rsidRPr="00000000">
        <w:rPr>
          <w:rtl w:val="0"/>
        </w:rPr>
        <w:t xml:space="preserve">Áp dụng bố cục </w:t>
      </w:r>
      <w:r w:rsidDel="00000000" w:rsidR="00000000" w:rsidRPr="00000000">
        <w:rPr>
          <w:b w:val="1"/>
          <w:bCs w:val="1"/>
          <w:rtl w:val="0"/>
        </w:rPr>
        <w:t xml:space="preserve">Z-pattern</w:t>
      </w:r>
      <w:r w:rsidDel="00000000" w:rsidR="00000000" w:rsidRPr="00000000">
        <w:rPr>
          <w:rtl w:val="0"/>
        </w:rPr>
        <w:t xml:space="preserve"> giúp tối ưu tầm mắt người dùng từ hình ảnh sang thông tin sản phẩm.</w:t>
      </w:r>
    </w:p>
    <w:p w:rsidR="00000000" w:rsidDel="00000000" w:rsidP="00000000" w:rsidRDefault="00000000" w:rsidRPr="00000000" w14:paraId="00000060">
      <w:pPr>
        <w:numPr>
          <w:ilvl w:val="0"/>
          <w:numId w:val="6"/>
        </w:numPr>
        <w:ind w:left="1440" w:hanging="360"/>
        <w:rPr/>
      </w:pPr>
      <w:r w:rsidDel="00000000" w:rsidR="00000000" w:rsidRPr="00000000">
        <w:rPr>
          <w:rtl w:val="0"/>
        </w:rPr>
        <w:t xml:space="preserve">Tính năng chọn biến thể (Màu sắc, Kích cỡ) với hiệu ứng Highlight rõ ràng.</w:t>
      </w:r>
    </w:p>
    <w:p w:rsidR="00000000" w:rsidDel="00000000" w:rsidP="00000000" w:rsidRDefault="00000000" w:rsidRPr="00000000" w14:paraId="00000061">
      <w:pPr>
        <w:numPr>
          <w:ilvl w:val="0"/>
          <w:numId w:val="6"/>
        </w:numPr>
        <w:ind w:left="1440" w:hanging="360"/>
        <w:rPr/>
      </w:pPr>
      <w:r w:rsidDel="00000000" w:rsidR="00000000" w:rsidRPr="00000000">
        <w:rPr>
          <w:rtl w:val="0"/>
        </w:rPr>
        <w:t xml:space="preserve">Hỗ trợ điều chỉnh số lượng trực tiếp trước khi thêm vào giỏ hàng.</w:t>
      </w:r>
    </w:p>
    <w:p w:rsidR="00000000" w:rsidDel="00000000" w:rsidP="00000000" w:rsidRDefault="00000000" w:rsidRPr="00000000" w14:paraId="00000062">
      <w:pPr>
        <w:ind w:left="720" w:firstLine="0"/>
        <w:rPr>
          <w:b w:val="1"/>
          <w:bCs w:val="1"/>
        </w:rPr>
      </w:pPr>
      <w:r w:rsidDel="00000000" w:rsidR="00000000" w:rsidRPr="00000000">
        <w:rPr>
          <w:b w:val="1"/>
          <w:bCs w:val="1"/>
          <w:rtl w:val="0"/>
        </w:rPr>
        <w:t xml:space="preserve">4. Trang Giỏ hàng (cart.html)</w:t>
      </w:r>
    </w:p>
    <w:p w:rsidR="00000000" w:rsidDel="00000000" w:rsidP="00000000" w:rsidRDefault="00000000" w:rsidRPr="00000000" w14:paraId="00000063">
      <w:pPr>
        <w:numPr>
          <w:ilvl w:val="0"/>
          <w:numId w:val="7"/>
        </w:numPr>
        <w:ind w:left="1440" w:hanging="360"/>
        <w:rPr/>
      </w:pPr>
      <w:r w:rsidDel="00000000" w:rsidR="00000000" w:rsidRPr="00000000">
        <w:rPr>
          <w:rtl w:val="0"/>
        </w:rPr>
        <w:t xml:space="preserve">Trình bày dạng bảng (Table) chuyên nghiệp, hiển thị đầy đủ thông số sản phẩm.</w:t>
      </w:r>
    </w:p>
    <w:p w:rsidR="00000000" w:rsidDel="00000000" w:rsidP="00000000" w:rsidRDefault="00000000" w:rsidRPr="00000000" w14:paraId="00000064">
      <w:pPr>
        <w:numPr>
          <w:ilvl w:val="0"/>
          <w:numId w:val="7"/>
        </w:numPr>
        <w:ind w:left="1440" w:hanging="360"/>
        <w:rPr/>
      </w:pPr>
      <w:r w:rsidDel="00000000" w:rsidR="00000000" w:rsidRPr="00000000">
        <w:rPr>
          <w:b w:val="1"/>
          <w:bCs w:val="1"/>
          <w:rtl w:val="0"/>
        </w:rPr>
        <w:t xml:space="preserve">Tính toán Real-time:</w:t>
      </w:r>
      <w:r w:rsidDel="00000000" w:rsidR="00000000" w:rsidRPr="00000000">
        <w:rPr>
          <w:rtl w:val="0"/>
        </w:rPr>
        <w:t xml:space="preserve"> Tự động cập nhật tổng tiền và thành tiền ngay khi người dùng thay đổi số lượng bằng JavaScript.</w:t>
      </w:r>
    </w:p>
    <w:p w:rsidR="00000000" w:rsidDel="00000000" w:rsidP="00000000" w:rsidRDefault="00000000" w:rsidRPr="00000000" w14:paraId="00000065">
      <w:pPr>
        <w:numPr>
          <w:ilvl w:val="0"/>
          <w:numId w:val="7"/>
        </w:numPr>
        <w:ind w:left="1440" w:hanging="360"/>
        <w:rPr/>
      </w:pPr>
      <w:r w:rsidDel="00000000" w:rsidR="00000000" w:rsidRPr="00000000">
        <w:rPr>
          <w:rtl w:val="0"/>
        </w:rPr>
        <w:t xml:space="preserve">Hiệu ứng xóa sản phẩm (Fade out) giúp trải nghiệm trở nên tinh tế hơn.</w:t>
      </w:r>
    </w:p>
    <w:p w:rsidR="00000000" w:rsidDel="00000000" w:rsidP="00000000" w:rsidRDefault="00000000" w:rsidRPr="00000000" w14:paraId="00000066">
      <w:pPr>
        <w:ind w:left="720" w:firstLine="0"/>
        <w:rPr>
          <w:b w:val="1"/>
          <w:bCs w:val="1"/>
        </w:rPr>
      </w:pPr>
      <w:r w:rsidDel="00000000" w:rsidR="00000000" w:rsidRPr="00000000">
        <w:rPr>
          <w:b w:val="1"/>
          <w:bCs w:val="1"/>
          <w:rtl w:val="0"/>
        </w:rPr>
        <w:t xml:space="preserve">5. Trang Thanh toán (payment.html)</w:t>
      </w:r>
    </w:p>
    <w:p w:rsidR="00000000" w:rsidDel="00000000" w:rsidP="00000000" w:rsidRDefault="00000000" w:rsidRPr="00000000" w14:paraId="00000067">
      <w:pPr>
        <w:numPr>
          <w:ilvl w:val="0"/>
          <w:numId w:val="8"/>
        </w:numPr>
        <w:ind w:left="1440" w:hanging="360"/>
        <w:rPr/>
      </w:pPr>
      <w:r w:rsidDel="00000000" w:rsidR="00000000" w:rsidRPr="00000000">
        <w:rPr>
          <w:rtl w:val="0"/>
        </w:rPr>
        <w:t xml:space="preserve">Thiết kế giao diện </w:t>
      </w:r>
      <w:r w:rsidDel="00000000" w:rsidR="00000000" w:rsidRPr="00000000">
        <w:rPr>
          <w:b w:val="1"/>
          <w:bCs w:val="1"/>
          <w:rtl w:val="0"/>
        </w:rPr>
        <w:t xml:space="preserve">Focus Mode</w:t>
      </w:r>
      <w:r w:rsidDel="00000000" w:rsidR="00000000" w:rsidRPr="00000000">
        <w:rPr>
          <w:rtl w:val="0"/>
        </w:rPr>
        <w:t xml:space="preserve"> (loại bỏ bớt Header/Footer) để khách hàng tập trung hoàn tất đơn hàng.</w:t>
      </w:r>
    </w:p>
    <w:p w:rsidR="00000000" w:rsidDel="00000000" w:rsidP="00000000" w:rsidRDefault="00000000" w:rsidRPr="00000000" w14:paraId="00000068">
      <w:pPr>
        <w:numPr>
          <w:ilvl w:val="0"/>
          <w:numId w:val="8"/>
        </w:numPr>
        <w:ind w:left="1440" w:hanging="360"/>
        <w:rPr/>
      </w:pPr>
      <w:r w:rsidDel="00000000" w:rsidR="00000000" w:rsidRPr="00000000">
        <w:rPr>
          <w:rtl w:val="0"/>
        </w:rPr>
        <w:t xml:space="preserve">Tích hợp thông tin chuyển khoản qua mã QR, hỗ trợ điều chỉnh linh hoạt giữa "Hủy giao dịch" và "Xác nhận".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spacing w:after="160" w:before="0" w:line="278.00000000000006" w:lineRule="auto"/>
        <w:jc w:val="left"/>
        <w:rPr>
          <w:b w:val="1"/>
          <w:bCs w:val="1"/>
        </w:rPr>
      </w:pPr>
      <w:bookmarkStart w:colFirst="0" w:colLast="0" w:name="_icweh6omx77f" w:id="5"/>
      <w:bookmarkEnd w:id="5"/>
      <w:r w:rsidDel="00000000" w:rsidR="00000000" w:rsidRPr="00000000">
        <w:rPr>
          <w:rFonts w:ascii="Arial" w:cs="Arial" w:eastAsia="Arial" w:hAnsi="Arial"/>
          <w:b w:val="1"/>
          <w:bCs w:val="1"/>
          <w:rtl w:val="0"/>
        </w:rPr>
        <w:t xml:space="preserve">IV. NGUỒN TÀI LIỆU THAM KHẢO &amp; HỖ TRỢ</w:t>
      </w:r>
    </w:p>
    <w:p w:rsidR="00000000" w:rsidDel="00000000" w:rsidP="00000000" w:rsidRDefault="00000000" w:rsidRPr="00000000" w14:paraId="0000006B">
      <w:pPr>
        <w:ind w:left="360" w:firstLine="0"/>
        <w:rPr/>
      </w:pPr>
      <w:r w:rsidDel="00000000" w:rsidR="00000000" w:rsidRPr="00000000">
        <w:rPr>
          <w:rtl w:val="0"/>
        </w:rPr>
        <w:t xml:space="preserve">Dự án được hoàn thiện dựa trên việc phân tích các nền tảng thương mại điện tử hàng đầu:</w:t>
      </w:r>
    </w:p>
    <w:p w:rsidR="00000000" w:rsidDel="00000000" w:rsidP="00000000" w:rsidRDefault="00000000" w:rsidRPr="00000000" w14:paraId="0000006C">
      <w:pPr>
        <w:numPr>
          <w:ilvl w:val="0"/>
          <w:numId w:val="9"/>
        </w:numPr>
        <w:ind w:left="1080" w:hanging="360"/>
        <w:rPr/>
      </w:pPr>
      <w:r w:rsidDel="00000000" w:rsidR="00000000" w:rsidRPr="00000000">
        <w:rPr>
          <w:b w:val="1"/>
          <w:bCs w:val="1"/>
          <w:rtl w:val="0"/>
        </w:rPr>
        <w:t xml:space="preserve">Ý tưởng thiết kế:</w:t>
      </w:r>
      <w:r w:rsidDel="00000000" w:rsidR="00000000" w:rsidRPr="00000000">
        <w:rPr>
          <w:rtl w:val="0"/>
        </w:rPr>
        <w:t xml:space="preserve"> Vascara (vascara.com),</w:t>
      </w:r>
    </w:p>
    <w:p w:rsidR="00000000" w:rsidDel="00000000" w:rsidP="00000000" w:rsidRDefault="00000000" w:rsidRPr="00000000" w14:paraId="0000006D">
      <w:pPr>
        <w:numPr>
          <w:ilvl w:val="0"/>
          <w:numId w:val="9"/>
        </w:numPr>
        <w:ind w:left="1080" w:hanging="360"/>
        <w:rPr/>
      </w:pPr>
      <w:r w:rsidDel="00000000" w:rsidR="00000000" w:rsidRPr="00000000">
        <w:rPr>
          <w:b w:val="1"/>
          <w:bCs w:val="1"/>
          <w:rtl w:val="0"/>
        </w:rPr>
        <w:t xml:space="preserve">Trải nghiệm người dùng:</w:t>
      </w:r>
      <w:r w:rsidDel="00000000" w:rsidR="00000000" w:rsidRPr="00000000">
        <w:rPr>
          <w:rtl w:val="0"/>
        </w:rPr>
        <w:t xml:space="preserve"> CellphoneS, SaigonSneaker, Uniqlo VN.</w:t>
      </w:r>
    </w:p>
    <w:p w:rsidR="00000000" w:rsidDel="00000000" w:rsidP="00000000" w:rsidRDefault="00000000" w:rsidRPr="00000000" w14:paraId="0000006E">
      <w:pPr>
        <w:numPr>
          <w:ilvl w:val="0"/>
          <w:numId w:val="9"/>
        </w:numPr>
        <w:ind w:left="1080" w:hanging="360"/>
        <w:rPr/>
      </w:pPr>
      <w:r w:rsidDel="00000000" w:rsidR="00000000" w:rsidRPr="00000000">
        <w:rPr>
          <w:b w:val="1"/>
          <w:bCs w:val="1"/>
          <w:rtl w:val="0"/>
        </w:rPr>
        <w:t xml:space="preserve">Hỗ trợ kỹ thuật:</w:t>
      </w:r>
      <w:r w:rsidDel="00000000" w:rsidR="00000000" w:rsidRPr="00000000">
        <w:rPr>
          <w:rtl w:val="0"/>
        </w:rPr>
      </w:r>
    </w:p>
    <w:p w:rsidR="00000000" w:rsidDel="00000000" w:rsidP="00000000" w:rsidRDefault="00000000" w:rsidRPr="00000000" w14:paraId="0000006F">
      <w:pPr>
        <w:numPr>
          <w:ilvl w:val="1"/>
          <w:numId w:val="9"/>
        </w:numPr>
        <w:ind w:left="1800" w:hanging="360"/>
        <w:rPr/>
      </w:pPr>
      <w:r w:rsidDel="00000000" w:rsidR="00000000" w:rsidRPr="00000000">
        <w:rPr>
          <w:rtl w:val="0"/>
        </w:rPr>
        <w:t xml:space="preserve">Tài liệu chính thống từ </w:t>
      </w:r>
      <w:r w:rsidDel="00000000" w:rsidR="00000000" w:rsidRPr="00000000">
        <w:rPr>
          <w:b w:val="1"/>
          <w:bCs w:val="1"/>
          <w:rtl w:val="0"/>
        </w:rPr>
        <w:t xml:space="preserve">Bootstrap 5 Documentation</w:t>
      </w:r>
      <w:r w:rsidDel="00000000" w:rsidR="00000000" w:rsidRPr="00000000">
        <w:rPr>
          <w:rtl w:val="0"/>
        </w:rPr>
        <w:t xml:space="preserve">.</w:t>
      </w:r>
    </w:p>
    <w:p w:rsidR="00000000" w:rsidDel="00000000" w:rsidP="00000000" w:rsidRDefault="00000000" w:rsidRPr="00000000" w14:paraId="00000070">
      <w:pPr>
        <w:numPr>
          <w:ilvl w:val="1"/>
          <w:numId w:val="9"/>
        </w:numPr>
        <w:ind w:left="1800" w:hanging="360"/>
        <w:rPr/>
      </w:pPr>
      <w:r w:rsidDel="00000000" w:rsidR="00000000" w:rsidRPr="00000000">
        <w:rPr>
          <w:rtl w:val="0"/>
        </w:rPr>
        <w:t xml:space="preserve">Sử dụng trợ lý AI (</w:t>
      </w:r>
      <w:r w:rsidDel="00000000" w:rsidR="00000000" w:rsidRPr="00000000">
        <w:rPr>
          <w:b w:val="1"/>
          <w:bCs w:val="1"/>
          <w:rtl w:val="0"/>
        </w:rPr>
        <w:t xml:space="preserve">Google Gemini</w:t>
      </w:r>
      <w:r w:rsidDel="00000000" w:rsidR="00000000" w:rsidRPr="00000000">
        <w:rPr>
          <w:rtl w:val="0"/>
        </w:rPr>
        <w:t xml:space="preserve">) trong việc tối ưu hóa cấu trúc CSS/JS và gỡ lỗi (debug) các hàm Logic phức tạp.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spacing w:after="160" w:before="0" w:line="278.00000000000006" w:lineRule="auto"/>
        <w:jc w:val="left"/>
        <w:rPr>
          <w:b w:val="1"/>
          <w:bCs w:val="1"/>
        </w:rPr>
      </w:pPr>
      <w:bookmarkStart w:colFirst="0" w:colLast="0" w:name="_po91z74sva82" w:id="6"/>
      <w:bookmarkEnd w:id="6"/>
      <w:r w:rsidDel="00000000" w:rsidR="00000000" w:rsidRPr="00000000">
        <w:rPr>
          <w:rFonts w:ascii="Arial" w:cs="Arial" w:eastAsia="Arial" w:hAnsi="Arial"/>
          <w:b w:val="1"/>
          <w:bCs w:val="1"/>
          <w:rtl w:val="0"/>
        </w:rPr>
        <w:t xml:space="preserve">V. KẾT LUẬN</w:t>
      </w:r>
    </w:p>
    <w:p w:rsidR="00000000" w:rsidDel="00000000" w:rsidP="00000000" w:rsidRDefault="00000000" w:rsidRPr="00000000" w14:paraId="00000073">
      <w:pPr>
        <w:ind w:left="720" w:firstLine="0"/>
        <w:rPr>
          <w:b w:val="1"/>
          <w:bCs w:val="1"/>
        </w:rPr>
      </w:pPr>
      <w:r w:rsidDel="00000000" w:rsidR="00000000" w:rsidRPr="00000000">
        <w:rPr>
          <w:b w:val="1"/>
          <w:bCs w:val="1"/>
          <w:rtl w:val="0"/>
        </w:rPr>
        <w:t xml:space="preserve">1. Kết quả đạt được</w:t>
      </w:r>
    </w:p>
    <w:p w:rsidR="00000000" w:rsidDel="00000000" w:rsidP="00000000" w:rsidRDefault="00000000" w:rsidRPr="00000000" w14:paraId="00000074">
      <w:pPr>
        <w:ind w:left="720" w:firstLine="0"/>
        <w:rPr/>
      </w:pPr>
      <w:r w:rsidDel="00000000" w:rsidR="00000000" w:rsidRPr="00000000">
        <w:rPr>
          <w:rtl w:val="0"/>
        </w:rPr>
        <w:t xml:space="preserve">Qua dự án SneakSter, nhóm đã hiện thực hóa được một nền tảng Web Front-end hoàn chỉnh với các ưu điểm:</w:t>
      </w:r>
    </w:p>
    <w:p w:rsidR="00000000" w:rsidDel="00000000" w:rsidP="00000000" w:rsidRDefault="00000000" w:rsidRPr="00000000" w14:paraId="00000075">
      <w:pPr>
        <w:numPr>
          <w:ilvl w:val="0"/>
          <w:numId w:val="1"/>
        </w:numPr>
        <w:ind w:left="1440" w:hanging="360"/>
        <w:rPr/>
      </w:pPr>
      <w:r w:rsidDel="00000000" w:rsidR="00000000" w:rsidRPr="00000000">
        <w:rPr>
          <w:b w:val="1"/>
          <w:bCs w:val="1"/>
          <w:rtl w:val="0"/>
        </w:rPr>
        <w:t xml:space="preserve">Giao diện &amp; Tương tác:</w:t>
      </w:r>
      <w:r w:rsidDel="00000000" w:rsidR="00000000" w:rsidRPr="00000000">
        <w:rPr>
          <w:rtl w:val="0"/>
        </w:rPr>
        <w:t xml:space="preserve"> Website có độ hoàn thiện cao về mặt thẩm mỹ, đạt chuẩn Responsive. Các hiệu ứng như Toast Message, hiệu ứng rung icon giỏ hàng và chuyển cảnh mượt mà đã tạo nên một cảm giác chuyên nghiệp.</w:t>
      </w:r>
    </w:p>
    <w:p w:rsidR="00000000" w:rsidDel="00000000" w:rsidP="00000000" w:rsidRDefault="00000000" w:rsidRPr="00000000" w14:paraId="00000076">
      <w:pPr>
        <w:numPr>
          <w:ilvl w:val="0"/>
          <w:numId w:val="1"/>
        </w:numPr>
        <w:ind w:left="1440" w:hanging="360"/>
        <w:rPr/>
      </w:pPr>
      <w:r w:rsidDel="00000000" w:rsidR="00000000" w:rsidRPr="00000000">
        <w:rPr>
          <w:b w:val="1"/>
          <w:bCs w:val="1"/>
          <w:rtl w:val="0"/>
        </w:rPr>
        <w:t xml:space="preserve">Logic nghiệp vụ:</w:t>
      </w:r>
      <w:r w:rsidDel="00000000" w:rsidR="00000000" w:rsidRPr="00000000">
        <w:rPr>
          <w:rtl w:val="0"/>
        </w:rPr>
        <w:t xml:space="preserve"> Xử lý thành công các tính năng phức tạp bằng JS thuần như: tính toán giỏ hàng thời gian thực, xác thực Form đăng ký và lưu trữ dữ liệu người dùng qua LocalStorage.</w:t>
      </w:r>
    </w:p>
    <w:p w:rsidR="00000000" w:rsidDel="00000000" w:rsidP="00000000" w:rsidRDefault="00000000" w:rsidRPr="00000000" w14:paraId="00000077">
      <w:pPr>
        <w:numPr>
          <w:ilvl w:val="0"/>
          <w:numId w:val="1"/>
        </w:numPr>
        <w:ind w:left="1440" w:hanging="360"/>
        <w:rPr/>
      </w:pPr>
      <w:r w:rsidDel="00000000" w:rsidR="00000000" w:rsidRPr="00000000">
        <w:rPr>
          <w:b w:val="1"/>
          <w:bCs w:val="1"/>
          <w:rtl w:val="0"/>
        </w:rPr>
        <w:t xml:space="preserve">Kỹ năng:</w:t>
      </w:r>
      <w:r w:rsidDel="00000000" w:rsidR="00000000" w:rsidRPr="00000000">
        <w:rPr>
          <w:rtl w:val="0"/>
        </w:rPr>
        <w:t xml:space="preserve"> Nâng cao tư duy thiết kế hệ thống và khả năng phối hợp nhóm hiệu quả.</w:t>
      </w:r>
    </w:p>
    <w:p w:rsidR="00000000" w:rsidDel="00000000" w:rsidP="00000000" w:rsidRDefault="00000000" w:rsidRPr="00000000" w14:paraId="00000078">
      <w:pPr>
        <w:ind w:left="720" w:firstLine="0"/>
        <w:rPr>
          <w:b w:val="1"/>
          <w:bCs w:val="1"/>
        </w:rPr>
      </w:pPr>
      <w:r w:rsidDel="00000000" w:rsidR="00000000" w:rsidRPr="00000000">
        <w:rPr>
          <w:b w:val="1"/>
          <w:bCs w:val="1"/>
          <w:rtl w:val="0"/>
        </w:rPr>
        <w:t xml:space="preserve">2. Những điểm chưa làm được (Hạn chế)</w:t>
      </w:r>
    </w:p>
    <w:p w:rsidR="00000000" w:rsidDel="00000000" w:rsidP="00000000" w:rsidRDefault="00000000" w:rsidRPr="00000000" w14:paraId="00000079">
      <w:pPr>
        <w:numPr>
          <w:ilvl w:val="0"/>
          <w:numId w:val="2"/>
        </w:numPr>
        <w:ind w:left="1440" w:hanging="360"/>
        <w:rPr/>
      </w:pPr>
      <w:r w:rsidDel="00000000" w:rsidR="00000000" w:rsidRPr="00000000">
        <w:rPr>
          <w:b w:val="1"/>
          <w:bCs w:val="1"/>
          <w:rtl w:val="0"/>
        </w:rPr>
        <w:t xml:space="preserve">Dữ liệu:</w:t>
      </w:r>
      <w:r w:rsidDel="00000000" w:rsidR="00000000" w:rsidRPr="00000000">
        <w:rPr>
          <w:rtl w:val="0"/>
        </w:rPr>
        <w:t xml:space="preserve"> Hiện tại toàn bộ dữ liệu sản phẩm vẫn đang được lưu trữ tĩnh (Static) hoặc lưu tạm thời trên trình duyệt, chưa có sự hỗ trợ từ hệ quản trị cơ sở dữ liệu (Back-end) như MySQL hay MongoDB.</w:t>
      </w:r>
    </w:p>
    <w:p w:rsidR="00000000" w:rsidDel="00000000" w:rsidP="00000000" w:rsidRDefault="00000000" w:rsidRPr="00000000" w14:paraId="0000007A">
      <w:pPr>
        <w:numPr>
          <w:ilvl w:val="0"/>
          <w:numId w:val="2"/>
        </w:numPr>
        <w:ind w:left="1440" w:hanging="360"/>
        <w:rPr/>
      </w:pPr>
      <w:r w:rsidDel="00000000" w:rsidR="00000000" w:rsidRPr="00000000">
        <w:rPr>
          <w:b w:val="1"/>
          <w:bCs w:val="1"/>
          <w:rtl w:val="0"/>
        </w:rPr>
        <w:t xml:space="preserve">Bảo mật:</w:t>
      </w:r>
      <w:r w:rsidDel="00000000" w:rsidR="00000000" w:rsidRPr="00000000">
        <w:rPr>
          <w:rtl w:val="0"/>
        </w:rPr>
        <w:t xml:space="preserve"> Việc xác thực qua LocalStorage chỉ mang tính chất giả lập, chưa đảm bảo tính bảo mật tuyệt đối cho thông tin người dùng trong môi trường thực tế.</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Nhóm thực hiện chân thành cảm ơn sự hướng dẫn của giảng viên và các tài liệu tham khảo để hoàn thành dự án này!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type w:val="nextPage"/>
      <w:pgSz w:h="16840"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-1046797</wp:posOffset>
              </wp:positionH>
              <wp:positionV relativeFrom="paragraph">
                <wp:posOffset>-1066799</wp:posOffset>
              </wp:positionV>
              <wp:extent cx="7561898" cy="10515600"/>
              <wp:effectExtent b="0" l="0" r="0" t="0"/>
              <wp:wrapNone/>
              <wp:docPr id="1" name=""/>
              <a:graphic>
                <a:graphicData uri="http://schemas.microsoft.com/office/word/2010/wordprocessingGroup">
                  <wpg:wgp>
                    <wpg:cNvGrpSpPr/>
                    <wpg:grpSpPr>
                      <a:xfrm>
                        <a:off x="2031300" y="0"/>
                        <a:ext cx="7561898" cy="10515600"/>
                        <a:chOff x="2031300" y="0"/>
                        <a:chExt cx="6629400" cy="7560000"/>
                      </a:xfrm>
                    </wpg:grpSpPr>
                    <wpg:grpSp>
                      <wpg:cNvGrpSpPr/>
                      <wpg:grpSpPr>
                        <a:xfrm>
                          <a:off x="2031300" y="0"/>
                          <a:ext cx="6629400" cy="7560000"/>
                          <a:chOff x="0" y="0"/>
                          <a:chExt cx="9121" cy="14726"/>
                        </a:xfrm>
                      </wpg:grpSpPr>
                      <wps:wsp>
                        <wps:cNvSpPr/>
                        <wps:cNvPr id="3" name="Shape 3"/>
                        <wps:spPr>
                          <a:xfrm>
                            <a:off x="0" y="0"/>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2154" cy="2611"/>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6966" y="0"/>
                            <a:ext cx="2155" cy="2611"/>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0" y="12114"/>
                            <a:ext cx="2154" cy="2612"/>
                          </a:xfrm>
                          <a:prstGeom prst="rect">
                            <a:avLst/>
                          </a:prstGeom>
                          <a:noFill/>
                          <a:ln>
                            <a:noFill/>
                          </a:ln>
                        </pic:spPr>
                      </pic:pic>
                      <pic:pic>
                        <pic:nvPicPr>
                          <pic:cNvPr id="7" name="Shape 7"/>
                          <pic:cNvPicPr preferRelativeResize="0"/>
                        </pic:nvPicPr>
                        <pic:blipFill rotWithShape="1">
                          <a:blip r:embed="rId4">
                            <a:alphaModFix/>
                          </a:blip>
                          <a:srcRect b="0" l="0" r="0" t="0"/>
                          <a:stretch/>
                        </pic:blipFill>
                        <pic:spPr>
                          <a:xfrm>
                            <a:off x="6966" y="12096"/>
                            <a:ext cx="2155" cy="2612"/>
                          </a:xfrm>
                          <a:prstGeom prst="rect">
                            <a:avLst/>
                          </a:prstGeom>
                          <a:noFill/>
                          <a:ln>
                            <a:noFill/>
                          </a:ln>
                        </pic:spPr>
                      </pic:pic>
                      <wps:wsp>
                        <wps:cNvCnPr/>
                        <wps:spPr>
                          <a:xfrm>
                            <a:off x="270" y="2286"/>
                            <a:ext cx="0" cy="10170"/>
                          </a:xfrm>
                          <a:prstGeom prst="straightConnector1">
                            <a:avLst/>
                          </a:prstGeom>
                          <a:noFill/>
                          <a:ln cap="flat" cmpd="thickThin"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8856" y="2286"/>
                            <a:ext cx="0" cy="10170"/>
                          </a:xfrm>
                          <a:prstGeom prst="straightConnector1">
                            <a:avLst/>
                          </a:prstGeom>
                          <a:noFill/>
                          <a:ln cap="flat" cmpd="thinThick"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052" y="14508"/>
                            <a:ext cx="5040" cy="0"/>
                          </a:xfrm>
                          <a:prstGeom prst="straightConnector1">
                            <a:avLst/>
                          </a:prstGeom>
                          <a:noFill/>
                          <a:ln cap="flat" cmpd="thickThin"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052" y="216"/>
                            <a:ext cx="5040" cy="0"/>
                          </a:xfrm>
                          <a:prstGeom prst="straightConnector1">
                            <a:avLst/>
                          </a:prstGeom>
                          <a:noFill/>
                          <a:ln cap="flat" cmpd="thinThick" w="952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-1046797</wp:posOffset>
              </wp:positionH>
              <wp:positionV relativeFrom="paragraph">
                <wp:posOffset>-1066799</wp:posOffset>
              </wp:positionV>
              <wp:extent cx="7561898" cy="10515600"/>
              <wp:effectExtent b="0" l="0" r="0" t="0"/>
              <wp:wrapNone/>
              <wp:docPr id="1" name="image3.png"/>
              <a:graphic>
                <a:graphicData uri="http://schemas.openxmlformats.org/drawingml/2006/picture">
                  <pic:pic>
                    <pic:nvPicPr>
                      <pic:cNvPr id="0" name="image3.png"/>
                      <pic:cNvPicPr preferRelativeResize="0"/>
                    </pic:nvPicPr>
                    <pic:blipFill>
                      <a:blip r:embed="rId5"/>
                      <a:srcRect/>
                      <a:stretch>
                        <a:fillRect/>
                      </a:stretch>
                    </pic:blipFill>
                    <pic:spPr>
                      <a:xfrm>
                        <a:off x="0" y="0"/>
                        <a:ext cx="7561898" cy="105156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7.png"/><Relationship Id="rId4" Type="http://schemas.openxmlformats.org/officeDocument/2006/relationships/image" Target="media/image5.png"/><Relationship Id="rId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