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606"/>
      </w:tblGrid>
      <w:t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C1B18"/>
                <w:sz w:val="46"/>
                <w:szCs w:val="46"/>
              </w:rPr>
              <w:t xml:space="preserve">Waranyu Bancherdvanich</w:t>
            </w:r>
            <w:r>
              <w:rPr>
                <w:rFonts w:ascii="Georgia" w:cs="Georgia" w:eastAsia="Georgia" w:hAnsi="Georgia"/>
                <w:color w:val="0F6B45"/>
                <w:sz w:val="46"/>
                <w:szCs w:val="46"/>
              </w:rPr>
              <w:t xml:space="preserve">.</w:t>
            </w:r>
          </w:p>
          <w:p>
            <w:r>
              <w:rPr>
                <w:rFonts w:ascii="Calibri" w:cs="Calibri" w:eastAsia="Calibri" w:hAnsi="Calibri"/>
                <w:color w:val="5D5A52"/>
                <w:sz w:val="21"/>
                <w:szCs w:val="21"/>
              </w:rPr>
              <w:t xml:space="preserve">Data analyst · Curtin master’s student · </w:t>
            </w:r>
            <w:r>
              <w:rPr>
                <w:rFonts w:ascii="Georgia" w:cs="Georgia" w:eastAsia="Georgia" w:hAnsi="Georgia"/>
                <w:i/>
                <w:iCs/>
                <w:color w:val="0F6B45"/>
                <w:sz w:val="21"/>
                <w:szCs w:val="21"/>
              </w:rPr>
              <w:t xml:space="preserve">Perth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hyperlink w:history="1" r:id="rIdfr0znj_3w3itl5zgmdorj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jojowaranyu.career@gmail.com</w:t>
              </w:r>
            </w:hyperlink>
          </w:p>
          <w:p>
            <w:pPr>
              <w:jc w:val="right"/>
            </w:pPr>
            <w:hyperlink w:history="1" r:id="rId1rsz4-mnauxig9f_i872b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waranyu-cv.vercel.app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</w:t>
            </w:r>
            <w:hyperlink w:history="1" r:id="rIdk2hdvdsn3klvmwx4cec97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linkedin.com/in/waranyu-ban</w:t>
              </w:r>
            </w:hyperlink>
          </w:p>
          <w:p>
            <w:pPr>
              <w:jc w:val="right"/>
            </w:pPr>
            <w:hyperlink w:history="1" r:id="rIdwdhsivemut1ulsrqhxkls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github.com/jo-bancherdvanich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Perth, Western Australia</w:t>
            </w:r>
          </w:p>
        </w:tc>
      </w:tr>
    </w:tbl>
    <w:p>
      <w:pPr>
        <w:pBdr>
          <w:bottom w:val="single" w:color="1C1B18" w:sz="12" w:space="1"/>
        </w:pBdr>
        <w:spacing w:after="0" w:before="80"/>
      </w:pP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Master of Information Systems and Technology student at Curtin University (CWA 83.57), specialising in data analytics and visualisation, with a bachelor’s degree in statistics and finance. I build Power BI dashboards on data I have audited and modelled myself, and I forecast in R so the method can be checked. Four portfolio projects run on their real data at waranyu-cv.vercel.app. Seeking a data analyst internship in Perth, and graduate roles from July 2027.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EDUCATION AND TRAINING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Master of Information Systems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University, Western Australia · Specialisation: Data Analytics and Visualisation · CWA: 83.57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2025 – Present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Bachelor of Science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Thammasat University, Thailand · Major: Statistics · Minor: Finance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2019 –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KEY SKILLS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C1B18"/>
                <w:sz w:val="19"/>
                <w:szCs w:val="19"/>
              </w:rPr>
              <w:t xml:space="preserve">Data Analysis and Visualisation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Skilled in using Power BI, Tableau, Excel, Python, and R to clean, analyse, and present data insights through dashboards and reports.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C1B18"/>
                <w:sz w:val="19"/>
                <w:szCs w:val="19"/>
              </w:rPr>
              <w:t xml:space="preserve">Data Modelling and Database Design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Knowledge of SQL, ERD design, dimensional modelling, star schema design, and database structure.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C1B18"/>
                <w:sz w:val="19"/>
                <w:szCs w:val="19"/>
              </w:rPr>
              <w:t xml:space="preserve">Forecasting and Statistical Modelling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Experienced in linear regression, time-series analysis, forecasting, prediction intervals, and model interpretation using R.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C1B18"/>
                <w:sz w:val="19"/>
                <w:szCs w:val="19"/>
              </w:rPr>
              <w:t xml:space="preserve">Communication and Data Storytelling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Able to explain data findings clearly through dashboards, reports, and presentations.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ACADEMIC PROJECTS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FreshMart Sales Performance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Power Query · DAX · Data Modelling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Power BI retail sales dashboard using Power Query, DAX, and star schema modelling to analyse revenue, margin, product performance, and store performance.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source data, including duplicate removal, category correction, and data type validation.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KPI measures and visual insights to identify sales trends, product/category performance, and district-level performance gaps.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n6poqfxfhhyvxvkpdzadt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Renewable Electricity Transition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DAX · R · Forecasting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 Power BI dashboard to analyse Australia’s renewable electricity transition from 2005–2024 and forecast progress to 2035.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multi-country electricity data, including energy source mapping and GWh-to-TWh conversion.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DAX measures for renewable share, renewable generation, non-renewable generation, and renewable source mix.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Used R-based linear regression to forecast renewable generation and renewable share with prediction intervals and model statistics.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ddgnqskseqd_oi_sqjhtw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Football Club Database Design and SQL Implementation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SQL · Oracle · ERD · Database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Designed a relational database model for a football club management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an ERD and business rules to define relationships between key entities.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a logical database schema with clear table structures, relationships, and constraints.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and tested Oracle SQL tables to support accurate data storage and relational integrity.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ejds_fc3idq__fa8gqisg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RELEVANT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Digital Marketing &amp; Data Analytics Intern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Like Me Co., Ltd. – Bangkok, Thailand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Supported digital marketing campaigns through social media content, product research, and competitor analysis.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Conducted basic data tracking and market research to support campaign planning and business decisions.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Assisted with content writing and customer trend analysis to improve marketing communication.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practical experience combining marketing insight with data-informed decision-making.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2022 – Jan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ADDITIONAL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Bartender / Wait Staff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Six Senses Gourmet, Leederville, Western Australia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Delivered customer service in a fast-paced restaurant environment, including taking orders, serving food and drinks, bartending, and processing bills.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Communicated clearly with customers and team members to support smooth service during busy periods.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Managed multiple tasks under pressure while maintaining accuracy with orders, payments, and customer requests.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Supported a positive dining experience by responding to customer enquiries professionally.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2023 – Present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ACHIEVEMENTS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6"/>
        <w:gridCol w:w="1200"/>
      </w:tblGrid>
      <w:tr>
        <w:tc>
          <w:tcPr>
            <w:tcW w:type="dxa" w:w="9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Best Business Case Pitch — “Branding is All About Counting”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NSO Data Camp, Thailand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Selected for Best Business Case Pitch after presenting a data-driven business model using tourism statistics, customer segmentation, and branding strategy.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DEVELOPMENT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6"/>
        <w:gridCol w:w="2900"/>
      </w:tblGrid>
      <w:tr>
        <w:tc>
          <w:tcPr>
            <w:tcW w:type="dxa" w:w="7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Google Data Analytics Certificate Courses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Coursera / Google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Foundations: Data, Data, Everywhere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Ask Questions to Make Data-Driven Decisions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Prepare Data for Exploration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Completed May 2026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Available on request.</w:t>
      </w:r>
    </w:p>
    <w:p>
      <w:pPr>
        <w:pBdr>
          <w:top w:val="single" w:color="D8D2C4" w:sz="4" w:space="4"/>
        </w:pBdr>
        <w:tabs>
          <w:tab w:val="right" w:pos="10206"/>
        </w:tabs>
        <w:spacing w:after="0" w:before="300"/>
      </w:pPr>
      <w:r>
        <w:rPr>
          <w:rFonts w:ascii="Consolas" w:cs="Consolas" w:eastAsia="Consolas" w:hAnsi="Consolas"/>
          <w:color w:val="5D5A52"/>
          <w:sz w:val="14"/>
          <w:szCs w:val="14"/>
        </w:rPr>
        <w:t xml:space="preserve">Waranyu Bancherdvanich · CV</w:t>
      </w:r>
      <w:r>
        <w:rPr>
          <w:rFonts w:ascii="Consolas" w:cs="Consolas" w:eastAsia="Consolas" w:hAnsi="Consolas"/>
          <w:color w:val="5D5A52"/>
          <w:sz w:val="14"/>
          <w:szCs w:val="14"/>
        </w:rPr>
        <w:t xml:space="preserve">	Portfolio and live dashboards: waranyu-cv.vercel.app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color w:val="0F6B4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B18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r0znj_3w3itl5zgmdorj" Type="http://schemas.openxmlformats.org/officeDocument/2006/relationships/hyperlink" Target="mailto:jojowaranyu.career@gmail.com" TargetMode="External"/><Relationship Id="rId1rsz4-mnauxig9f_i872b" Type="http://schemas.openxmlformats.org/officeDocument/2006/relationships/hyperlink" Target="https://waranyu-cv.vercel.app" TargetMode="External"/><Relationship Id="rIdk2hdvdsn3klvmwx4cec97" Type="http://schemas.openxmlformats.org/officeDocument/2006/relationships/hyperlink" Target="https://www.linkedin.com/in/waranyu-ban/" TargetMode="External"/><Relationship Id="rIdwdhsivemut1ulsrqhxkls" Type="http://schemas.openxmlformats.org/officeDocument/2006/relationships/hyperlink" Target="https://github.com/jo-bancherdvanich" TargetMode="External"/><Relationship Id="rIdn6poqfxfhhyvxvkpdzadt" Type="http://schemas.openxmlformats.org/officeDocument/2006/relationships/hyperlink" Target="https://waranyu-cv.vercel.app/freshmart.html" TargetMode="External"/><Relationship Id="rIdddgnqskseqd_oi_sqjhtw" Type="http://schemas.openxmlformats.org/officeDocument/2006/relationships/hyperlink" Target="https://waranyu-cv.vercel.app/renewable.html" TargetMode="External"/><Relationship Id="rIdejds_fc3idq__fa8gqisg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2026-10-12T08:24:17.901Z</dcterms:created>
  <dcterms:modified xsi:type="dcterms:W3CDTF">2026-10-12T08:24:17.902Z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