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A77E4" w14:textId="447FA5E3" w:rsidR="00FA02ED" w:rsidRDefault="00A53F0F">
      <w:proofErr w:type="spellStart"/>
      <w:r>
        <w:t>Ecoli</w:t>
      </w:r>
      <w:proofErr w:type="spellEnd"/>
      <w:r>
        <w:t>: 3.2.1</w:t>
      </w:r>
    </w:p>
    <w:p w14:paraId="0F593DCE" w14:textId="77777777" w:rsidR="00A53F0F" w:rsidRDefault="00A53F0F"/>
    <w:p w14:paraId="6567AA13" w14:textId="1677CD46" w:rsidR="00A53F0F" w:rsidRDefault="00A53F0F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Reference genome: </w:t>
      </w:r>
      <w:r w:rsidRPr="003945CD">
        <w:rPr>
          <w:rFonts w:ascii="Aptos" w:hAnsi="Aptos"/>
          <w:sz w:val="24"/>
          <w:szCs w:val="24"/>
        </w:rPr>
        <w:t>NCBI under the accession number NC_000913.3</w:t>
      </w:r>
    </w:p>
    <w:p w14:paraId="353DAADF" w14:textId="4D9DB814" w:rsidR="00A53F0F" w:rsidRDefault="00A53F0F">
      <w:hyperlink r:id="rId7" w:history="1">
        <w:r w:rsidRPr="00F3782A">
          <w:rPr>
            <w:rStyle w:val="Hyperlink"/>
          </w:rPr>
          <w:t>https://www.ncbi.nlm.nih.gov/nuccore/NC_000913.3</w:t>
        </w:r>
      </w:hyperlink>
    </w:p>
    <w:p w14:paraId="66A7BC6C" w14:textId="77777777" w:rsidR="00A53F0F" w:rsidRDefault="00A53F0F"/>
    <w:p w14:paraId="75BB9333" w14:textId="125DD204" w:rsidR="00A53F0F" w:rsidRDefault="00A53F0F">
      <w:r>
        <w:t xml:space="preserve">Illumina </w:t>
      </w:r>
    </w:p>
    <w:p w14:paraId="49C6CEAE" w14:textId="04AA6336" w:rsidR="00A53F0F" w:rsidRDefault="00A53F0F">
      <w:hyperlink r:id="rId8" w:history="1">
        <w:r w:rsidRPr="00F3782A">
          <w:rPr>
            <w:rStyle w:val="Hyperlink"/>
          </w:rPr>
          <w:t>https://osdr.nasa.gov/bio/repo/data/studies/OSD-84</w:t>
        </w:r>
      </w:hyperlink>
    </w:p>
    <w:p w14:paraId="3F035963" w14:textId="0123FEFB" w:rsidR="00A53F0F" w:rsidRDefault="00A53F0F">
      <w:r w:rsidRPr="00A53F0F">
        <w:t>GLDS-84_Illumina sequencing_mixed_illumina.fastq.gz</w:t>
      </w:r>
    </w:p>
    <w:p w14:paraId="4E60EA8E" w14:textId="77777777" w:rsidR="00A53F0F" w:rsidRDefault="00A53F0F"/>
    <w:p w14:paraId="335A08BF" w14:textId="04322FC0" w:rsidR="00A53F0F" w:rsidRDefault="00A53F0F">
      <w:r>
        <w:t>Nanopore</w:t>
      </w:r>
    </w:p>
    <w:p w14:paraId="27952A88" w14:textId="5A4A125C" w:rsidR="00A53F0F" w:rsidRDefault="00A53F0F">
      <w:hyperlink r:id="rId9" w:history="1">
        <w:r w:rsidRPr="00F3782A">
          <w:rPr>
            <w:rStyle w:val="Hyperlink"/>
          </w:rPr>
          <w:t>https://www.ncbi.nlm.nih.gov/sra/?term=SRR6334890</w:t>
        </w:r>
      </w:hyperlink>
    </w:p>
    <w:p w14:paraId="092DEAA5" w14:textId="7B27B62F" w:rsidR="00A53F0F" w:rsidRDefault="00A53F0F">
      <w:r w:rsidRPr="00A53F0F">
        <w:t>SRR6334890.fastq</w:t>
      </w:r>
    </w:p>
    <w:p w14:paraId="35D5B9D6" w14:textId="77777777" w:rsidR="00A53F0F" w:rsidRDefault="00A53F0F"/>
    <w:p w14:paraId="3150AAA3" w14:textId="43C3D322" w:rsidR="00A15B4B" w:rsidRDefault="00A15B4B">
      <w:r>
        <w:t xml:space="preserve">Align </w:t>
      </w:r>
      <w:proofErr w:type="spellStart"/>
      <w:r>
        <w:t>ecoli</w:t>
      </w:r>
      <w:proofErr w:type="spellEnd"/>
      <w:r>
        <w:t xml:space="preserve"> nanopore reads to reference</w:t>
      </w:r>
    </w:p>
    <w:p w14:paraId="39490351" w14:textId="77777777" w:rsidR="00A53F0F" w:rsidRDefault="00A53F0F" w:rsidP="00A53F0F">
      <w:pPr>
        <w:pStyle w:val="NoSpacing"/>
      </w:pPr>
      <w:r>
        <w:t>#!/bin/bash</w:t>
      </w:r>
    </w:p>
    <w:p w14:paraId="4111049B" w14:textId="77777777" w:rsidR="00A53F0F" w:rsidRDefault="00A53F0F" w:rsidP="00A53F0F">
      <w:pPr>
        <w:pStyle w:val="NoSpacing"/>
      </w:pPr>
      <w:r>
        <w:t>SBATCH -p batch</w:t>
      </w:r>
    </w:p>
    <w:p w14:paraId="44EA8167" w14:textId="77777777" w:rsidR="00A53F0F" w:rsidRDefault="00A53F0F" w:rsidP="00A53F0F">
      <w:pPr>
        <w:pStyle w:val="NoSpacing"/>
      </w:pPr>
      <w:r>
        <w:t>#SBATCH -N 1</w:t>
      </w:r>
    </w:p>
    <w:p w14:paraId="7373371D" w14:textId="77777777" w:rsidR="00A53F0F" w:rsidRDefault="00A53F0F" w:rsidP="00A53F0F">
      <w:pPr>
        <w:pStyle w:val="NoSpacing"/>
      </w:pPr>
      <w:r>
        <w:t>#SBATCH -n 16</w:t>
      </w:r>
    </w:p>
    <w:p w14:paraId="2616468D" w14:textId="77777777" w:rsidR="00A53F0F" w:rsidRDefault="00A53F0F" w:rsidP="00A53F0F">
      <w:pPr>
        <w:pStyle w:val="NoSpacing"/>
      </w:pPr>
      <w:r>
        <w:t>#SBATCH --time=03:45:00</w:t>
      </w:r>
    </w:p>
    <w:p w14:paraId="3F9D622B" w14:textId="77777777" w:rsidR="00A53F0F" w:rsidRDefault="00A53F0F" w:rsidP="00A53F0F">
      <w:pPr>
        <w:pStyle w:val="NoSpacing"/>
      </w:pPr>
      <w:r>
        <w:t>#SBATCH --mem=64GB</w:t>
      </w:r>
    </w:p>
    <w:p w14:paraId="13CBE863" w14:textId="77777777" w:rsidR="00A53F0F" w:rsidRDefault="00A53F0F" w:rsidP="00A53F0F">
      <w:pPr>
        <w:pStyle w:val="NoSpacing"/>
      </w:pPr>
    </w:p>
    <w:p w14:paraId="109ECC80" w14:textId="77777777" w:rsidR="00A53F0F" w:rsidRDefault="00A53F0F" w:rsidP="00A53F0F">
      <w:pPr>
        <w:pStyle w:val="NoSpacing"/>
      </w:pPr>
      <w:r>
        <w:t xml:space="preserve"># Notification configuration </w:t>
      </w:r>
    </w:p>
    <w:p w14:paraId="3717F642" w14:textId="77777777" w:rsidR="00A53F0F" w:rsidRDefault="00A53F0F" w:rsidP="00A53F0F">
      <w:pPr>
        <w:pStyle w:val="NoSpacing"/>
      </w:pPr>
      <w:r>
        <w:t>#SBATCH --mail-type=ALL</w:t>
      </w:r>
    </w:p>
    <w:p w14:paraId="2D4F1ED0" w14:textId="77777777" w:rsidR="00A53F0F" w:rsidRDefault="00A53F0F" w:rsidP="00A53F0F">
      <w:pPr>
        <w:pStyle w:val="NoSpacing"/>
      </w:pPr>
      <w:r>
        <w:t>#SBATCH --mail-user=joseph.mcconnell@adelaide.edu.au</w:t>
      </w:r>
    </w:p>
    <w:p w14:paraId="616A3C99" w14:textId="77777777" w:rsidR="00A53F0F" w:rsidRDefault="00A53F0F" w:rsidP="00A53F0F"/>
    <w:p w14:paraId="3BAE1ACF" w14:textId="43A396CB" w:rsidR="00A53F0F" w:rsidRDefault="00A53F0F" w:rsidP="00A53F0F">
      <w:r>
        <w:t>minimap2 -</w:t>
      </w:r>
      <w:proofErr w:type="spellStart"/>
      <w:r>
        <w:t>ax</w:t>
      </w:r>
      <w:proofErr w:type="spellEnd"/>
      <w:r>
        <w:t xml:space="preserve"> map-</w:t>
      </w:r>
      <w:proofErr w:type="spellStart"/>
      <w:r>
        <w:t>ont</w:t>
      </w:r>
      <w:proofErr w:type="spellEnd"/>
      <w:r>
        <w:t xml:space="preserve"> </w:t>
      </w:r>
      <w:proofErr w:type="spellStart"/>
      <w:r>
        <w:t>ecoliRef.sequence.fasta</w:t>
      </w:r>
      <w:proofErr w:type="spellEnd"/>
      <w:r>
        <w:t xml:space="preserve"> SRR6334890.fastq &gt; </w:t>
      </w:r>
      <w:proofErr w:type="spellStart"/>
      <w:r>
        <w:t>rawNanoAln.sam</w:t>
      </w:r>
      <w:proofErr w:type="spellEnd"/>
    </w:p>
    <w:p w14:paraId="2E50CECD" w14:textId="396AA718" w:rsidR="001578CD" w:rsidRDefault="001578CD" w:rsidP="00A53F0F">
      <w:r>
        <w:t>Get similarity score counts for primary aligned reads.</w:t>
      </w:r>
    </w:p>
    <w:p w14:paraId="4CF89E25" w14:textId="76A89A8F" w:rsidR="001578CD" w:rsidRDefault="001578CD" w:rsidP="00A53F0F">
      <w:r w:rsidRPr="001578CD">
        <w:t xml:space="preserve">samtools view -F 4079 </w:t>
      </w:r>
      <w:proofErr w:type="spellStart"/>
      <w:r w:rsidRPr="001578CD">
        <w:t>rawNanoAln.srt.bam</w:t>
      </w:r>
      <w:proofErr w:type="spellEnd"/>
      <w:r w:rsidRPr="001578CD">
        <w:t xml:space="preserve">     | awk -f ~/awk/</w:t>
      </w:r>
      <w:proofErr w:type="spellStart"/>
      <w:r w:rsidRPr="001578CD">
        <w:t>sim.awk</w:t>
      </w:r>
      <w:proofErr w:type="spellEnd"/>
      <w:r w:rsidRPr="001578CD">
        <w:t xml:space="preserve"> | awk -f ~/awk/</w:t>
      </w:r>
      <w:proofErr w:type="spellStart"/>
      <w:r w:rsidRPr="001578CD">
        <w:t>simstat.awk</w:t>
      </w:r>
      <w:proofErr w:type="spellEnd"/>
      <w:r w:rsidRPr="001578CD">
        <w:t xml:space="preserve"> | sort -n -k1,1 | </w:t>
      </w:r>
      <w:proofErr w:type="spellStart"/>
      <w:r w:rsidRPr="001578CD">
        <w:t>uniq</w:t>
      </w:r>
      <w:proofErr w:type="spellEnd"/>
      <w:r w:rsidRPr="001578CD">
        <w:t xml:space="preserve"> -c  </w:t>
      </w:r>
      <w:r>
        <w:t>&gt; rawNanoHist.txt</w:t>
      </w:r>
    </w:p>
    <w:p w14:paraId="606F427A" w14:textId="471E66AA" w:rsidR="00E71699" w:rsidRDefault="00E71699" w:rsidP="00A53F0F">
      <w:proofErr w:type="spellStart"/>
      <w:r>
        <w:t>sim.awk</w:t>
      </w:r>
      <w:proofErr w:type="spellEnd"/>
      <w:r>
        <w:t xml:space="preserve"> Calculates similarity between read alignment and reference.</w:t>
      </w:r>
    </w:p>
    <w:p w14:paraId="0C096B30" w14:textId="72485931" w:rsidR="00E71699" w:rsidRDefault="00E71699" w:rsidP="00A53F0F">
      <w:proofErr w:type="spellStart"/>
      <w:r>
        <w:t>simstat.awk</w:t>
      </w:r>
      <w:proofErr w:type="spellEnd"/>
      <w:r>
        <w:t xml:space="preserve"> Statistical summary of similarity.</w:t>
      </w:r>
    </w:p>
    <w:p w14:paraId="7D94720D" w14:textId="06A72EC5" w:rsidR="00E71699" w:rsidRDefault="00E71699" w:rsidP="00A53F0F">
      <w:proofErr w:type="spellStart"/>
      <w:r>
        <w:t>sim.awk</w:t>
      </w:r>
      <w:proofErr w:type="spellEnd"/>
      <w:r>
        <w:t xml:space="preserve">  and </w:t>
      </w:r>
      <w:proofErr w:type="spellStart"/>
      <w:r>
        <w:t>simstat.awk</w:t>
      </w:r>
      <w:proofErr w:type="spellEnd"/>
      <w:r>
        <w:t xml:space="preserve"> are located in the chapter 3 supplementary folder.</w:t>
      </w:r>
    </w:p>
    <w:p w14:paraId="686F9430" w14:textId="4FAE2FAB" w:rsidR="00E71699" w:rsidRDefault="00C77A8F" w:rsidP="00A53F0F">
      <w:r>
        <w:t>FMLRC:</w:t>
      </w:r>
    </w:p>
    <w:p w14:paraId="6A88A927" w14:textId="3CEB3D5C" w:rsidR="00C77A8F" w:rsidRDefault="00C77A8F" w:rsidP="00A53F0F">
      <w:r w:rsidRPr="00C77A8F">
        <w:t>samtools view -F 4079 fmlrcSRR6334890cor.bam  | awk -f ~/awk/</w:t>
      </w:r>
      <w:proofErr w:type="spellStart"/>
      <w:r w:rsidRPr="00C77A8F">
        <w:t>sim.awk</w:t>
      </w:r>
      <w:proofErr w:type="spellEnd"/>
      <w:r w:rsidRPr="00C77A8F">
        <w:t xml:space="preserve"> | awk -f ~/awk/</w:t>
      </w:r>
      <w:proofErr w:type="spellStart"/>
      <w:r w:rsidRPr="00C77A8F">
        <w:t>simstat.awk</w:t>
      </w:r>
      <w:proofErr w:type="spellEnd"/>
      <w:r w:rsidRPr="00C77A8F">
        <w:t xml:space="preserve"> |  sort -k1,1V  &gt; </w:t>
      </w:r>
      <w:proofErr w:type="spellStart"/>
      <w:r w:rsidRPr="00C77A8F">
        <w:t>fmlrcNanoHist</w:t>
      </w:r>
      <w:proofErr w:type="spellEnd"/>
    </w:p>
    <w:p w14:paraId="6A7B85FA" w14:textId="77777777" w:rsidR="00C77A8F" w:rsidRDefault="00C77A8F" w:rsidP="00A53F0F"/>
    <w:p w14:paraId="7EDDBB02" w14:textId="6E7B430A" w:rsidR="00C77A8F" w:rsidRDefault="00C77A8F" w:rsidP="00A53F0F">
      <w:r>
        <w:lastRenderedPageBreak/>
        <w:t>Ratatosk:</w:t>
      </w:r>
    </w:p>
    <w:p w14:paraId="4E4DF252" w14:textId="341C7226" w:rsidR="00C77A8F" w:rsidRDefault="00C77A8F" w:rsidP="00A53F0F">
      <w:r w:rsidRPr="00C77A8F">
        <w:t>samtools view -F 4079 fmlrcSRR6334890cor.bam  | awk -f ~/awk/</w:t>
      </w:r>
      <w:proofErr w:type="spellStart"/>
      <w:r w:rsidRPr="00C77A8F">
        <w:t>sim.awk</w:t>
      </w:r>
      <w:proofErr w:type="spellEnd"/>
      <w:r w:rsidRPr="00C77A8F">
        <w:t xml:space="preserve"> | awk -f ~/awk/</w:t>
      </w:r>
      <w:proofErr w:type="spellStart"/>
      <w:r w:rsidRPr="00C77A8F">
        <w:t>simstat.awk</w:t>
      </w:r>
      <w:proofErr w:type="spellEnd"/>
      <w:r w:rsidRPr="00C77A8F">
        <w:t xml:space="preserve"> |  sort -k1,1V  &gt; </w:t>
      </w:r>
      <w:proofErr w:type="spellStart"/>
      <w:r w:rsidRPr="00C77A8F">
        <w:t>fmlrcNanoHist</w:t>
      </w:r>
      <w:proofErr w:type="spellEnd"/>
    </w:p>
    <w:sectPr w:rsidR="00C77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F0F"/>
    <w:rsid w:val="001578CD"/>
    <w:rsid w:val="001F1C91"/>
    <w:rsid w:val="00764FCE"/>
    <w:rsid w:val="00A15B4B"/>
    <w:rsid w:val="00A53F0F"/>
    <w:rsid w:val="00AD7B64"/>
    <w:rsid w:val="00B37159"/>
    <w:rsid w:val="00C77A8F"/>
    <w:rsid w:val="00E71699"/>
    <w:rsid w:val="00E877BB"/>
    <w:rsid w:val="00F33E7A"/>
    <w:rsid w:val="00F62135"/>
    <w:rsid w:val="00FA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2FD7F"/>
  <w15:chartTrackingRefBased/>
  <w15:docId w15:val="{6EBF6A6B-A9BA-4B3D-AA90-71F8535CF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F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F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F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F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F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F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F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F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F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1F1C91"/>
    <w:pPr>
      <w:pBdr>
        <w:top w:val="single" w:sz="8" w:space="1" w:color="80340D" w:themeColor="accent2" w:themeShade="80"/>
        <w:left w:val="single" w:sz="8" w:space="4" w:color="80340D" w:themeColor="accent2" w:themeShade="80"/>
        <w:bottom w:val="single" w:sz="8" w:space="1" w:color="80340D" w:themeColor="accent2" w:themeShade="80"/>
        <w:right w:val="single" w:sz="8" w:space="4" w:color="80340D" w:themeColor="accent2" w:themeShade="80"/>
      </w:pBdr>
      <w:spacing w:after="60" w:line="240" w:lineRule="auto"/>
      <w:ind w:left="284"/>
    </w:pPr>
    <w:rPr>
      <w:rFonts w:ascii="Lucida Console" w:hAnsi="Lucida Console"/>
      <w:noProof/>
      <w:color w:val="7030A0"/>
      <w:sz w:val="20"/>
      <w:szCs w:val="20"/>
    </w:rPr>
  </w:style>
  <w:style w:type="character" w:customStyle="1" w:styleId="CodeChar">
    <w:name w:val="Code Char"/>
    <w:basedOn w:val="DefaultParagraphFont"/>
    <w:link w:val="Code"/>
    <w:rsid w:val="001F1C91"/>
    <w:rPr>
      <w:rFonts w:ascii="Lucida Console" w:hAnsi="Lucida Console"/>
      <w:noProof/>
      <w:color w:val="7030A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53F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F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F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F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F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F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F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F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F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F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F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F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3F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F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F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3F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F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F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F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3F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F0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53F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38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4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dr.nasa.gov/bio/repo/data/studies/OSD-84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ncbi.nlm.nih.gov/nuccore/NC_000913.3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ncbi.nlm.nih.gov/sra/?term=SRR63348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A53D3E9D823E43B197338C87450B10" ma:contentTypeVersion="19" ma:contentTypeDescription="Create a new document." ma:contentTypeScope="" ma:versionID="497651300771046bbd72386d5848d978">
  <xsd:schema xmlns:xsd="http://www.w3.org/2001/XMLSchema" xmlns:xs="http://www.w3.org/2001/XMLSchema" xmlns:p="http://schemas.microsoft.com/office/2006/metadata/properties" xmlns:ns3="b084506e-1c75-4101-96ba-9624fb55f730" xmlns:ns4="c50ab428-83ac-48ee-8458-0cc62b565447" targetNamespace="http://schemas.microsoft.com/office/2006/metadata/properties" ma:root="true" ma:fieldsID="37ded2034bc2394aac566852eb39219e" ns3:_="" ns4:_="">
    <xsd:import namespace="b084506e-1c75-4101-96ba-9624fb55f730"/>
    <xsd:import namespace="c50ab428-83ac-48ee-8458-0cc62b5654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igrationWizId" minOccurs="0"/>
                <xsd:element ref="ns3:MigrationWizIdPermissions" minOccurs="0"/>
                <xsd:element ref="ns3:MigrationWizIdVersio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84506e-1c75-4101-96ba-9624fb55f7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igrationWizId" ma:index="15" nillable="true" ma:displayName="MigrationWizId" ma:internalName="MigrationWizId">
      <xsd:simpleType>
        <xsd:restriction base="dms:Text"/>
      </xsd:simpleType>
    </xsd:element>
    <xsd:element name="MigrationWizIdPermissions" ma:index="16" nillable="true" ma:displayName="MigrationWizIdPermissions" ma:internalName="MigrationWizIdPermissions">
      <xsd:simpleType>
        <xsd:restriction base="dms:Text"/>
      </xsd:simpleType>
    </xsd:element>
    <xsd:element name="MigrationWizIdVersion" ma:index="17" nillable="true" ma:displayName="MigrationWizIdVersion" ma:internalName="MigrationWizIdVersion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6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0ab428-83ac-48ee-8458-0cc62b56544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Permissions xmlns="b084506e-1c75-4101-96ba-9624fb55f730" xsi:nil="true"/>
    <_activity xmlns="b084506e-1c75-4101-96ba-9624fb55f730" xsi:nil="true"/>
    <MigrationWizIdVersion xmlns="b084506e-1c75-4101-96ba-9624fb55f730" xsi:nil="true"/>
    <MigrationWizId xmlns="b084506e-1c75-4101-96ba-9624fb55f730" xsi:nil="true"/>
  </documentManagement>
</p:properties>
</file>

<file path=customXml/itemProps1.xml><?xml version="1.0" encoding="utf-8"?>
<ds:datastoreItem xmlns:ds="http://schemas.openxmlformats.org/officeDocument/2006/customXml" ds:itemID="{D9C0CFD4-9249-415A-AFA4-ECF40D1D0E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84506e-1c75-4101-96ba-9624fb55f730"/>
    <ds:schemaRef ds:uri="c50ab428-83ac-48ee-8458-0cc62b5654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58A282-0E54-4B1E-9065-254E69AE23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9E1CE8-6B9D-4765-A5E4-8B00AE086C33}">
  <ds:schemaRefs>
    <ds:schemaRef ds:uri="http://schemas.microsoft.com/office/2006/metadata/properties"/>
    <ds:schemaRef ds:uri="http://schemas.microsoft.com/office/infopath/2007/PartnerControls"/>
    <ds:schemaRef ds:uri="b084506e-1c75-4101-96ba-9624fb55f7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McConnell</dc:creator>
  <cp:keywords/>
  <dc:description/>
  <cp:lastModifiedBy>Joseph McConnell</cp:lastModifiedBy>
  <cp:revision>2</cp:revision>
  <dcterms:created xsi:type="dcterms:W3CDTF">2024-08-13T10:55:00Z</dcterms:created>
  <dcterms:modified xsi:type="dcterms:W3CDTF">2024-08-13T11:57:00Z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0x01010060A53D3E9D823E43B197338C87450B10</vt:lpwstr>
  </property>
</Properties>
</file>