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BE41" w14:textId="5F5764B6" w:rsidR="00523477" w:rsidRPr="00B2779D" w:rsidRDefault="00B2779D">
      <w:r w:rsidRPr="00B2779D">
        <w:t>Touchstone 3 Instruction</w:t>
      </w:r>
    </w:p>
    <w:p w14:paraId="4991E82B" w14:textId="4066B097" w:rsidR="00B2779D" w:rsidRDefault="00B2779D" w:rsidP="00B2779D">
      <w:pPr>
        <w:textAlignment w:val="baseline"/>
        <w:outlineLvl w:val="1"/>
        <w:rPr>
          <w:rFonts w:ascii="Arial" w:eastAsia="Times New Roman" w:hAnsi="Arial" w:cs="Arial"/>
          <w:b/>
          <w:bCs/>
          <w:color w:val="222222"/>
          <w:bdr w:val="none" w:sz="0" w:space="0" w:color="auto" w:frame="1"/>
        </w:rPr>
      </w:pPr>
      <w:r w:rsidRPr="00B2779D">
        <w:rPr>
          <w:rFonts w:ascii="Arial" w:eastAsia="Times New Roman" w:hAnsi="Arial" w:cs="Arial"/>
          <w:b/>
          <w:bCs/>
          <w:color w:val="222222"/>
          <w:bdr w:val="none" w:sz="0" w:space="0" w:color="auto" w:frame="1"/>
        </w:rPr>
        <w:t>Directions</w:t>
      </w:r>
      <w:r w:rsidR="00B81C84">
        <w:rPr>
          <w:rFonts w:ascii="Arial" w:eastAsia="Times New Roman" w:hAnsi="Arial" w:cs="Arial"/>
          <w:b/>
          <w:bCs/>
          <w:color w:val="222222"/>
          <w:bdr w:val="none" w:sz="0" w:space="0" w:color="auto" w:frame="1"/>
        </w:rPr>
        <w:t xml:space="preserve">: </w:t>
      </w:r>
      <w:r w:rsidR="00E7251B">
        <w:rPr>
          <w:rFonts w:ascii="Arial" w:eastAsia="Times New Roman" w:hAnsi="Arial" w:cs="Arial"/>
          <w:b/>
          <w:bCs/>
          <w:color w:val="222222"/>
          <w:bdr w:val="none" w:sz="0" w:space="0" w:color="auto" w:frame="1"/>
        </w:rPr>
        <w:t xml:space="preserve"> </w:t>
      </w:r>
      <w:r w:rsidR="00E244DD">
        <w:rPr>
          <w:rFonts w:ascii="Arial" w:eastAsia="Times New Roman" w:hAnsi="Arial" w:cs="Arial"/>
          <w:b/>
          <w:bCs/>
          <w:color w:val="222222"/>
          <w:bdr w:val="none" w:sz="0" w:space="0" w:color="auto" w:frame="1"/>
        </w:rPr>
        <w:t xml:space="preserve"> </w:t>
      </w:r>
      <w:r w:rsidR="00404379">
        <w:rPr>
          <w:rFonts w:ascii="Arial" w:eastAsia="Times New Roman" w:hAnsi="Arial" w:cs="Arial"/>
          <w:b/>
          <w:bCs/>
          <w:color w:val="222222"/>
          <w:bdr w:val="none" w:sz="0" w:space="0" w:color="auto" w:frame="1"/>
        </w:rPr>
        <w:t>3–5-minute</w:t>
      </w:r>
      <w:r w:rsidR="00E244DD">
        <w:rPr>
          <w:rFonts w:ascii="Arial" w:eastAsia="Times New Roman" w:hAnsi="Arial" w:cs="Arial"/>
          <w:b/>
          <w:bCs/>
          <w:color w:val="222222"/>
          <w:bdr w:val="none" w:sz="0" w:space="0" w:color="auto" w:frame="1"/>
        </w:rPr>
        <w:t xml:space="preserve"> presentation</w:t>
      </w:r>
    </w:p>
    <w:p w14:paraId="66553E6C" w14:textId="7F968642" w:rsidR="00B81C84" w:rsidRPr="00C41500" w:rsidRDefault="00B81C84" w:rsidP="00B2779D">
      <w:pPr>
        <w:textAlignment w:val="baseline"/>
        <w:outlineLvl w:val="1"/>
        <w:rPr>
          <w:rFonts w:ascii="Arial" w:eastAsia="Times New Roman" w:hAnsi="Arial" w:cs="Arial"/>
          <w:b/>
          <w:bCs/>
          <w:color w:val="222222"/>
          <w:bdr w:val="none" w:sz="0" w:space="0" w:color="auto" w:frame="1"/>
        </w:rPr>
      </w:pPr>
      <w:r>
        <w:rPr>
          <w:rFonts w:ascii="Arial" w:eastAsia="Times New Roman" w:hAnsi="Arial" w:cs="Arial"/>
          <w:b/>
          <w:bCs/>
          <w:color w:val="222222"/>
          <w:bdr w:val="none" w:sz="0" w:space="0" w:color="auto" w:frame="1"/>
        </w:rPr>
        <w:tab/>
      </w:r>
    </w:p>
    <w:p w14:paraId="7D849854" w14:textId="756FE86E" w:rsidR="00B2779D" w:rsidRPr="00B2779D" w:rsidRDefault="00B2779D" w:rsidP="00B2779D">
      <w:pPr>
        <w:numPr>
          <w:ilvl w:val="0"/>
          <w:numId w:val="1"/>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 xml:space="preserve">Think about a </w:t>
      </w:r>
      <w:r w:rsidR="00DA77FC">
        <w:rPr>
          <w:rFonts w:ascii="Arial" w:eastAsia="Times New Roman" w:hAnsi="Arial" w:cs="Arial"/>
          <w:b/>
          <w:bCs/>
          <w:color w:val="FF0000"/>
        </w:rPr>
        <w:t>P</w:t>
      </w:r>
      <w:r w:rsidRPr="00E7251B">
        <w:rPr>
          <w:rFonts w:ascii="Arial" w:eastAsia="Times New Roman" w:hAnsi="Arial" w:cs="Arial"/>
          <w:b/>
          <w:bCs/>
          <w:color w:val="FF0000"/>
        </w:rPr>
        <w:t>ersuasive speech</w:t>
      </w:r>
      <w:r w:rsidRPr="00E7251B">
        <w:rPr>
          <w:rFonts w:ascii="Arial" w:eastAsia="Times New Roman" w:hAnsi="Arial" w:cs="Arial"/>
          <w:color w:val="FF0000"/>
        </w:rPr>
        <w:t xml:space="preserve"> </w:t>
      </w:r>
      <w:r w:rsidRPr="00B2779D">
        <w:rPr>
          <w:rFonts w:ascii="Arial" w:eastAsia="Times New Roman" w:hAnsi="Arial" w:cs="Arial"/>
          <w:color w:val="222222"/>
        </w:rPr>
        <w:t>that you would like to present on a topic of your choice. The speech can be for any context and any length, but it must be persuasive.</w:t>
      </w:r>
    </w:p>
    <w:p w14:paraId="62D4BF22" w14:textId="77777777" w:rsidR="00B2779D" w:rsidRPr="00B2779D" w:rsidRDefault="00B2779D" w:rsidP="00B2779D">
      <w:pPr>
        <w:numPr>
          <w:ilvl w:val="0"/>
          <w:numId w:val="1"/>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See the list of example speech occasions and purposes for inspiration, if needed.</w:t>
      </w:r>
    </w:p>
    <w:p w14:paraId="16B5557E" w14:textId="77777777" w:rsidR="00B2779D" w:rsidRPr="00B2779D" w:rsidRDefault="00B2779D" w:rsidP="00B2779D">
      <w:pPr>
        <w:numPr>
          <w:ilvl w:val="0"/>
          <w:numId w:val="1"/>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Plan your speech, considering what your introduction, main points, and conclusion will include.</w:t>
      </w:r>
    </w:p>
    <w:p w14:paraId="459D89F5" w14:textId="77777777" w:rsidR="00B2779D" w:rsidRPr="00B81C84" w:rsidRDefault="00B2779D" w:rsidP="00B2779D">
      <w:pPr>
        <w:numPr>
          <w:ilvl w:val="0"/>
          <w:numId w:val="1"/>
        </w:numPr>
        <w:spacing w:after="56"/>
        <w:ind w:left="1002" w:right="706"/>
        <w:textAlignment w:val="baseline"/>
        <w:rPr>
          <w:rFonts w:ascii="Arial" w:eastAsia="Times New Roman" w:hAnsi="Arial" w:cs="Arial"/>
          <w:color w:val="222222"/>
          <w:highlight w:val="yellow"/>
        </w:rPr>
      </w:pPr>
      <w:r w:rsidRPr="00B81C84">
        <w:rPr>
          <w:rFonts w:ascii="Arial" w:eastAsia="Times New Roman" w:hAnsi="Arial" w:cs="Arial"/>
          <w:color w:val="222222"/>
          <w:highlight w:val="yellow"/>
        </w:rPr>
        <w:t xml:space="preserve">Organize your speech, following the structure </w:t>
      </w:r>
      <w:r w:rsidRPr="00E244DD">
        <w:rPr>
          <w:rFonts w:ascii="Arial" w:eastAsia="Times New Roman" w:hAnsi="Arial" w:cs="Arial"/>
          <w:b/>
          <w:bCs/>
          <w:color w:val="222222"/>
          <w:highlight w:val="yellow"/>
        </w:rPr>
        <w:t>of Monroe’s Motivated</w:t>
      </w:r>
      <w:r w:rsidRPr="00B81C84">
        <w:rPr>
          <w:rFonts w:ascii="Arial" w:eastAsia="Times New Roman" w:hAnsi="Arial" w:cs="Arial"/>
          <w:color w:val="222222"/>
          <w:highlight w:val="yellow"/>
        </w:rPr>
        <w:t xml:space="preserve"> </w:t>
      </w:r>
      <w:r w:rsidRPr="00E244DD">
        <w:rPr>
          <w:rFonts w:ascii="Arial" w:eastAsia="Times New Roman" w:hAnsi="Arial" w:cs="Arial"/>
          <w:b/>
          <w:bCs/>
          <w:color w:val="222222"/>
          <w:highlight w:val="yellow"/>
        </w:rPr>
        <w:t>Sequence</w:t>
      </w:r>
      <w:r w:rsidRPr="00B81C84">
        <w:rPr>
          <w:rFonts w:ascii="Arial" w:eastAsia="Times New Roman" w:hAnsi="Arial" w:cs="Arial"/>
          <w:color w:val="222222"/>
          <w:highlight w:val="yellow"/>
        </w:rPr>
        <w:t xml:space="preserve">. Your speech </w:t>
      </w:r>
      <w:r w:rsidRPr="00F535F4">
        <w:rPr>
          <w:rFonts w:ascii="Arial" w:eastAsia="Times New Roman" w:hAnsi="Arial" w:cs="Arial"/>
          <w:b/>
          <w:bCs/>
          <w:color w:val="222222"/>
          <w:highlight w:val="yellow"/>
        </w:rPr>
        <w:t>should include an introduction</w:t>
      </w:r>
      <w:r w:rsidRPr="00B81C84">
        <w:rPr>
          <w:rFonts w:ascii="Arial" w:eastAsia="Times New Roman" w:hAnsi="Arial" w:cs="Arial"/>
          <w:color w:val="222222"/>
          <w:highlight w:val="yellow"/>
        </w:rPr>
        <w:t xml:space="preserve">, </w:t>
      </w:r>
      <w:r w:rsidRPr="00F535F4">
        <w:rPr>
          <w:rFonts w:ascii="Arial" w:eastAsia="Times New Roman" w:hAnsi="Arial" w:cs="Arial"/>
          <w:b/>
          <w:bCs/>
          <w:color w:val="222222"/>
          <w:highlight w:val="yellow"/>
        </w:rPr>
        <w:t>body</w:t>
      </w:r>
      <w:r w:rsidRPr="00B81C84">
        <w:rPr>
          <w:rFonts w:ascii="Arial" w:eastAsia="Times New Roman" w:hAnsi="Arial" w:cs="Arial"/>
          <w:color w:val="222222"/>
          <w:highlight w:val="yellow"/>
        </w:rPr>
        <w:t xml:space="preserve">, and </w:t>
      </w:r>
      <w:r w:rsidRPr="00F535F4">
        <w:rPr>
          <w:rFonts w:ascii="Arial" w:eastAsia="Times New Roman" w:hAnsi="Arial" w:cs="Arial"/>
          <w:b/>
          <w:bCs/>
          <w:color w:val="222222"/>
          <w:highlight w:val="yellow"/>
        </w:rPr>
        <w:t>conclusion</w:t>
      </w:r>
      <w:r w:rsidRPr="00B81C84">
        <w:rPr>
          <w:rFonts w:ascii="Arial" w:eastAsia="Times New Roman" w:hAnsi="Arial" w:cs="Arial"/>
          <w:color w:val="222222"/>
          <w:highlight w:val="yellow"/>
        </w:rPr>
        <w:t>. The introduction should contain your key message. The body should cover your main topics and support to back up your main points. Make sure that all support is relevant and from credible sources. Your conclusion should summarize your main points and provide a call to action.</w:t>
      </w:r>
    </w:p>
    <w:p w14:paraId="47C244E9" w14:textId="77777777" w:rsidR="00B2779D" w:rsidRPr="00B2779D" w:rsidRDefault="00B2779D" w:rsidP="00B2779D">
      <w:pPr>
        <w:numPr>
          <w:ilvl w:val="0"/>
          <w:numId w:val="1"/>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Create notes or bullet points that you can refer to while presenting your speech.</w:t>
      </w:r>
    </w:p>
    <w:p w14:paraId="10C8F02E" w14:textId="4EA2DE7B" w:rsidR="00B2779D" w:rsidRPr="00B2779D" w:rsidRDefault="00B2779D" w:rsidP="00B2779D">
      <w:pPr>
        <w:numPr>
          <w:ilvl w:val="0"/>
          <w:numId w:val="1"/>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 xml:space="preserve"> </w:t>
      </w:r>
      <w:r w:rsidRPr="00C41500">
        <w:rPr>
          <w:rFonts w:ascii="Arial" w:eastAsia="Times New Roman" w:hAnsi="Arial" w:cs="Arial"/>
          <w:b/>
          <w:bCs/>
          <w:color w:val="222222"/>
          <w:highlight w:val="yellow"/>
        </w:rPr>
        <w:t>review the rubric</w:t>
      </w:r>
      <w:r w:rsidRPr="00B2779D">
        <w:rPr>
          <w:rFonts w:ascii="Arial" w:eastAsia="Times New Roman" w:hAnsi="Arial" w:cs="Arial"/>
          <w:color w:val="222222"/>
        </w:rPr>
        <w:t xml:space="preserve"> to ensure that you understand how you will be evaluated.</w:t>
      </w:r>
    </w:p>
    <w:p w14:paraId="4D4B756A" w14:textId="77777777" w:rsidR="00B2779D" w:rsidRPr="00E244DD" w:rsidRDefault="00B2779D" w:rsidP="00B2779D">
      <w:pPr>
        <w:numPr>
          <w:ilvl w:val="0"/>
          <w:numId w:val="1"/>
        </w:numPr>
        <w:spacing w:after="56"/>
        <w:ind w:left="1002" w:right="706"/>
        <w:textAlignment w:val="baseline"/>
        <w:rPr>
          <w:rFonts w:ascii="Arial" w:eastAsia="Times New Roman" w:hAnsi="Arial" w:cs="Arial"/>
          <w:b/>
          <w:bCs/>
          <w:color w:val="222222"/>
        </w:rPr>
      </w:pPr>
      <w:r w:rsidRPr="00E244DD">
        <w:rPr>
          <w:rFonts w:ascii="Arial" w:eastAsia="Times New Roman" w:hAnsi="Arial" w:cs="Arial"/>
          <w:b/>
          <w:bCs/>
          <w:color w:val="222222"/>
          <w:highlight w:val="yellow"/>
        </w:rPr>
        <w:t>Review the checklist and requirements to ensure that your Touchstone is complete</w:t>
      </w:r>
      <w:r w:rsidRPr="00E244DD">
        <w:rPr>
          <w:rFonts w:ascii="Arial" w:eastAsia="Times New Roman" w:hAnsi="Arial" w:cs="Arial"/>
          <w:b/>
          <w:bCs/>
          <w:color w:val="222222"/>
        </w:rPr>
        <w:t>.</w:t>
      </w:r>
    </w:p>
    <w:p w14:paraId="6A0F459F" w14:textId="77777777" w:rsidR="00B2779D" w:rsidRPr="00B2779D" w:rsidRDefault="00B2779D" w:rsidP="00B2779D">
      <w:pPr>
        <w:textAlignment w:val="baseline"/>
        <w:outlineLvl w:val="1"/>
        <w:rPr>
          <w:rFonts w:ascii="Arial" w:eastAsia="Times New Roman" w:hAnsi="Arial" w:cs="Arial"/>
          <w:b/>
          <w:bCs/>
          <w:color w:val="222222"/>
        </w:rPr>
      </w:pPr>
      <w:bookmarkStart w:id="0" w:name="Touchstone_Support_Videos"/>
      <w:bookmarkEnd w:id="0"/>
      <w:r w:rsidRPr="00B2779D">
        <w:rPr>
          <w:rFonts w:ascii="Arial" w:eastAsia="Times New Roman" w:hAnsi="Arial" w:cs="Arial"/>
          <w:b/>
          <w:bCs/>
          <w:color w:val="222222"/>
          <w:bdr w:val="none" w:sz="0" w:space="0" w:color="auto" w:frame="1"/>
        </w:rPr>
        <w:t>Touchstone Support Videos</w:t>
      </w:r>
    </w:p>
    <w:p w14:paraId="66EED321" w14:textId="77777777" w:rsidR="00B2779D" w:rsidRPr="00B2779D" w:rsidRDefault="00590148" w:rsidP="00B2779D">
      <w:pPr>
        <w:textAlignment w:val="baseline"/>
        <w:rPr>
          <w:rFonts w:ascii="Arial" w:eastAsia="Times New Roman" w:hAnsi="Arial" w:cs="Arial"/>
          <w:color w:val="222222"/>
        </w:rPr>
      </w:pPr>
      <w:hyperlink r:id="rId7" w:tgtFrame="_blank" w:history="1">
        <w:r w:rsidR="00B2779D" w:rsidRPr="00B2779D">
          <w:rPr>
            <w:rFonts w:ascii="Arial" w:eastAsia="Times New Roman" w:hAnsi="Arial" w:cs="Arial"/>
            <w:color w:val="0D7BBF"/>
            <w:u w:val="single"/>
            <w:bdr w:val="none" w:sz="0" w:space="0" w:color="auto" w:frame="1"/>
          </w:rPr>
          <w:t>Organizing your Persuasive Speech</w:t>
        </w:r>
      </w:hyperlink>
      <w:r w:rsidR="00B2779D" w:rsidRPr="00B2779D">
        <w:rPr>
          <w:rFonts w:ascii="Arial" w:eastAsia="Times New Roman" w:hAnsi="Arial" w:cs="Arial"/>
          <w:color w:val="222222"/>
        </w:rPr>
        <w:br/>
      </w:r>
      <w:hyperlink r:id="rId8" w:tgtFrame="_blank" w:history="1">
        <w:r w:rsidR="00B2779D" w:rsidRPr="00B2779D">
          <w:rPr>
            <w:rFonts w:ascii="Arial" w:eastAsia="Times New Roman" w:hAnsi="Arial" w:cs="Arial"/>
            <w:color w:val="0D7BBF"/>
            <w:u w:val="single"/>
            <w:bdr w:val="none" w:sz="0" w:space="0" w:color="auto" w:frame="1"/>
          </w:rPr>
          <w:t>Persuading your Audience</w:t>
        </w:r>
      </w:hyperlink>
      <w:r w:rsidR="00B2779D" w:rsidRPr="00B2779D">
        <w:rPr>
          <w:rFonts w:ascii="Arial" w:eastAsia="Times New Roman" w:hAnsi="Arial" w:cs="Arial"/>
          <w:color w:val="222222"/>
        </w:rPr>
        <w:br/>
      </w:r>
      <w:hyperlink r:id="rId9" w:tgtFrame="_blank" w:history="1">
        <w:r w:rsidR="00B2779D" w:rsidRPr="00B2779D">
          <w:rPr>
            <w:rFonts w:ascii="Arial" w:eastAsia="Times New Roman" w:hAnsi="Arial" w:cs="Arial"/>
            <w:color w:val="0D7BBF"/>
            <w:u w:val="single"/>
            <w:bdr w:val="none" w:sz="0" w:space="0" w:color="auto" w:frame="1"/>
          </w:rPr>
          <w:t>Choosing the Right Language</w:t>
        </w:r>
      </w:hyperlink>
      <w:r w:rsidR="00B2779D" w:rsidRPr="00B2779D">
        <w:rPr>
          <w:rFonts w:ascii="Arial" w:eastAsia="Times New Roman" w:hAnsi="Arial" w:cs="Arial"/>
          <w:color w:val="222222"/>
        </w:rPr>
        <w:br/>
      </w:r>
      <w:hyperlink r:id="rId10" w:tgtFrame="_blank" w:history="1">
        <w:r w:rsidR="00B2779D" w:rsidRPr="00B2779D">
          <w:rPr>
            <w:rFonts w:ascii="Arial" w:eastAsia="Times New Roman" w:hAnsi="Arial" w:cs="Arial"/>
            <w:color w:val="0D7BBF"/>
            <w:u w:val="single"/>
            <w:bdr w:val="none" w:sz="0" w:space="0" w:color="auto" w:frame="1"/>
          </w:rPr>
          <w:t>Overcoming Public Speaking Anxiety</w:t>
        </w:r>
      </w:hyperlink>
    </w:p>
    <w:p w14:paraId="7326882E" w14:textId="77777777" w:rsidR="00B2779D" w:rsidRPr="00B2779D" w:rsidRDefault="00590148" w:rsidP="00B2779D">
      <w:pPr>
        <w:rPr>
          <w:rFonts w:ascii="Times New Roman" w:eastAsia="Times New Roman" w:hAnsi="Times New Roman" w:cs="Times New Roman"/>
        </w:rPr>
      </w:pPr>
      <w:r>
        <w:rPr>
          <w:rFonts w:ascii="Times New Roman" w:eastAsia="Times New Roman" w:hAnsi="Times New Roman" w:cs="Times New Roman"/>
          <w:noProof/>
        </w:rPr>
        <w:pict w14:anchorId="4CD4DC0F">
          <v:rect id="_x0000_i1026" alt="" style="width:468pt;height:.05pt;mso-width-percent:0;mso-height-percent:0;mso-width-percent:0;mso-height-percent:0" o:hralign="center" o:hrstd="t" o:hrnoshade="t" o:hr="t" fillcolor="#222" stroked="f"/>
        </w:pict>
      </w:r>
    </w:p>
    <w:p w14:paraId="28433BD5" w14:textId="77777777" w:rsidR="00B2779D" w:rsidRPr="00384751" w:rsidRDefault="00B2779D" w:rsidP="00B2779D">
      <w:pPr>
        <w:shd w:val="clear" w:color="auto" w:fill="FFFFFF"/>
        <w:textAlignment w:val="baseline"/>
        <w:outlineLvl w:val="2"/>
        <w:rPr>
          <w:rFonts w:ascii="Arial" w:eastAsia="Times New Roman" w:hAnsi="Arial" w:cs="Arial"/>
          <w:b/>
          <w:bCs/>
          <w:color w:val="222222"/>
          <w:highlight w:val="yellow"/>
        </w:rPr>
      </w:pPr>
      <w:bookmarkStart w:id="1" w:name="Speech_Occasions"/>
      <w:bookmarkEnd w:id="1"/>
      <w:r w:rsidRPr="00384751">
        <w:rPr>
          <w:rFonts w:ascii="Arial" w:eastAsia="Times New Roman" w:hAnsi="Arial" w:cs="Arial"/>
          <w:b/>
          <w:bCs/>
          <w:color w:val="222222"/>
          <w:highlight w:val="yellow"/>
          <w:bdr w:val="none" w:sz="0" w:space="0" w:color="auto" w:frame="1"/>
        </w:rPr>
        <w:t>Speech Occasions</w:t>
      </w:r>
    </w:p>
    <w:p w14:paraId="365B1C3E" w14:textId="77777777" w:rsidR="00B2779D" w:rsidRPr="00384751" w:rsidRDefault="00B2779D" w:rsidP="00B2779D">
      <w:pPr>
        <w:shd w:val="clear" w:color="auto" w:fill="FFFFFF"/>
        <w:textAlignment w:val="baseline"/>
        <w:outlineLvl w:val="3"/>
        <w:rPr>
          <w:rFonts w:ascii="Arial" w:eastAsia="Times New Roman" w:hAnsi="Arial" w:cs="Arial"/>
          <w:b/>
          <w:bCs/>
          <w:color w:val="222222"/>
          <w:highlight w:val="yellow"/>
        </w:rPr>
      </w:pPr>
      <w:bookmarkStart w:id="2" w:name="uPersonalu"/>
      <w:bookmarkEnd w:id="2"/>
      <w:r w:rsidRPr="00384751">
        <w:rPr>
          <w:rFonts w:ascii="Arial" w:eastAsia="Times New Roman" w:hAnsi="Arial" w:cs="Arial"/>
          <w:b/>
          <w:bCs/>
          <w:color w:val="222222"/>
          <w:highlight w:val="yellow"/>
          <w:u w:val="single"/>
          <w:bdr w:val="none" w:sz="0" w:space="0" w:color="auto" w:frame="1"/>
        </w:rPr>
        <w:t>Personal</w:t>
      </w:r>
    </w:p>
    <w:p w14:paraId="60574366" w14:textId="77777777" w:rsidR="00B2779D" w:rsidRPr="00384751" w:rsidRDefault="00B2779D" w:rsidP="00B2779D">
      <w:pPr>
        <w:numPr>
          <w:ilvl w:val="0"/>
          <w:numId w:val="2"/>
        </w:numPr>
        <w:shd w:val="clear" w:color="auto" w:fill="FFFFFF"/>
        <w:ind w:left="1002"/>
        <w:textAlignment w:val="baseline"/>
        <w:rPr>
          <w:rFonts w:ascii="Arial" w:eastAsia="Times New Roman" w:hAnsi="Arial" w:cs="Arial"/>
          <w:color w:val="222222"/>
          <w:highlight w:val="yellow"/>
        </w:rPr>
      </w:pPr>
      <w:r w:rsidRPr="00384751">
        <w:rPr>
          <w:rFonts w:ascii="Arial" w:eastAsia="Times New Roman" w:hAnsi="Arial" w:cs="Arial"/>
          <w:color w:val="222222"/>
          <w:highlight w:val="yellow"/>
        </w:rPr>
        <w:t>Product recommendation</w:t>
      </w:r>
    </w:p>
    <w:p w14:paraId="0EC187D5" w14:textId="77777777" w:rsidR="00B2779D" w:rsidRPr="00B2779D" w:rsidRDefault="00B2779D" w:rsidP="00B2779D">
      <w:pPr>
        <w:shd w:val="clear" w:color="auto" w:fill="FFFFFF"/>
        <w:textAlignment w:val="baseline"/>
        <w:outlineLvl w:val="3"/>
        <w:rPr>
          <w:rFonts w:ascii="Arial" w:eastAsia="Times New Roman" w:hAnsi="Arial" w:cs="Arial"/>
          <w:b/>
          <w:bCs/>
          <w:color w:val="222222"/>
        </w:rPr>
      </w:pPr>
      <w:bookmarkStart w:id="3" w:name="uAcademicu"/>
      <w:bookmarkEnd w:id="3"/>
      <w:r w:rsidRPr="00B2779D">
        <w:rPr>
          <w:rFonts w:ascii="Arial" w:eastAsia="Times New Roman" w:hAnsi="Arial" w:cs="Arial"/>
          <w:b/>
          <w:bCs/>
          <w:color w:val="222222"/>
          <w:u w:val="single"/>
          <w:bdr w:val="none" w:sz="0" w:space="0" w:color="auto" w:frame="1"/>
        </w:rPr>
        <w:t>Academic</w:t>
      </w:r>
    </w:p>
    <w:p w14:paraId="3184BFCF" w14:textId="77777777" w:rsidR="00B2779D" w:rsidRPr="00B2779D" w:rsidRDefault="00B2779D" w:rsidP="00B2779D">
      <w:pPr>
        <w:numPr>
          <w:ilvl w:val="0"/>
          <w:numId w:val="3"/>
        </w:numPr>
        <w:shd w:val="clear" w:color="auto" w:fill="FFFFFF"/>
        <w:spacing w:after="56"/>
        <w:ind w:left="1002"/>
        <w:textAlignment w:val="baseline"/>
        <w:rPr>
          <w:rFonts w:ascii="Arial" w:eastAsia="Times New Roman" w:hAnsi="Arial" w:cs="Arial"/>
          <w:color w:val="222222"/>
        </w:rPr>
      </w:pPr>
      <w:r w:rsidRPr="00B2779D">
        <w:rPr>
          <w:rFonts w:ascii="Arial" w:eastAsia="Times New Roman" w:hAnsi="Arial" w:cs="Arial"/>
          <w:color w:val="222222"/>
        </w:rPr>
        <w:t>Presenting academic work (argumentative paper, research, or report)</w:t>
      </w:r>
    </w:p>
    <w:p w14:paraId="4CBF4256" w14:textId="77777777" w:rsidR="00B2779D" w:rsidRPr="00B2779D" w:rsidRDefault="00B2779D" w:rsidP="00B2779D">
      <w:pPr>
        <w:numPr>
          <w:ilvl w:val="0"/>
          <w:numId w:val="3"/>
        </w:numPr>
        <w:shd w:val="clear" w:color="auto" w:fill="FFFFFF"/>
        <w:ind w:left="1002"/>
        <w:textAlignment w:val="baseline"/>
        <w:rPr>
          <w:rFonts w:ascii="Arial" w:eastAsia="Times New Roman" w:hAnsi="Arial" w:cs="Arial"/>
          <w:color w:val="222222"/>
        </w:rPr>
      </w:pPr>
      <w:r w:rsidRPr="00B2779D">
        <w:rPr>
          <w:rFonts w:ascii="Arial" w:eastAsia="Times New Roman" w:hAnsi="Arial" w:cs="Arial"/>
          <w:color w:val="222222"/>
        </w:rPr>
        <w:t>Academic speech and debate</w:t>
      </w:r>
    </w:p>
    <w:p w14:paraId="6060CAC9" w14:textId="77777777" w:rsidR="00B2779D" w:rsidRPr="00B2779D" w:rsidRDefault="00B2779D" w:rsidP="00B2779D">
      <w:pPr>
        <w:shd w:val="clear" w:color="auto" w:fill="FFFFFF"/>
        <w:textAlignment w:val="baseline"/>
        <w:outlineLvl w:val="3"/>
        <w:rPr>
          <w:rFonts w:ascii="Arial" w:eastAsia="Times New Roman" w:hAnsi="Arial" w:cs="Arial"/>
          <w:b/>
          <w:bCs/>
          <w:color w:val="222222"/>
        </w:rPr>
      </w:pPr>
      <w:bookmarkStart w:id="4" w:name="uCommunityu"/>
      <w:bookmarkEnd w:id="4"/>
      <w:r w:rsidRPr="00B2779D">
        <w:rPr>
          <w:rFonts w:ascii="Arial" w:eastAsia="Times New Roman" w:hAnsi="Arial" w:cs="Arial"/>
          <w:b/>
          <w:bCs/>
          <w:color w:val="222222"/>
          <w:u w:val="single"/>
          <w:bdr w:val="none" w:sz="0" w:space="0" w:color="auto" w:frame="1"/>
        </w:rPr>
        <w:t>Community</w:t>
      </w:r>
    </w:p>
    <w:p w14:paraId="7C507049" w14:textId="77777777" w:rsidR="00B2779D" w:rsidRPr="00B2779D" w:rsidRDefault="00B2779D" w:rsidP="00B2779D">
      <w:pPr>
        <w:numPr>
          <w:ilvl w:val="0"/>
          <w:numId w:val="4"/>
        </w:numPr>
        <w:shd w:val="clear" w:color="auto" w:fill="FFFFFF"/>
        <w:spacing w:after="56"/>
        <w:ind w:left="1002"/>
        <w:textAlignment w:val="baseline"/>
        <w:rPr>
          <w:rFonts w:ascii="Arial" w:eastAsia="Times New Roman" w:hAnsi="Arial" w:cs="Arial"/>
          <w:color w:val="222222"/>
        </w:rPr>
      </w:pPr>
      <w:r w:rsidRPr="00B2779D">
        <w:rPr>
          <w:rFonts w:ascii="Arial" w:eastAsia="Times New Roman" w:hAnsi="Arial" w:cs="Arial"/>
          <w:color w:val="222222"/>
        </w:rPr>
        <w:t>Speech at a community gathering (PTA meeting, boy/girl scout convention, town hall, homeowner’s association, athletic league, school board meeting, etc.)</w:t>
      </w:r>
    </w:p>
    <w:p w14:paraId="34F0969C" w14:textId="77777777" w:rsidR="00B2779D" w:rsidRPr="00B2779D" w:rsidRDefault="00B2779D" w:rsidP="00B2779D">
      <w:pPr>
        <w:numPr>
          <w:ilvl w:val="0"/>
          <w:numId w:val="4"/>
        </w:numPr>
        <w:shd w:val="clear" w:color="auto" w:fill="FFFFFF"/>
        <w:spacing w:after="56"/>
        <w:ind w:left="1002"/>
        <w:textAlignment w:val="baseline"/>
        <w:rPr>
          <w:rFonts w:ascii="Arial" w:eastAsia="Times New Roman" w:hAnsi="Arial" w:cs="Arial"/>
          <w:color w:val="222222"/>
        </w:rPr>
      </w:pPr>
      <w:r w:rsidRPr="00B2779D">
        <w:rPr>
          <w:rFonts w:ascii="Arial" w:eastAsia="Times New Roman" w:hAnsi="Arial" w:cs="Arial"/>
          <w:color w:val="222222"/>
        </w:rPr>
        <w:t>Community action speech (asking for something, promoting a policy, etc.)</w:t>
      </w:r>
    </w:p>
    <w:p w14:paraId="0CCE9C57" w14:textId="77777777" w:rsidR="00B2779D" w:rsidRPr="00B2779D" w:rsidRDefault="00B2779D" w:rsidP="00B2779D">
      <w:pPr>
        <w:numPr>
          <w:ilvl w:val="0"/>
          <w:numId w:val="4"/>
        </w:numPr>
        <w:shd w:val="clear" w:color="auto" w:fill="FFFFFF"/>
        <w:ind w:left="1002"/>
        <w:textAlignment w:val="baseline"/>
        <w:rPr>
          <w:rFonts w:ascii="Arial" w:eastAsia="Times New Roman" w:hAnsi="Arial" w:cs="Arial"/>
          <w:color w:val="222222"/>
        </w:rPr>
      </w:pPr>
      <w:r w:rsidRPr="00B2779D">
        <w:rPr>
          <w:rFonts w:ascii="Arial" w:eastAsia="Times New Roman" w:hAnsi="Arial" w:cs="Arial"/>
          <w:color w:val="222222"/>
        </w:rPr>
        <w:t>Political speech (on behalf of a candidate, yourself as candidate, etc.)</w:t>
      </w:r>
    </w:p>
    <w:p w14:paraId="6D507BE3" w14:textId="77777777" w:rsidR="00B2779D" w:rsidRPr="00B2779D" w:rsidRDefault="00B2779D" w:rsidP="00B2779D">
      <w:pPr>
        <w:shd w:val="clear" w:color="auto" w:fill="FFFFFF"/>
        <w:textAlignment w:val="baseline"/>
        <w:outlineLvl w:val="3"/>
        <w:rPr>
          <w:rFonts w:ascii="Arial" w:eastAsia="Times New Roman" w:hAnsi="Arial" w:cs="Arial"/>
          <w:b/>
          <w:bCs/>
          <w:color w:val="222222"/>
        </w:rPr>
      </w:pPr>
      <w:bookmarkStart w:id="5" w:name="uBusinessu"/>
      <w:bookmarkEnd w:id="5"/>
      <w:r w:rsidRPr="00B2779D">
        <w:rPr>
          <w:rFonts w:ascii="Arial" w:eastAsia="Times New Roman" w:hAnsi="Arial" w:cs="Arial"/>
          <w:b/>
          <w:bCs/>
          <w:color w:val="222222"/>
          <w:u w:val="single"/>
          <w:bdr w:val="none" w:sz="0" w:space="0" w:color="auto" w:frame="1"/>
        </w:rPr>
        <w:t>Business</w:t>
      </w:r>
    </w:p>
    <w:p w14:paraId="43AD9BD7" w14:textId="77777777" w:rsidR="00B2779D" w:rsidRPr="00B2779D" w:rsidRDefault="00B2779D" w:rsidP="00B2779D">
      <w:pPr>
        <w:numPr>
          <w:ilvl w:val="0"/>
          <w:numId w:val="5"/>
        </w:numPr>
        <w:shd w:val="clear" w:color="auto" w:fill="FFFFFF"/>
        <w:spacing w:after="56"/>
        <w:ind w:left="1002"/>
        <w:textAlignment w:val="baseline"/>
        <w:rPr>
          <w:rFonts w:ascii="Arial" w:eastAsia="Times New Roman" w:hAnsi="Arial" w:cs="Arial"/>
          <w:color w:val="222222"/>
        </w:rPr>
      </w:pPr>
      <w:r w:rsidRPr="00B2779D">
        <w:rPr>
          <w:rFonts w:ascii="Arial" w:eastAsia="Times New Roman" w:hAnsi="Arial" w:cs="Arial"/>
          <w:color w:val="222222"/>
        </w:rPr>
        <w:t>Presenting to colleagues or peers (pitching ideas, etc.)</w:t>
      </w:r>
    </w:p>
    <w:p w14:paraId="764061FE" w14:textId="77777777" w:rsidR="00B2779D" w:rsidRPr="00B2779D" w:rsidRDefault="00B2779D" w:rsidP="00B2779D">
      <w:pPr>
        <w:numPr>
          <w:ilvl w:val="0"/>
          <w:numId w:val="5"/>
        </w:numPr>
        <w:shd w:val="clear" w:color="auto" w:fill="FFFFFF"/>
        <w:spacing w:after="56"/>
        <w:ind w:left="1002"/>
        <w:textAlignment w:val="baseline"/>
        <w:rPr>
          <w:rFonts w:ascii="Arial" w:eastAsia="Times New Roman" w:hAnsi="Arial" w:cs="Arial"/>
          <w:color w:val="222222"/>
        </w:rPr>
      </w:pPr>
      <w:r w:rsidRPr="00B2779D">
        <w:rPr>
          <w:rFonts w:ascii="Arial" w:eastAsia="Times New Roman" w:hAnsi="Arial" w:cs="Arial"/>
          <w:color w:val="222222"/>
        </w:rPr>
        <w:t>Presenting to superiors (project proposal)</w:t>
      </w:r>
    </w:p>
    <w:p w14:paraId="1EFC33C7" w14:textId="77777777" w:rsidR="00B2779D" w:rsidRPr="00B2779D" w:rsidRDefault="00B2779D" w:rsidP="00B2779D">
      <w:pPr>
        <w:numPr>
          <w:ilvl w:val="0"/>
          <w:numId w:val="5"/>
        </w:numPr>
        <w:shd w:val="clear" w:color="auto" w:fill="FFFFFF"/>
        <w:ind w:left="1002"/>
        <w:textAlignment w:val="baseline"/>
        <w:rPr>
          <w:rFonts w:ascii="Arial" w:eastAsia="Times New Roman" w:hAnsi="Arial" w:cs="Arial"/>
          <w:color w:val="222222"/>
        </w:rPr>
      </w:pPr>
      <w:r w:rsidRPr="00B2779D">
        <w:rPr>
          <w:rFonts w:ascii="Arial" w:eastAsia="Times New Roman" w:hAnsi="Arial" w:cs="Arial"/>
          <w:color w:val="222222"/>
        </w:rPr>
        <w:lastRenderedPageBreak/>
        <w:t>Convention presentation (pitching new products, rally speech, teachable moments, etc.)</w:t>
      </w:r>
    </w:p>
    <w:p w14:paraId="4C5B1F5A" w14:textId="3F22C582" w:rsidR="00B2779D" w:rsidRDefault="00B2779D" w:rsidP="00B2779D">
      <w:pPr>
        <w:shd w:val="clear" w:color="auto" w:fill="FFFFFF"/>
        <w:textAlignment w:val="baseline"/>
        <w:outlineLvl w:val="2"/>
        <w:rPr>
          <w:rFonts w:ascii="Arial" w:eastAsia="Times New Roman" w:hAnsi="Arial" w:cs="Arial"/>
          <w:b/>
          <w:bCs/>
          <w:color w:val="222222"/>
          <w:bdr w:val="none" w:sz="0" w:space="0" w:color="auto" w:frame="1"/>
        </w:rPr>
      </w:pPr>
      <w:bookmarkStart w:id="6" w:name="Submission_checklist"/>
      <w:bookmarkEnd w:id="6"/>
      <w:r w:rsidRPr="00E244DD">
        <w:rPr>
          <w:rFonts w:ascii="Arial" w:eastAsia="Times New Roman" w:hAnsi="Arial" w:cs="Arial"/>
          <w:b/>
          <w:bCs/>
          <w:color w:val="222222"/>
          <w:highlight w:val="yellow"/>
          <w:bdr w:val="none" w:sz="0" w:space="0" w:color="auto" w:frame="1"/>
        </w:rPr>
        <w:t>Submission checklist</w:t>
      </w:r>
    </w:p>
    <w:p w14:paraId="33FFF14E" w14:textId="77777777" w:rsidR="00DA77FC" w:rsidRPr="00B2779D" w:rsidRDefault="00DA77FC" w:rsidP="00B2779D">
      <w:pPr>
        <w:shd w:val="clear" w:color="auto" w:fill="FFFFFF"/>
        <w:textAlignment w:val="baseline"/>
        <w:outlineLvl w:val="2"/>
        <w:rPr>
          <w:rFonts w:ascii="Arial" w:eastAsia="Times New Roman" w:hAnsi="Arial" w:cs="Arial"/>
          <w:b/>
          <w:bCs/>
          <w:color w:val="222222"/>
        </w:rPr>
      </w:pPr>
    </w:p>
    <w:p w14:paraId="5ECE932A" w14:textId="77777777" w:rsidR="00B2779D" w:rsidRPr="00B2779D" w:rsidRDefault="00B2779D" w:rsidP="00B2779D">
      <w:pPr>
        <w:shd w:val="clear" w:color="auto" w:fill="FFFFFF"/>
        <w:spacing w:after="300"/>
        <w:textAlignment w:val="baseline"/>
        <w:rPr>
          <w:rFonts w:ascii="Arial" w:eastAsia="Times New Roman" w:hAnsi="Arial" w:cs="Arial"/>
          <w:color w:val="222222"/>
        </w:rPr>
      </w:pPr>
      <w:r w:rsidRPr="00B2779D">
        <w:rPr>
          <w:rFonts w:ascii="Arial" w:eastAsia="Times New Roman" w:hAnsi="Arial" w:cs="Arial"/>
          <w:color w:val="222222"/>
        </w:rPr>
        <w:t>_ I have selected a speech purpose that is persuasive.</w:t>
      </w:r>
      <w:r w:rsidRPr="00B2779D">
        <w:rPr>
          <w:rFonts w:ascii="Arial" w:eastAsia="Times New Roman" w:hAnsi="Arial" w:cs="Arial"/>
          <w:color w:val="222222"/>
        </w:rPr>
        <w:br/>
        <w:t>_ My speech follows the structure of Monroe’s Motivated Sequence.</w:t>
      </w:r>
      <w:r w:rsidRPr="00B2779D">
        <w:rPr>
          <w:rFonts w:ascii="Arial" w:eastAsia="Times New Roman" w:hAnsi="Arial" w:cs="Arial"/>
          <w:color w:val="222222"/>
        </w:rPr>
        <w:br/>
        <w:t>_ My speech has an introduction, body, and conclusion.</w:t>
      </w:r>
      <w:r w:rsidRPr="00B2779D">
        <w:rPr>
          <w:rFonts w:ascii="Arial" w:eastAsia="Times New Roman" w:hAnsi="Arial" w:cs="Arial"/>
          <w:color w:val="222222"/>
        </w:rPr>
        <w:br/>
        <w:t>_ The introduction includes my key message (thesis).</w:t>
      </w:r>
      <w:r w:rsidRPr="00B2779D">
        <w:rPr>
          <w:rFonts w:ascii="Arial" w:eastAsia="Times New Roman" w:hAnsi="Arial" w:cs="Arial"/>
          <w:color w:val="222222"/>
        </w:rPr>
        <w:br/>
        <w:t>_ The body includes my main points and support.</w:t>
      </w:r>
      <w:r w:rsidRPr="00B2779D">
        <w:rPr>
          <w:rFonts w:ascii="Arial" w:eastAsia="Times New Roman" w:hAnsi="Arial" w:cs="Arial"/>
          <w:color w:val="222222"/>
        </w:rPr>
        <w:br/>
        <w:t>_ I have selected sources that are credible and support that is relevant.</w:t>
      </w:r>
      <w:r w:rsidRPr="00B2779D">
        <w:rPr>
          <w:rFonts w:ascii="Arial" w:eastAsia="Times New Roman" w:hAnsi="Arial" w:cs="Arial"/>
          <w:color w:val="222222"/>
        </w:rPr>
        <w:br/>
        <w:t>_ I have used language that is appropriate to my audience.</w:t>
      </w:r>
      <w:r w:rsidRPr="00B2779D">
        <w:rPr>
          <w:rFonts w:ascii="Arial" w:eastAsia="Times New Roman" w:hAnsi="Arial" w:cs="Arial"/>
          <w:color w:val="222222"/>
        </w:rPr>
        <w:br/>
        <w:t>_ The conclusion summarizes my main points and includes a call to action.</w:t>
      </w:r>
      <w:r w:rsidRPr="00B2779D">
        <w:rPr>
          <w:rFonts w:ascii="Arial" w:eastAsia="Times New Roman" w:hAnsi="Arial" w:cs="Arial"/>
          <w:color w:val="222222"/>
        </w:rPr>
        <w:br/>
        <w:t>_ I have filmed a video of myself presenting my speech.</w:t>
      </w:r>
      <w:r w:rsidRPr="00B2779D">
        <w:rPr>
          <w:rFonts w:ascii="Arial" w:eastAsia="Times New Roman" w:hAnsi="Arial" w:cs="Arial"/>
          <w:color w:val="222222"/>
        </w:rPr>
        <w:br/>
        <w:t>_ The video of my speech is 3 to 5 minutes in length.</w:t>
      </w:r>
      <w:r w:rsidRPr="00B2779D">
        <w:rPr>
          <w:rFonts w:ascii="Arial" w:eastAsia="Times New Roman" w:hAnsi="Arial" w:cs="Arial"/>
          <w:color w:val="222222"/>
        </w:rPr>
        <w:br/>
        <w:t>_ I have reviewed the video and I can be easily heard and seen.</w:t>
      </w:r>
      <w:r w:rsidRPr="00B2779D">
        <w:rPr>
          <w:rFonts w:ascii="Arial" w:eastAsia="Times New Roman" w:hAnsi="Arial" w:cs="Arial"/>
          <w:color w:val="222222"/>
        </w:rPr>
        <w:br/>
        <w:t>_ I have adhered to all of the requirements.</w:t>
      </w:r>
      <w:r w:rsidRPr="00B2779D">
        <w:rPr>
          <w:rFonts w:ascii="Arial" w:eastAsia="Times New Roman" w:hAnsi="Arial" w:cs="Arial"/>
          <w:color w:val="222222"/>
        </w:rPr>
        <w:br/>
        <w:t>_ I have read through the rubric and I understand how my Touchstone will be evaluated.</w:t>
      </w:r>
    </w:p>
    <w:p w14:paraId="35F0996F" w14:textId="77777777" w:rsidR="00B2779D" w:rsidRPr="00B2779D" w:rsidRDefault="00590148" w:rsidP="00B2779D">
      <w:pPr>
        <w:rPr>
          <w:rFonts w:ascii="Times New Roman" w:eastAsia="Times New Roman" w:hAnsi="Times New Roman" w:cs="Times New Roman"/>
        </w:rPr>
      </w:pPr>
      <w:r>
        <w:rPr>
          <w:rFonts w:ascii="Times New Roman" w:eastAsia="Times New Roman" w:hAnsi="Times New Roman" w:cs="Times New Roman"/>
          <w:noProof/>
        </w:rPr>
        <w:pict w14:anchorId="1D0AFCD3">
          <v:rect id="_x0000_i1025" alt="" style="width:468pt;height:.05pt;mso-width-percent:0;mso-height-percent:0;mso-width-percent:0;mso-height-percent:0" o:hralign="center" o:hrstd="t" o:hrnoshade="t" o:hr="t" fillcolor="#222" stroked="f"/>
        </w:pict>
      </w:r>
    </w:p>
    <w:p w14:paraId="77BDA20A" w14:textId="07CCF34C" w:rsidR="00B2779D" w:rsidRDefault="00B2779D" w:rsidP="00DA77FC">
      <w:pPr>
        <w:textAlignment w:val="baseline"/>
        <w:outlineLvl w:val="2"/>
        <w:rPr>
          <w:rFonts w:ascii="Arial" w:eastAsia="Times New Roman" w:hAnsi="Arial" w:cs="Arial"/>
          <w:b/>
          <w:bCs/>
          <w:color w:val="222222"/>
        </w:rPr>
      </w:pPr>
      <w:bookmarkStart w:id="7" w:name="Requirements"/>
      <w:bookmarkEnd w:id="7"/>
      <w:r w:rsidRPr="00B2779D">
        <w:rPr>
          <w:rFonts w:ascii="Arial" w:eastAsia="Times New Roman" w:hAnsi="Arial" w:cs="Arial"/>
          <w:b/>
          <w:bCs/>
          <w:color w:val="222222"/>
          <w:bdr w:val="none" w:sz="0" w:space="0" w:color="auto" w:frame="1"/>
        </w:rPr>
        <w:t>Requirements</w:t>
      </w:r>
    </w:p>
    <w:p w14:paraId="5C9E4F19" w14:textId="77777777" w:rsidR="00DA77FC" w:rsidRPr="00DA77FC" w:rsidRDefault="00DA77FC" w:rsidP="00DA77FC">
      <w:pPr>
        <w:textAlignment w:val="baseline"/>
        <w:outlineLvl w:val="2"/>
        <w:rPr>
          <w:rFonts w:ascii="Arial" w:eastAsia="Times New Roman" w:hAnsi="Arial" w:cs="Arial"/>
          <w:b/>
          <w:bCs/>
          <w:color w:val="222222"/>
        </w:rPr>
      </w:pPr>
    </w:p>
    <w:p w14:paraId="5D0E493C" w14:textId="36EA42C0" w:rsidR="00B2779D" w:rsidRPr="00DA77FC" w:rsidRDefault="00B2779D" w:rsidP="00DA77FC">
      <w:pPr>
        <w:numPr>
          <w:ilvl w:val="0"/>
          <w:numId w:val="6"/>
        </w:numPr>
        <w:spacing w:after="56"/>
        <w:ind w:left="1002" w:right="706"/>
        <w:textAlignment w:val="baseline"/>
        <w:rPr>
          <w:rFonts w:ascii="Arial" w:eastAsia="Times New Roman" w:hAnsi="Arial" w:cs="Arial"/>
          <w:color w:val="222222"/>
        </w:rPr>
      </w:pPr>
      <w:r w:rsidRPr="00B2779D">
        <w:rPr>
          <w:rFonts w:ascii="Arial" w:eastAsia="Times New Roman" w:hAnsi="Arial" w:cs="Arial"/>
          <w:color w:val="222222"/>
        </w:rPr>
        <w:t>Speech must be original and written for this assignment; plagiarism of any kind is strictly prohibited</w:t>
      </w:r>
    </w:p>
    <w:p w14:paraId="6DE7E73B" w14:textId="77777777" w:rsidR="00C41500" w:rsidRDefault="00C41500" w:rsidP="00C41500">
      <w:pPr>
        <w:ind w:left="1002" w:right="706"/>
        <w:textAlignment w:val="baseline"/>
        <w:rPr>
          <w:rFonts w:ascii="Arial" w:eastAsia="Times New Roman" w:hAnsi="Arial" w:cs="Arial"/>
          <w:color w:val="222222"/>
        </w:rPr>
      </w:pPr>
    </w:p>
    <w:p w14:paraId="6E8B8FD4" w14:textId="3264C90B" w:rsidR="00C41500" w:rsidRPr="00C41500" w:rsidRDefault="00C41500" w:rsidP="00C41500">
      <w:pPr>
        <w:pStyle w:val="ListParagraph"/>
        <w:rPr>
          <w:rFonts w:ascii="ProximaNova-Semibold" w:eastAsia="Times New Roman" w:hAnsi="ProximaNova-Semibold" w:cs="Times New Roman"/>
          <w:color w:val="FF0000"/>
          <w:sz w:val="28"/>
          <w:szCs w:val="28"/>
        </w:rPr>
      </w:pPr>
      <w:r w:rsidRPr="00C41500">
        <w:rPr>
          <w:rFonts w:ascii="ProximaNova-Semibold" w:eastAsia="Times New Roman" w:hAnsi="ProximaNova-Semibold" w:cs="Times New Roman"/>
          <w:b/>
          <w:bCs/>
          <w:color w:val="FF0000"/>
          <w:sz w:val="28"/>
          <w:szCs w:val="28"/>
          <w:shd w:val="clear" w:color="auto" w:fill="FFFFFF"/>
        </w:rPr>
        <w:t xml:space="preserve"> Monroe's Motivated Sequence</w:t>
      </w:r>
    </w:p>
    <w:p w14:paraId="7B19AC00" w14:textId="749EB572" w:rsidR="00C41500" w:rsidRPr="00C41500" w:rsidRDefault="00C41500" w:rsidP="00C41500">
      <w:pPr>
        <w:pStyle w:val="ListParagraph"/>
        <w:rPr>
          <w:rFonts w:ascii="ProximaNova-Semibold" w:eastAsia="Times New Roman" w:hAnsi="ProximaNova-Semibold" w:cs="Times New Roman"/>
          <w:color w:val="222222"/>
        </w:rPr>
      </w:pPr>
    </w:p>
    <w:p w14:paraId="22E88319"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color w:val="222222"/>
          <w:shd w:val="clear" w:color="auto" w:fill="FFFFFF"/>
        </w:rPr>
        <w:t>Another powerful method of structuring a persuasive message is by using a motivated sequence.</w:t>
      </w:r>
    </w:p>
    <w:p w14:paraId="4CFA1CBD"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color w:val="222222"/>
          <w:shd w:val="clear" w:color="auto" w:fill="FFFFFF"/>
        </w:rPr>
        <w:t>The organizational plan developed by Alan Monroe focuses on developing a psychological need in the audience and then illustrating how to satisfy that need by supporting the plan or policy advocated in the speech, as follows:</w:t>
      </w:r>
    </w:p>
    <w:p w14:paraId="322D6384"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b/>
          <w:bCs/>
          <w:color w:val="222222"/>
          <w:highlight w:val="yellow"/>
          <w:shd w:val="clear" w:color="auto" w:fill="FFFFFF"/>
        </w:rPr>
        <w:t>1. </w:t>
      </w:r>
      <w:r w:rsidRPr="00C41500">
        <w:rPr>
          <w:rFonts w:ascii="ProximaNova-Regular" w:eastAsia="Times New Roman" w:hAnsi="ProximaNova-Regular" w:cs="Times New Roman"/>
          <w:b/>
          <w:bCs/>
          <w:color w:val="222222"/>
          <w:highlight w:val="yellow"/>
          <w:u w:val="single"/>
          <w:shd w:val="clear" w:color="auto" w:fill="FFFFFF"/>
        </w:rPr>
        <w:t>Attention</w:t>
      </w:r>
      <w:r w:rsidRPr="00C41500">
        <w:rPr>
          <w:rFonts w:ascii="ProximaNova-Regular" w:eastAsia="Times New Roman" w:hAnsi="ProximaNova-Regular" w:cs="Times New Roman"/>
          <w:b/>
          <w:bCs/>
          <w:color w:val="222222"/>
          <w:u w:val="single"/>
          <w:shd w:val="clear" w:color="auto" w:fill="FFFFFF"/>
        </w:rPr>
        <w:t>:</w:t>
      </w:r>
      <w:r w:rsidRPr="00C41500">
        <w:rPr>
          <w:rFonts w:ascii="ProximaNova-Regular" w:eastAsia="Times New Roman" w:hAnsi="ProximaNova-Regular" w:cs="Times New Roman"/>
          <w:color w:val="222222"/>
          <w:shd w:val="clear" w:color="auto" w:fill="FFFFFF"/>
        </w:rPr>
        <w:t> Get the audience's attention using a detailed story, shocking example, dramatic statistic, or quotations.</w:t>
      </w:r>
    </w:p>
    <w:p w14:paraId="124F852A"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b/>
          <w:bCs/>
          <w:color w:val="222222"/>
          <w:highlight w:val="yellow"/>
          <w:shd w:val="clear" w:color="auto" w:fill="FFFFFF"/>
        </w:rPr>
        <w:t>2. </w:t>
      </w:r>
      <w:r w:rsidRPr="00C41500">
        <w:rPr>
          <w:rFonts w:ascii="ProximaNova-Regular" w:eastAsia="Times New Roman" w:hAnsi="ProximaNova-Regular" w:cs="Times New Roman"/>
          <w:b/>
          <w:bCs/>
          <w:color w:val="222222"/>
          <w:highlight w:val="yellow"/>
          <w:u w:val="single"/>
          <w:shd w:val="clear" w:color="auto" w:fill="FFFFFF"/>
        </w:rPr>
        <w:t>Need:</w:t>
      </w:r>
      <w:r w:rsidRPr="00C41500">
        <w:rPr>
          <w:rFonts w:ascii="ProximaNova-Regular" w:eastAsia="Times New Roman" w:hAnsi="ProximaNova-Regular" w:cs="Times New Roman"/>
          <w:color w:val="222222"/>
          <w:shd w:val="clear" w:color="auto" w:fill="FFFFFF"/>
        </w:rPr>
        <w:t> Show how the topic applies to the psychological need of the audience members. The premise is that action is motivated by audience needs. Go beyond establishing that there is a significant problem; show that the need will not go away by itself. Convince the audience members that they each have a personal need to take action.</w:t>
      </w:r>
    </w:p>
    <w:p w14:paraId="0FB4574E"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b/>
          <w:bCs/>
          <w:color w:val="222222"/>
          <w:highlight w:val="yellow"/>
          <w:shd w:val="clear" w:color="auto" w:fill="FFFFFF"/>
        </w:rPr>
        <w:t>3. </w:t>
      </w:r>
      <w:r w:rsidRPr="00C41500">
        <w:rPr>
          <w:rFonts w:ascii="ProximaNova-Regular" w:eastAsia="Times New Roman" w:hAnsi="ProximaNova-Regular" w:cs="Times New Roman"/>
          <w:b/>
          <w:bCs/>
          <w:color w:val="222222"/>
          <w:highlight w:val="yellow"/>
          <w:u w:val="single"/>
          <w:shd w:val="clear" w:color="auto" w:fill="FFFFFF"/>
        </w:rPr>
        <w:t>Satisfaction</w:t>
      </w:r>
      <w:r w:rsidRPr="00C41500">
        <w:rPr>
          <w:rFonts w:ascii="ProximaNova-Regular" w:eastAsia="Times New Roman" w:hAnsi="ProximaNova-Regular" w:cs="Times New Roman"/>
          <w:color w:val="222222"/>
          <w:u w:val="single"/>
          <w:shd w:val="clear" w:color="auto" w:fill="FFFFFF"/>
        </w:rPr>
        <w:t>:</w:t>
      </w:r>
      <w:r w:rsidRPr="00C41500">
        <w:rPr>
          <w:rFonts w:ascii="ProximaNova-Regular" w:eastAsia="Times New Roman" w:hAnsi="ProximaNova-Regular" w:cs="Times New Roman"/>
          <w:color w:val="222222"/>
          <w:shd w:val="clear" w:color="auto" w:fill="FFFFFF"/>
        </w:rPr>
        <w:t> Solve the issue. Provide specific and viable solutions that the government or community can implement.</w:t>
      </w:r>
    </w:p>
    <w:p w14:paraId="148603E9"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b/>
          <w:bCs/>
          <w:color w:val="222222"/>
          <w:highlight w:val="yellow"/>
          <w:shd w:val="clear" w:color="auto" w:fill="FFFFFF"/>
        </w:rPr>
        <w:t>4. </w:t>
      </w:r>
      <w:r w:rsidRPr="00C41500">
        <w:rPr>
          <w:rFonts w:ascii="ProximaNova-Regular" w:eastAsia="Times New Roman" w:hAnsi="ProximaNova-Regular" w:cs="Times New Roman"/>
          <w:b/>
          <w:bCs/>
          <w:color w:val="222222"/>
          <w:highlight w:val="yellow"/>
          <w:u w:val="single"/>
          <w:shd w:val="clear" w:color="auto" w:fill="FFFFFF"/>
        </w:rPr>
        <w:t>Visualization</w:t>
      </w:r>
      <w:r w:rsidRPr="00C41500">
        <w:rPr>
          <w:rFonts w:ascii="ProximaNova-Regular" w:eastAsia="Times New Roman" w:hAnsi="ProximaNova-Regular" w:cs="Times New Roman"/>
          <w:b/>
          <w:bCs/>
          <w:color w:val="222222"/>
          <w:u w:val="single"/>
          <w:shd w:val="clear" w:color="auto" w:fill="FFFFFF"/>
        </w:rPr>
        <w:t>:</w:t>
      </w:r>
      <w:r w:rsidRPr="00C41500">
        <w:rPr>
          <w:rFonts w:ascii="ProximaNova-Regular" w:eastAsia="Times New Roman" w:hAnsi="ProximaNova-Regular" w:cs="Times New Roman"/>
          <w:color w:val="222222"/>
          <w:shd w:val="clear" w:color="auto" w:fill="FFFFFF"/>
        </w:rPr>
        <w:t> Tell the audience what will happen if the solution is or is not implemented. Be visual and detailed. Paint a picture for the audience of what</w:t>
      </w:r>
      <w:r w:rsidRPr="00C41500">
        <w:rPr>
          <w:rFonts w:ascii="ProximaNova-Regular" w:eastAsia="Times New Roman" w:hAnsi="ProximaNova-Regular" w:cs="Times New Roman"/>
          <w:color w:val="222222"/>
          <w:sz w:val="26"/>
          <w:szCs w:val="26"/>
          <w:shd w:val="clear" w:color="auto" w:fill="FFFFFF"/>
        </w:rPr>
        <w:t xml:space="preserve"> they </w:t>
      </w:r>
      <w:r w:rsidRPr="00C41500">
        <w:rPr>
          <w:rFonts w:ascii="ProximaNova-Regular" w:eastAsia="Times New Roman" w:hAnsi="ProximaNova-Regular" w:cs="Times New Roman"/>
          <w:color w:val="222222"/>
          <w:shd w:val="clear" w:color="auto" w:fill="FFFFFF"/>
        </w:rPr>
        <w:t>will experience and what the world will look like when the need is satisfied through the speech's plan.</w:t>
      </w:r>
    </w:p>
    <w:p w14:paraId="7450BA70" w14:textId="77777777" w:rsidR="00C41500" w:rsidRPr="00C41500" w:rsidRDefault="00C41500" w:rsidP="00C41500">
      <w:pPr>
        <w:pStyle w:val="ListParagraph"/>
        <w:numPr>
          <w:ilvl w:val="0"/>
          <w:numId w:val="6"/>
        </w:numPr>
        <w:rPr>
          <w:rFonts w:ascii="ProximaNova-Regular" w:eastAsia="Times New Roman" w:hAnsi="ProximaNova-Regular" w:cs="Times New Roman"/>
          <w:color w:val="222222"/>
        </w:rPr>
      </w:pPr>
      <w:r w:rsidRPr="00C41500">
        <w:rPr>
          <w:rFonts w:ascii="ProximaNova-Regular" w:eastAsia="Times New Roman" w:hAnsi="ProximaNova-Regular" w:cs="Times New Roman"/>
          <w:b/>
          <w:bCs/>
          <w:color w:val="222222"/>
          <w:highlight w:val="yellow"/>
          <w:shd w:val="clear" w:color="auto" w:fill="FFFFFF"/>
        </w:rPr>
        <w:lastRenderedPageBreak/>
        <w:t>5. </w:t>
      </w:r>
      <w:r w:rsidRPr="00C41500">
        <w:rPr>
          <w:rFonts w:ascii="ProximaNova-Regular" w:eastAsia="Times New Roman" w:hAnsi="ProximaNova-Regular" w:cs="Times New Roman"/>
          <w:b/>
          <w:bCs/>
          <w:color w:val="222222"/>
          <w:highlight w:val="yellow"/>
          <w:u w:val="single"/>
          <w:shd w:val="clear" w:color="auto" w:fill="FFFFFF"/>
        </w:rPr>
        <w:t>Action</w:t>
      </w:r>
      <w:r w:rsidRPr="00C41500">
        <w:rPr>
          <w:rFonts w:ascii="ProximaNova-Regular" w:eastAsia="Times New Roman" w:hAnsi="ProximaNova-Regular" w:cs="Times New Roman"/>
          <w:b/>
          <w:bCs/>
          <w:color w:val="222222"/>
          <w:u w:val="single"/>
          <w:shd w:val="clear" w:color="auto" w:fill="FFFFFF"/>
        </w:rPr>
        <w:t>:</w:t>
      </w:r>
      <w:r w:rsidRPr="00C41500">
        <w:rPr>
          <w:rFonts w:ascii="ProximaNova-Regular" w:eastAsia="Times New Roman" w:hAnsi="ProximaNova-Regular" w:cs="Times New Roman"/>
          <w:color w:val="222222"/>
          <w:shd w:val="clear" w:color="auto" w:fill="FFFFFF"/>
        </w:rPr>
        <w:t> Tell the audience members what specific action they can take to solve the problem and change existing policy.</w:t>
      </w:r>
    </w:p>
    <w:p w14:paraId="580D4EC0" w14:textId="433839C1" w:rsidR="00C41500" w:rsidRPr="00C41500" w:rsidRDefault="00C41500" w:rsidP="00C41500">
      <w:pPr>
        <w:pStyle w:val="ListParagraph"/>
        <w:numPr>
          <w:ilvl w:val="0"/>
          <w:numId w:val="6"/>
        </w:numPr>
        <w:rPr>
          <w:rFonts w:ascii="Calibri" w:eastAsia="Times New Roman" w:hAnsi="Calibri" w:cs="Times New Roman"/>
          <w:color w:val="222222"/>
        </w:rPr>
      </w:pPr>
      <w:r w:rsidRPr="00C41500">
        <w:rPr>
          <w:rFonts w:ascii="ProximaNova-Regular" w:eastAsia="Times New Roman" w:hAnsi="ProximaNova-Regular" w:cs="Times New Roman"/>
          <w:color w:val="222222"/>
          <w:shd w:val="clear" w:color="auto" w:fill="FFFFFF"/>
        </w:rPr>
        <w:t>The advantage of </w:t>
      </w:r>
      <w:r w:rsidRPr="00C41500">
        <w:rPr>
          <w:rFonts w:ascii="ProximaNova-Semibold" w:eastAsia="Times New Roman" w:hAnsi="ProximaNova-Semibold" w:cs="Times New Roman"/>
          <w:color w:val="222222"/>
          <w:shd w:val="clear" w:color="auto" w:fill="FFFFFF"/>
        </w:rPr>
        <w:t>Monroe's motivated sequence</w:t>
      </w:r>
      <w:r w:rsidRPr="00C41500">
        <w:rPr>
          <w:rFonts w:ascii="ProximaNova-Regular" w:eastAsia="Times New Roman" w:hAnsi="ProximaNova-Regular" w:cs="Times New Roman"/>
          <w:color w:val="222222"/>
          <w:shd w:val="clear" w:color="auto" w:fill="FFFFFF"/>
        </w:rPr>
        <w:t> is that it emphasizes what the audience can do. Too often, the audience feels like a situation is hopeless; Monroe's motivated sequence emphasizes the actions the audience can take.</w:t>
      </w:r>
    </w:p>
    <w:p w14:paraId="5F0C8571" w14:textId="77777777" w:rsidR="00C41500" w:rsidRPr="00C41500" w:rsidRDefault="00C41500" w:rsidP="00C41500">
      <w:pPr>
        <w:pStyle w:val="ListParagraph"/>
        <w:rPr>
          <w:rFonts w:ascii="Calibri" w:eastAsia="Times New Roman" w:hAnsi="Calibri" w:cs="Times New Roman"/>
          <w:color w:val="222222"/>
        </w:rPr>
      </w:pPr>
    </w:p>
    <w:p w14:paraId="76B47661" w14:textId="2467483B" w:rsidR="00384751" w:rsidRPr="00C41500" w:rsidRDefault="00C41500" w:rsidP="00B2779D">
      <w:pPr>
        <w:numPr>
          <w:ilvl w:val="0"/>
          <w:numId w:val="6"/>
        </w:numPr>
        <w:ind w:left="1002" w:right="706"/>
        <w:textAlignment w:val="baseline"/>
        <w:rPr>
          <w:rFonts w:ascii="Arial" w:eastAsia="Times New Roman" w:hAnsi="Arial" w:cs="Arial"/>
          <w:b/>
          <w:bCs/>
          <w:color w:val="222222"/>
          <w:highlight w:val="yellow"/>
        </w:rPr>
      </w:pPr>
      <w:r w:rsidRPr="00C41500">
        <w:rPr>
          <w:rFonts w:ascii="Arial" w:eastAsia="Times New Roman" w:hAnsi="Arial" w:cs="Arial"/>
          <w:b/>
          <w:bCs/>
          <w:color w:val="222222"/>
          <w:highlight w:val="yellow"/>
        </w:rPr>
        <w:t>Review Rubric</w:t>
      </w:r>
    </w:p>
    <w:tbl>
      <w:tblPr>
        <w:tblW w:w="14472" w:type="dxa"/>
        <w:tblCellMar>
          <w:left w:w="0" w:type="dxa"/>
          <w:right w:w="0" w:type="dxa"/>
        </w:tblCellMar>
        <w:tblLook w:val="04A0" w:firstRow="1" w:lastRow="0" w:firstColumn="1" w:lastColumn="0" w:noHBand="0" w:noVBand="1"/>
      </w:tblPr>
      <w:tblGrid>
        <w:gridCol w:w="67"/>
        <w:gridCol w:w="9670"/>
        <w:gridCol w:w="1281"/>
        <w:gridCol w:w="1702"/>
        <w:gridCol w:w="1752"/>
      </w:tblGrid>
      <w:tr w:rsidR="00B2779D" w:rsidRPr="00B2779D" w14:paraId="35404819" w14:textId="77777777" w:rsidTr="00384751">
        <w:trPr>
          <w:trHeight w:val="1548"/>
          <w:tblHeader/>
        </w:trPr>
        <w:tc>
          <w:tcPr>
            <w:tcW w:w="0" w:type="auto"/>
            <w:tcBorders>
              <w:top w:val="nil"/>
              <w:left w:val="nil"/>
              <w:bottom w:val="nil"/>
              <w:right w:val="nil"/>
            </w:tcBorders>
            <w:vAlign w:val="bottom"/>
            <w:hideMark/>
          </w:tcPr>
          <w:p w14:paraId="081C761E" w14:textId="77777777" w:rsidR="00B2779D" w:rsidRPr="00B2779D" w:rsidRDefault="00B2779D" w:rsidP="00B2779D">
            <w:pPr>
              <w:rPr>
                <w:rFonts w:ascii="Arial" w:eastAsia="Times New Roman" w:hAnsi="Arial" w:cs="Arial"/>
                <w:b/>
                <w:bCs/>
                <w:color w:val="FFFFFF"/>
              </w:rPr>
            </w:pPr>
            <w:r w:rsidRPr="00B2779D">
              <w:rPr>
                <w:rFonts w:ascii="Arial" w:eastAsia="Times New Roman" w:hAnsi="Arial" w:cs="Arial"/>
                <w:b/>
                <w:bCs/>
                <w:color w:val="FFFFFF"/>
              </w:rPr>
              <w:t> </w:t>
            </w:r>
          </w:p>
        </w:tc>
        <w:tc>
          <w:tcPr>
            <w:tcW w:w="0" w:type="auto"/>
            <w:tcBorders>
              <w:top w:val="nil"/>
              <w:left w:val="nil"/>
              <w:bottom w:val="nil"/>
              <w:right w:val="nil"/>
            </w:tcBorders>
            <w:vAlign w:val="bottom"/>
            <w:hideMark/>
          </w:tcPr>
          <w:p w14:paraId="46EBFEEA" w14:textId="5F8186DB" w:rsidR="00B2779D" w:rsidRPr="00B2779D" w:rsidRDefault="00B2779D" w:rsidP="00B2779D">
            <w:pPr>
              <w:rPr>
                <w:rFonts w:ascii="Arial" w:eastAsia="Times New Roman" w:hAnsi="Arial" w:cs="Arial"/>
                <w:b/>
                <w:bCs/>
                <w:color w:val="FFFFFF"/>
              </w:rPr>
            </w:pPr>
            <w:proofErr w:type="spellStart"/>
            <w:r w:rsidRPr="00B2779D">
              <w:rPr>
                <w:rFonts w:ascii="Arial" w:eastAsia="Times New Roman" w:hAnsi="Arial" w:cs="Arial"/>
                <w:b/>
                <w:bCs/>
                <w:color w:val="FFFFFF"/>
              </w:rPr>
              <w:t>Profici</w:t>
            </w:r>
            <w:r w:rsidR="00C41500">
              <w:rPr>
                <w:rFonts w:ascii="Arial" w:eastAsia="Times New Roman" w:hAnsi="Arial" w:cs="Arial"/>
                <w:b/>
                <w:bCs/>
                <w:color w:val="FFFFFF"/>
              </w:rPr>
              <w:t>T</w:t>
            </w:r>
            <w:proofErr w:type="spellEnd"/>
            <w:r w:rsidR="00384751" w:rsidRPr="00E244DD">
              <w:rPr>
                <w:rFonts w:ascii="Arial" w:eastAsia="Times New Roman" w:hAnsi="Arial" w:cs="Arial"/>
                <w:b/>
                <w:bCs/>
                <w:noProof/>
                <w:color w:val="FFFFFF"/>
                <w:highlight w:val="yellow"/>
              </w:rPr>
              <w:drawing>
                <wp:inline distT="0" distB="0" distL="0" distR="0" wp14:anchorId="33DC5583" wp14:editId="26C953F7">
                  <wp:extent cx="5943600" cy="409511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roofErr w:type="spellStart"/>
            <w:r w:rsidRPr="00B2779D">
              <w:rPr>
                <w:rFonts w:ascii="Arial" w:eastAsia="Times New Roman" w:hAnsi="Arial" w:cs="Arial"/>
                <w:b/>
                <w:bCs/>
                <w:color w:val="FFFFFF"/>
              </w:rPr>
              <w:t>ent</w:t>
            </w:r>
            <w:proofErr w:type="spellEnd"/>
          </w:p>
        </w:tc>
        <w:tc>
          <w:tcPr>
            <w:tcW w:w="0" w:type="auto"/>
            <w:tcBorders>
              <w:top w:val="nil"/>
              <w:left w:val="nil"/>
              <w:bottom w:val="nil"/>
              <w:right w:val="nil"/>
            </w:tcBorders>
            <w:vAlign w:val="bottom"/>
            <w:hideMark/>
          </w:tcPr>
          <w:p w14:paraId="669F42AE" w14:textId="18E7F7FB" w:rsidR="00B2779D" w:rsidRPr="00B2779D" w:rsidRDefault="00B2779D" w:rsidP="00B2779D">
            <w:pPr>
              <w:rPr>
                <w:rFonts w:ascii="Arial" w:eastAsia="Times New Roman" w:hAnsi="Arial" w:cs="Arial"/>
                <w:b/>
                <w:bCs/>
                <w:color w:val="FFFFFF"/>
              </w:rPr>
            </w:pPr>
            <w:r w:rsidRPr="00B2779D">
              <w:rPr>
                <w:rFonts w:ascii="Arial" w:eastAsia="Times New Roman" w:hAnsi="Arial" w:cs="Arial"/>
                <w:b/>
                <w:bCs/>
                <w:color w:val="FFFFFF"/>
              </w:rPr>
              <w:t>Acceptable</w:t>
            </w:r>
          </w:p>
        </w:tc>
        <w:tc>
          <w:tcPr>
            <w:tcW w:w="0" w:type="auto"/>
            <w:tcBorders>
              <w:top w:val="nil"/>
              <w:left w:val="nil"/>
              <w:bottom w:val="nil"/>
              <w:right w:val="nil"/>
            </w:tcBorders>
            <w:vAlign w:val="bottom"/>
            <w:hideMark/>
          </w:tcPr>
          <w:p w14:paraId="06CDE7BA" w14:textId="255CC6D1" w:rsidR="00B2779D" w:rsidRPr="00B2779D" w:rsidRDefault="00B2779D" w:rsidP="00B2779D">
            <w:pPr>
              <w:rPr>
                <w:rFonts w:ascii="Arial" w:eastAsia="Times New Roman" w:hAnsi="Arial" w:cs="Arial"/>
                <w:b/>
                <w:bCs/>
                <w:color w:val="FFFFFF"/>
              </w:rPr>
            </w:pPr>
            <w:r w:rsidRPr="00B2779D">
              <w:rPr>
                <w:rFonts w:ascii="Arial" w:eastAsia="Times New Roman" w:hAnsi="Arial" w:cs="Arial"/>
                <w:b/>
                <w:bCs/>
                <w:color w:val="FFFFFF"/>
              </w:rPr>
              <w:t>Needs Improvement</w:t>
            </w:r>
          </w:p>
        </w:tc>
        <w:tc>
          <w:tcPr>
            <w:tcW w:w="0" w:type="auto"/>
            <w:tcBorders>
              <w:top w:val="nil"/>
              <w:left w:val="nil"/>
              <w:bottom w:val="nil"/>
              <w:right w:val="nil"/>
            </w:tcBorders>
            <w:vAlign w:val="bottom"/>
            <w:hideMark/>
          </w:tcPr>
          <w:p w14:paraId="243F8E3C" w14:textId="77777777" w:rsidR="00B2779D" w:rsidRPr="00B2779D" w:rsidRDefault="00B2779D" w:rsidP="00B2779D">
            <w:pPr>
              <w:rPr>
                <w:rFonts w:ascii="Arial" w:eastAsia="Times New Roman" w:hAnsi="Arial" w:cs="Arial"/>
                <w:b/>
                <w:bCs/>
                <w:color w:val="FFFFFF"/>
              </w:rPr>
            </w:pPr>
            <w:r w:rsidRPr="00B2779D">
              <w:rPr>
                <w:rFonts w:ascii="Arial" w:eastAsia="Times New Roman" w:hAnsi="Arial" w:cs="Arial"/>
                <w:b/>
                <w:bCs/>
                <w:color w:val="FFFFFF"/>
              </w:rPr>
              <w:t>Needs Substantial Revision</w:t>
            </w:r>
          </w:p>
        </w:tc>
      </w:tr>
    </w:tbl>
    <w:p w14:paraId="36BF7D8C" w14:textId="2BCBE5D9" w:rsidR="00B2779D" w:rsidRDefault="00B2779D"/>
    <w:sectPr w:rsidR="00B2779D" w:rsidSect="00DD5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6094" w14:textId="77777777" w:rsidR="00590148" w:rsidRDefault="00590148" w:rsidP="00384751">
      <w:r>
        <w:separator/>
      </w:r>
    </w:p>
  </w:endnote>
  <w:endnote w:type="continuationSeparator" w:id="0">
    <w:p w14:paraId="5628F3D2" w14:textId="77777777" w:rsidR="00590148" w:rsidRDefault="00590148" w:rsidP="0038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roximaNova-Semibold">
    <w:altName w:val="Cambria"/>
    <w:panose1 w:val="020B0604020202020204"/>
    <w:charset w:val="00"/>
    <w:family w:val="roman"/>
    <w:notTrueType/>
    <w:pitch w:val="default"/>
  </w:font>
  <w:font w:name="ProximaNova-Regular">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5F36" w14:textId="77777777" w:rsidR="00590148" w:rsidRDefault="00590148" w:rsidP="00384751">
      <w:r>
        <w:separator/>
      </w:r>
    </w:p>
  </w:footnote>
  <w:footnote w:type="continuationSeparator" w:id="0">
    <w:p w14:paraId="429E6CAC" w14:textId="77777777" w:rsidR="00590148" w:rsidRDefault="00590148" w:rsidP="00384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599"/>
    <w:multiLevelType w:val="multilevel"/>
    <w:tmpl w:val="A15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D5201"/>
    <w:multiLevelType w:val="multilevel"/>
    <w:tmpl w:val="48A8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84FC9"/>
    <w:multiLevelType w:val="multilevel"/>
    <w:tmpl w:val="157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373E4"/>
    <w:multiLevelType w:val="multilevel"/>
    <w:tmpl w:val="72C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81BD7"/>
    <w:multiLevelType w:val="multilevel"/>
    <w:tmpl w:val="995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10146"/>
    <w:multiLevelType w:val="multilevel"/>
    <w:tmpl w:val="F84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9D"/>
    <w:rsid w:val="00212AE8"/>
    <w:rsid w:val="00384751"/>
    <w:rsid w:val="00404379"/>
    <w:rsid w:val="00523477"/>
    <w:rsid w:val="00590148"/>
    <w:rsid w:val="007F71EF"/>
    <w:rsid w:val="00860F6A"/>
    <w:rsid w:val="009D09F4"/>
    <w:rsid w:val="00B2779D"/>
    <w:rsid w:val="00B81C84"/>
    <w:rsid w:val="00C41500"/>
    <w:rsid w:val="00DA77FC"/>
    <w:rsid w:val="00DD56A0"/>
    <w:rsid w:val="00E244DD"/>
    <w:rsid w:val="00E4141C"/>
    <w:rsid w:val="00E7251B"/>
    <w:rsid w:val="00F5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C7A"/>
  <w15:chartTrackingRefBased/>
  <w15:docId w15:val="{78290F11-01BD-C04F-850D-266BE569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7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7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77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7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779D"/>
    <w:rPr>
      <w:rFonts w:ascii="Times New Roman" w:eastAsia="Times New Roman" w:hAnsi="Times New Roman" w:cs="Times New Roman"/>
      <w:b/>
      <w:bCs/>
    </w:rPr>
  </w:style>
  <w:style w:type="character" w:customStyle="1" w:styleId="mw-headline">
    <w:name w:val="mw-headline"/>
    <w:basedOn w:val="DefaultParagraphFont"/>
    <w:rsid w:val="00B2779D"/>
  </w:style>
  <w:style w:type="character" w:styleId="Hyperlink">
    <w:name w:val="Hyperlink"/>
    <w:basedOn w:val="DefaultParagraphFont"/>
    <w:uiPriority w:val="99"/>
    <w:semiHidden/>
    <w:unhideWhenUsed/>
    <w:rsid w:val="00B2779D"/>
    <w:rPr>
      <w:color w:val="0000FF"/>
      <w:u w:val="single"/>
    </w:rPr>
  </w:style>
  <w:style w:type="paragraph" w:styleId="NormalWeb">
    <w:name w:val="Normal (Web)"/>
    <w:basedOn w:val="Normal"/>
    <w:uiPriority w:val="99"/>
    <w:semiHidden/>
    <w:unhideWhenUsed/>
    <w:rsid w:val="00B2779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84751"/>
    <w:pPr>
      <w:tabs>
        <w:tab w:val="center" w:pos="4680"/>
        <w:tab w:val="right" w:pos="9360"/>
      </w:tabs>
    </w:pPr>
  </w:style>
  <w:style w:type="character" w:customStyle="1" w:styleId="HeaderChar">
    <w:name w:val="Header Char"/>
    <w:basedOn w:val="DefaultParagraphFont"/>
    <w:link w:val="Header"/>
    <w:uiPriority w:val="99"/>
    <w:rsid w:val="00384751"/>
  </w:style>
  <w:style w:type="paragraph" w:styleId="Footer">
    <w:name w:val="footer"/>
    <w:basedOn w:val="Normal"/>
    <w:link w:val="FooterChar"/>
    <w:uiPriority w:val="99"/>
    <w:unhideWhenUsed/>
    <w:rsid w:val="00384751"/>
    <w:pPr>
      <w:tabs>
        <w:tab w:val="center" w:pos="4680"/>
        <w:tab w:val="right" w:pos="9360"/>
      </w:tabs>
    </w:pPr>
  </w:style>
  <w:style w:type="character" w:customStyle="1" w:styleId="FooterChar">
    <w:name w:val="Footer Char"/>
    <w:basedOn w:val="DefaultParagraphFont"/>
    <w:link w:val="Footer"/>
    <w:uiPriority w:val="99"/>
    <w:rsid w:val="00384751"/>
  </w:style>
  <w:style w:type="paragraph" w:styleId="ListParagraph">
    <w:name w:val="List Paragraph"/>
    <w:basedOn w:val="Normal"/>
    <w:uiPriority w:val="34"/>
    <w:qFormat/>
    <w:rsid w:val="00C41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011">
      <w:bodyDiv w:val="1"/>
      <w:marLeft w:val="0"/>
      <w:marRight w:val="0"/>
      <w:marTop w:val="0"/>
      <w:marBottom w:val="0"/>
      <w:divBdr>
        <w:top w:val="none" w:sz="0" w:space="0" w:color="auto"/>
        <w:left w:val="none" w:sz="0" w:space="0" w:color="auto"/>
        <w:bottom w:val="none" w:sz="0" w:space="0" w:color="auto"/>
        <w:right w:val="none" w:sz="0" w:space="0" w:color="auto"/>
      </w:divBdr>
    </w:div>
    <w:div w:id="581182042">
      <w:bodyDiv w:val="1"/>
      <w:marLeft w:val="0"/>
      <w:marRight w:val="0"/>
      <w:marTop w:val="0"/>
      <w:marBottom w:val="0"/>
      <w:divBdr>
        <w:top w:val="none" w:sz="0" w:space="0" w:color="auto"/>
        <w:left w:val="none" w:sz="0" w:space="0" w:color="auto"/>
        <w:bottom w:val="none" w:sz="0" w:space="0" w:color="auto"/>
        <w:right w:val="none" w:sz="0" w:space="0" w:color="auto"/>
      </w:divBdr>
      <w:divsChild>
        <w:div w:id="845437007">
          <w:marLeft w:val="0"/>
          <w:marRight w:val="0"/>
          <w:marTop w:val="0"/>
          <w:marBottom w:val="312"/>
          <w:divBdr>
            <w:top w:val="none" w:sz="0" w:space="0" w:color="auto"/>
            <w:left w:val="none" w:sz="0" w:space="0" w:color="auto"/>
            <w:bottom w:val="none" w:sz="0" w:space="0" w:color="auto"/>
            <w:right w:val="none" w:sz="0" w:space="0" w:color="auto"/>
          </w:divBdr>
        </w:div>
        <w:div w:id="2142530927">
          <w:marLeft w:val="0"/>
          <w:marRight w:val="0"/>
          <w:marTop w:val="0"/>
          <w:marBottom w:val="312"/>
          <w:divBdr>
            <w:top w:val="none" w:sz="0" w:space="0" w:color="auto"/>
            <w:left w:val="none" w:sz="0" w:space="0" w:color="auto"/>
            <w:bottom w:val="none" w:sz="0" w:space="0" w:color="auto"/>
            <w:right w:val="none" w:sz="0" w:space="0" w:color="auto"/>
          </w:divBdr>
        </w:div>
        <w:div w:id="221717594">
          <w:marLeft w:val="0"/>
          <w:marRight w:val="0"/>
          <w:marTop w:val="0"/>
          <w:marBottom w:val="312"/>
          <w:divBdr>
            <w:top w:val="none" w:sz="0" w:space="0" w:color="auto"/>
            <w:left w:val="none" w:sz="0" w:space="0" w:color="auto"/>
            <w:bottom w:val="none" w:sz="0" w:space="0" w:color="auto"/>
            <w:right w:val="none" w:sz="0" w:space="0" w:color="auto"/>
          </w:divBdr>
        </w:div>
        <w:div w:id="1533566963">
          <w:marLeft w:val="0"/>
          <w:marRight w:val="0"/>
          <w:marTop w:val="0"/>
          <w:marBottom w:val="0"/>
          <w:divBdr>
            <w:top w:val="none" w:sz="0" w:space="0" w:color="auto"/>
            <w:left w:val="none" w:sz="0" w:space="0" w:color="auto"/>
            <w:bottom w:val="none" w:sz="0" w:space="0" w:color="auto"/>
            <w:right w:val="none" w:sz="0" w:space="0" w:color="auto"/>
          </w:divBdr>
          <w:divsChild>
            <w:div w:id="662510048">
              <w:marLeft w:val="0"/>
              <w:marRight w:val="0"/>
              <w:marTop w:val="0"/>
              <w:marBottom w:val="0"/>
              <w:divBdr>
                <w:top w:val="none" w:sz="0" w:space="0" w:color="auto"/>
                <w:left w:val="none" w:sz="0" w:space="0" w:color="auto"/>
                <w:bottom w:val="none" w:sz="0" w:space="0" w:color="auto"/>
                <w:right w:val="none" w:sz="0" w:space="0" w:color="auto"/>
              </w:divBdr>
            </w:div>
            <w:div w:id="598490664">
              <w:marLeft w:val="0"/>
              <w:marRight w:val="0"/>
              <w:marTop w:val="0"/>
              <w:marBottom w:val="0"/>
              <w:divBdr>
                <w:top w:val="none" w:sz="0" w:space="0" w:color="auto"/>
                <w:left w:val="none" w:sz="0" w:space="0" w:color="auto"/>
                <w:bottom w:val="none" w:sz="0" w:space="0" w:color="auto"/>
                <w:right w:val="none" w:sz="0" w:space="0" w:color="auto"/>
              </w:divBdr>
            </w:div>
            <w:div w:id="498695994">
              <w:marLeft w:val="0"/>
              <w:marRight w:val="0"/>
              <w:marTop w:val="0"/>
              <w:marBottom w:val="0"/>
              <w:divBdr>
                <w:top w:val="none" w:sz="0" w:space="0" w:color="auto"/>
                <w:left w:val="none" w:sz="0" w:space="0" w:color="auto"/>
                <w:bottom w:val="none" w:sz="0" w:space="0" w:color="auto"/>
                <w:right w:val="none" w:sz="0" w:space="0" w:color="auto"/>
              </w:divBdr>
            </w:div>
            <w:div w:id="60059798">
              <w:marLeft w:val="0"/>
              <w:marRight w:val="0"/>
              <w:marTop w:val="0"/>
              <w:marBottom w:val="0"/>
              <w:divBdr>
                <w:top w:val="none" w:sz="0" w:space="0" w:color="auto"/>
                <w:left w:val="none" w:sz="0" w:space="0" w:color="auto"/>
                <w:bottom w:val="none" w:sz="0" w:space="0" w:color="auto"/>
                <w:right w:val="none" w:sz="0" w:space="0" w:color="auto"/>
              </w:divBdr>
            </w:div>
            <w:div w:id="1453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26745131/637a46fe6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meo.com/226745093/7ac1f37fa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vimeo.com/226745210/2e416e7eff" TargetMode="External"/><Relationship Id="rId4" Type="http://schemas.openxmlformats.org/officeDocument/2006/relationships/webSettings" Target="webSettings.xml"/><Relationship Id="rId9" Type="http://schemas.openxmlformats.org/officeDocument/2006/relationships/hyperlink" Target="https://vimeo.com/226745238/72af5e69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Le</dc:creator>
  <cp:keywords/>
  <dc:description/>
  <cp:lastModifiedBy>Phuong Le</cp:lastModifiedBy>
  <cp:revision>9</cp:revision>
  <dcterms:created xsi:type="dcterms:W3CDTF">2021-08-18T15:55:00Z</dcterms:created>
  <dcterms:modified xsi:type="dcterms:W3CDTF">2021-08-27T15:34:00Z</dcterms:modified>
</cp:coreProperties>
</file>