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ab/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ГОРЯЧИЙ КЛАВИШАЛАР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Ctrl +A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- 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баарын тандоо.(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FCFCFC" w:val="clear"/>
        </w:rPr>
        <w:t xml:space="preserve">выделить все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Ctrl + C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- 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к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өчүрүү.(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FCFCFC" w:val="clear"/>
        </w:rPr>
        <w:t xml:space="preserve">копировать выбранный элемент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Ctrl + V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–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киргизуу (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FCFCFC" w:val="clear"/>
        </w:rPr>
        <w:t xml:space="preserve">вставить выбранный элемент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Ctrl + X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–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кесип алууу(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FCFCFC" w:val="clear"/>
        </w:rPr>
        <w:t xml:space="preserve">вырезать выбранный элемент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Ctrl + Z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–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артка кайтаруу (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FCFCFC" w:val="clear"/>
        </w:rPr>
        <w:t xml:space="preserve">отменить предыдущее действие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Alt + Tab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–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1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чи </w:t>
      </w:r>
      <w:r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  <w:t xml:space="preserve">монитордон</w:t>
      </w: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2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чи </w:t>
      </w:r>
      <w:r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  <w:t xml:space="preserve">мониторг</w:t>
      </w:r>
      <w:r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  <w:t xml:space="preserve">ө өтүү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FCFCFC" w:val="clear"/>
        </w:rPr>
        <w:t xml:space="preserve">                                  (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FCFCFC" w:val="clear"/>
        </w:rPr>
        <w:t xml:space="preserve">переключение между открытыми приложениями или окнами)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Ctrl+?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-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белгиленген катарды коментарийге салуу.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Shift-Alt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- </w:t>
      </w:r>
      <w:r>
        <w:rPr>
          <w:rFonts w:ascii="Arial" w:hAnsi="Arial" w:cs="Arial" w:eastAsia="Arial"/>
          <w:color w:val="262626"/>
          <w:spacing w:val="0"/>
          <w:position w:val="0"/>
          <w:sz w:val="36"/>
          <w:shd w:fill="FCFCFC" w:val="clear"/>
        </w:rPr>
        <w:t xml:space="preserve">тил которуу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  <w:t xml:space="preserve">Fn+W</w:t>
      </w:r>
      <w:r>
        <w:rPr>
          <w:rFonts w:ascii="Arial" w:hAnsi="Arial" w:cs="Arial" w:eastAsia="Arial"/>
          <w:color w:val="auto"/>
          <w:spacing w:val="0"/>
          <w:position w:val="0"/>
          <w:sz w:val="48"/>
          <w:shd w:fill="FCFCFC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FCFCFC" w:val="clear"/>
        </w:rPr>
        <w:t xml:space="preserve">скриншот.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  <w:t xml:space="preserve">ТЕГДЕР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  <w:t xml:space="preserve">section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&gt;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  <w:t xml:space="preserve">блок ачуу теги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CFCFC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48"/>
          <w:shd w:fill="FCFCFC" w:val="clear"/>
        </w:rPr>
        <w:t xml:space="preserve">header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&gt;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FCFCFC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CFCFC" w:val="clear"/>
        </w:rPr>
        <w:t xml:space="preserve">сайттын башкы б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CFCFC" w:val="clear"/>
        </w:rPr>
        <w:t xml:space="preserve">өлүгү (логотип,меню ж.б)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&lt;hero&gt;-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бул header ден кийинки блок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&lt;container&gt;-12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калонка. (width:1170px)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&lt;nav&gt;-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тэг.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t xml:space="preserve">&lt;a&gt;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–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теги (ссылка)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t xml:space="preserve">&lt;ul&gt; &lt;li&gt; (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список)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&lt;ol&gt; &lt;li&gt; (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номердештир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үү)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t xml:space="preserve">&lt;input&gt; (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поиск сыяктуу элементтер)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t xml:space="preserve">&lt;button&gt;-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кнопка теги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t xml:space="preserve">&lt;select&gt;&lt;option&gt;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–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бир нече менюну элементтери.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&lt;title&gt; -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аталышы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&lt;br/&gt;-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өзүнөн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кийинки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илибой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сөздү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киийнки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строка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которуп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салат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t xml:space="preserve">&lt;div&gt;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контентти б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өлүүчү элемент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&lt;img&gt; -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с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үрөт коюучу тег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&lt;video&gt; -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видео коюучу тег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&lt;script&gt; - javascript’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ти туташтыруу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үчүн же js код жазуу үчүн колдонуучу тег.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&lt;link&gt; (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ссылка) мисалы css’ти же шрифттерди ж.б туташытыруу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үчүн тег.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&lt;footer&gt;(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подвал ) сайттын э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ң аяңкы блогу.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&lt;i&gt; -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иконка коюучу тег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&lt;b&gt; -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текстти калы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ң кылуучу тег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&lt;textarea&gt; -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к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өп саптуу текстти жөндөө башкармасы, мисалы, сын-пикир же пикир формасы.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&lt;form&gt;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бул маалымат ж</w:t>
      </w: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t xml:space="preserve">өнөтүү үчүн интерактивдүү башкаруу элементтерин камтыган документтин бөлүгү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62626"/>
          <w:spacing w:val="0"/>
          <w:position w:val="0"/>
          <w:sz w:val="48"/>
          <w:shd w:fill="FCFCFC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