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E528C" w14:textId="4A2CF42F" w:rsidR="00094233" w:rsidRPr="00094233" w:rsidRDefault="00094233" w:rsidP="00094233">
      <w:pPr>
        <w:rPr>
          <w:b/>
          <w:bCs/>
          <w:sz w:val="32"/>
          <w:szCs w:val="32"/>
        </w:rPr>
      </w:pPr>
      <w:r w:rsidRPr="00094233">
        <w:rPr>
          <w:rFonts w:hint="eastAsia"/>
          <w:b/>
          <w:bCs/>
          <w:sz w:val="32"/>
          <w:szCs w:val="32"/>
        </w:rPr>
        <w:t>公司簡介</w:t>
      </w:r>
    </w:p>
    <w:p w14:paraId="602A23D6" w14:textId="3E2F9AB5" w:rsidR="00094233" w:rsidRDefault="00094233" w:rsidP="00094233">
      <w:r w:rsidRPr="00094233">
        <w:rPr>
          <w:rFonts w:hint="eastAsia"/>
        </w:rPr>
        <w:t xml:space="preserve">       1998</w:t>
      </w:r>
      <w:r w:rsidRPr="00094233">
        <w:rPr>
          <w:rFonts w:hint="eastAsia"/>
        </w:rPr>
        <w:t>年亞碩創立，團隊致力於多媒體視聽系統整合，舉凡多媒體視聽簡報系統、同步口譯國際會議系統、圖書館多媒體系統、校園安全防護系統等，皆是團隊所研發之。科技日新月異，亞碩團隊除了加強本身新知擴</w:t>
      </w:r>
      <w:r w:rsidRPr="00094233">
        <w:rPr>
          <w:rFonts w:hint="eastAsia"/>
        </w:rPr>
        <w:t xml:space="preserve"> </w:t>
      </w:r>
      <w:r w:rsidRPr="00094233">
        <w:rPr>
          <w:rFonts w:hint="eastAsia"/>
        </w:rPr>
        <w:t>充外，並致力於創新研發，於</w:t>
      </w:r>
      <w:r w:rsidRPr="00094233">
        <w:rPr>
          <w:rFonts w:hint="eastAsia"/>
        </w:rPr>
        <w:t xml:space="preserve"> 2 0 0 1 </w:t>
      </w:r>
      <w:r w:rsidRPr="00094233">
        <w:rPr>
          <w:rFonts w:hint="eastAsia"/>
        </w:rPr>
        <w:t>年推出環控系統，運用範圍廣泛，可將系統設備整合，解決繁瑣之器材操控。</w:t>
      </w:r>
      <w:r w:rsidRPr="00094233">
        <w:rPr>
          <w:rFonts w:hint="eastAsia"/>
        </w:rPr>
        <w:t xml:space="preserve"> </w:t>
      </w:r>
      <w:r w:rsidRPr="00094233">
        <w:rPr>
          <w:rFonts w:hint="eastAsia"/>
        </w:rPr>
        <w:t>客戶的需求，一直是亞碩團隊最在乎、最珍惜</w:t>
      </w:r>
      <w:r w:rsidRPr="00094233">
        <w:rPr>
          <w:rFonts w:hint="eastAsia"/>
        </w:rPr>
        <w:t xml:space="preserve"> </w:t>
      </w:r>
      <w:r w:rsidRPr="00094233">
        <w:rPr>
          <w:rFonts w:hint="eastAsia"/>
        </w:rPr>
        <w:t>的，希望有朝一日，將您的需求告訴亞碩團隊，我</w:t>
      </w:r>
      <w:r w:rsidRPr="00094233">
        <w:rPr>
          <w:rFonts w:hint="eastAsia"/>
        </w:rPr>
        <w:t xml:space="preserve"> </w:t>
      </w:r>
      <w:r w:rsidRPr="00094233">
        <w:rPr>
          <w:rFonts w:hint="eastAsia"/>
        </w:rPr>
        <w:t>們將給您最好的服務。</w:t>
      </w:r>
    </w:p>
    <w:p w14:paraId="4796C209" w14:textId="77777777" w:rsidR="00094233" w:rsidRDefault="00094233" w:rsidP="00094233"/>
    <w:p w14:paraId="4A6F87D6" w14:textId="66A4A93D" w:rsidR="00094233" w:rsidRPr="00094233" w:rsidRDefault="00094233" w:rsidP="00094233">
      <w:pPr>
        <w:rPr>
          <w:rFonts w:hint="eastAsia"/>
        </w:rPr>
      </w:pPr>
      <w:r>
        <w:rPr>
          <w:rFonts w:hint="eastAsia"/>
        </w:rPr>
        <w:t xml:space="preserve">       </w:t>
      </w:r>
      <w:r w:rsidRPr="00094233">
        <w:t>亞碩創立於</w:t>
      </w:r>
      <w:r w:rsidRPr="00094233">
        <w:t xml:space="preserve"> 1998 </w:t>
      </w:r>
      <w:r w:rsidRPr="00094233">
        <w:t>年，專注於多媒體視聽系統的整合與應用。</w:t>
      </w:r>
      <w:r w:rsidRPr="00094233">
        <w:t xml:space="preserve"> </w:t>
      </w:r>
      <w:r w:rsidRPr="00094233">
        <w:t>自成立以來，我們團隊致力於開發多元系統，涵蓋多媒體簡報系統、同步口譯國際會議系統、圖書館多媒體應用、校園安全防護系統等，皆為亞碩自主研發的成果。</w:t>
      </w:r>
      <w:r w:rsidRPr="00094233">
        <w:br/>
      </w:r>
      <w:r w:rsidRPr="00094233">
        <w:t> </w:t>
      </w:r>
      <w:r w:rsidRPr="00094233">
        <w:t> </w:t>
      </w:r>
      <w:r w:rsidRPr="00094233">
        <w:t>隨著科技不斷進步，亞碩持續擴展技術視野並投入創新研發。</w:t>
      </w:r>
      <w:r w:rsidRPr="00094233">
        <w:t xml:space="preserve"> </w:t>
      </w:r>
      <w:r w:rsidRPr="00094233">
        <w:t>於</w:t>
      </w:r>
      <w:r w:rsidRPr="00094233">
        <w:t xml:space="preserve"> 2001 </w:t>
      </w:r>
      <w:r w:rsidRPr="00094233">
        <w:t>年推出具突破性的環控系統，可廣泛應用於各式設備整合，有效簡化操作流程，提升系統效率與使用者體驗。</w:t>
      </w:r>
      <w:r w:rsidRPr="00094233">
        <w:br/>
      </w:r>
      <w:r w:rsidRPr="00094233">
        <w:t> </w:t>
      </w:r>
      <w:r w:rsidRPr="00094233">
        <w:t> </w:t>
      </w:r>
      <w:r w:rsidRPr="00094233">
        <w:t>我們始終以「客戶需求為核心」作為經營理念，珍視每一位客戶的期望與信任。亞碩團隊期盼有機會傾聽您的需求，為您打造最合適的整合方案，並提供最專業的服務。</w:t>
      </w:r>
    </w:p>
    <w:p w14:paraId="684BA178" w14:textId="77777777" w:rsidR="00094233" w:rsidRDefault="00094233"/>
    <w:p w14:paraId="4B1FE799" w14:textId="6B599F92" w:rsidR="00DB387F" w:rsidRPr="00094233" w:rsidRDefault="003436F5">
      <w:pPr>
        <w:rPr>
          <w:b/>
          <w:bCs/>
          <w:sz w:val="32"/>
          <w:szCs w:val="32"/>
        </w:rPr>
      </w:pPr>
      <w:r w:rsidRPr="00094233">
        <w:rPr>
          <w:rFonts w:hint="eastAsia"/>
          <w:b/>
          <w:bCs/>
          <w:sz w:val="32"/>
          <w:szCs w:val="32"/>
        </w:rPr>
        <w:t>服務項目</w:t>
      </w:r>
    </w:p>
    <w:p w14:paraId="648B482F" w14:textId="31D459A5" w:rsidR="00074480" w:rsidRDefault="003436F5" w:rsidP="00074480">
      <w:pPr>
        <w:pStyle w:val="ListParagraph"/>
        <w:numPr>
          <w:ilvl w:val="0"/>
          <w:numId w:val="2"/>
        </w:numPr>
      </w:pPr>
      <w:r>
        <w:rPr>
          <w:rFonts w:hint="eastAsia"/>
        </w:rPr>
        <w:t>台銀採購</w:t>
      </w:r>
    </w:p>
    <w:p w14:paraId="18C3CB26" w14:textId="46A9D634" w:rsidR="003436F5" w:rsidRDefault="00BC6357" w:rsidP="003436F5">
      <w:pPr>
        <w:pStyle w:val="ListParagraph"/>
        <w:numPr>
          <w:ilvl w:val="0"/>
          <w:numId w:val="2"/>
        </w:numPr>
      </w:pPr>
      <w:r>
        <w:rPr>
          <w:rFonts w:hint="eastAsia"/>
        </w:rPr>
        <w:t>弱電系統整合規劃</w:t>
      </w:r>
    </w:p>
    <w:p w14:paraId="09E196E9" w14:textId="08E50358" w:rsidR="00BC6357" w:rsidRDefault="00BC6357" w:rsidP="003436F5">
      <w:pPr>
        <w:pStyle w:val="ListParagraph"/>
        <w:numPr>
          <w:ilvl w:val="0"/>
          <w:numId w:val="2"/>
        </w:numPr>
      </w:pPr>
      <w:r>
        <w:rPr>
          <w:rFonts w:hint="eastAsia"/>
        </w:rPr>
        <w:t>多媒體展場規劃設計</w:t>
      </w:r>
    </w:p>
    <w:p w14:paraId="18268E9D" w14:textId="51F0E7B6" w:rsidR="00BC6357" w:rsidRDefault="00BC6357" w:rsidP="003436F5">
      <w:pPr>
        <w:pStyle w:val="ListParagraph"/>
        <w:numPr>
          <w:ilvl w:val="0"/>
          <w:numId w:val="2"/>
        </w:numPr>
      </w:pPr>
      <w:r>
        <w:rPr>
          <w:rFonts w:hint="eastAsia"/>
        </w:rPr>
        <w:t>多媒體群控系統</w:t>
      </w:r>
    </w:p>
    <w:p w14:paraId="583770A5" w14:textId="1E25ACF6" w:rsidR="00074480" w:rsidRDefault="00074480" w:rsidP="003436F5">
      <w:pPr>
        <w:pStyle w:val="ListParagraph"/>
        <w:numPr>
          <w:ilvl w:val="0"/>
          <w:numId w:val="2"/>
        </w:numPr>
      </w:pPr>
      <w:r>
        <w:rPr>
          <w:rFonts w:hint="eastAsia"/>
        </w:rPr>
        <w:t>多媒體視訊教學系統</w:t>
      </w:r>
    </w:p>
    <w:p w14:paraId="26807341" w14:textId="6F55F543" w:rsidR="00074480" w:rsidRDefault="00074480" w:rsidP="003436F5">
      <w:pPr>
        <w:pStyle w:val="ListParagraph"/>
        <w:numPr>
          <w:ilvl w:val="0"/>
          <w:numId w:val="2"/>
        </w:numPr>
      </w:pPr>
      <w:r>
        <w:rPr>
          <w:rFonts w:hint="eastAsia"/>
        </w:rPr>
        <w:t>會議系統</w:t>
      </w:r>
      <w:r>
        <w:rPr>
          <w:rFonts w:hint="eastAsia"/>
        </w:rPr>
        <w:t xml:space="preserve"> </w:t>
      </w:r>
      <w:r>
        <w:rPr>
          <w:rFonts w:hint="eastAsia"/>
        </w:rPr>
        <w:t>同步翻譯功能</w:t>
      </w:r>
    </w:p>
    <w:p w14:paraId="0863705E" w14:textId="1AD64F80" w:rsidR="00074480" w:rsidRDefault="00074480" w:rsidP="003436F5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3D </w:t>
      </w:r>
      <w:r>
        <w:rPr>
          <w:rFonts w:hint="eastAsia"/>
        </w:rPr>
        <w:t>虛擬實境設備</w:t>
      </w:r>
    </w:p>
    <w:p w14:paraId="6E08DDE0" w14:textId="702B4A21" w:rsidR="00074480" w:rsidRDefault="00074480" w:rsidP="003436F5">
      <w:pPr>
        <w:pStyle w:val="ListParagraph"/>
        <w:numPr>
          <w:ilvl w:val="0"/>
          <w:numId w:val="2"/>
        </w:numPr>
      </w:pPr>
      <w:r>
        <w:rPr>
          <w:rFonts w:hint="eastAsia"/>
        </w:rPr>
        <w:t>舞台燈光不木控制系統</w:t>
      </w:r>
    </w:p>
    <w:p w14:paraId="546138CC" w14:textId="0E490C92" w:rsidR="00074480" w:rsidRDefault="00074480" w:rsidP="003436F5">
      <w:pPr>
        <w:pStyle w:val="ListParagraph"/>
        <w:numPr>
          <w:ilvl w:val="0"/>
          <w:numId w:val="2"/>
        </w:numPr>
      </w:pPr>
      <w:r>
        <w:rPr>
          <w:rFonts w:hint="eastAsia"/>
        </w:rPr>
        <w:t>智慧建築系統整合規劃</w:t>
      </w:r>
    </w:p>
    <w:p w14:paraId="327CE283" w14:textId="3B2CE186" w:rsidR="00074480" w:rsidRDefault="00074480" w:rsidP="003436F5">
      <w:pPr>
        <w:pStyle w:val="ListParagraph"/>
        <w:numPr>
          <w:ilvl w:val="0"/>
          <w:numId w:val="2"/>
        </w:numPr>
      </w:pPr>
      <w:r>
        <w:rPr>
          <w:rFonts w:hint="eastAsia"/>
        </w:rPr>
        <w:t>門禁監視放到系統</w:t>
      </w:r>
    </w:p>
    <w:p w14:paraId="51E4520E" w14:textId="0D12AA68" w:rsidR="00074480" w:rsidRDefault="00074480" w:rsidP="003436F5">
      <w:pPr>
        <w:pStyle w:val="ListParagraph"/>
        <w:numPr>
          <w:ilvl w:val="0"/>
          <w:numId w:val="2"/>
        </w:numPr>
      </w:pPr>
      <w:r>
        <w:rPr>
          <w:rFonts w:hint="eastAsia"/>
        </w:rPr>
        <w:t>圖書館視聽設計規劃</w:t>
      </w:r>
    </w:p>
    <w:p w14:paraId="09DB0374" w14:textId="5466DB51" w:rsidR="00074480" w:rsidRDefault="00074480" w:rsidP="003436F5">
      <w:pPr>
        <w:pStyle w:val="ListParagraph"/>
        <w:numPr>
          <w:ilvl w:val="0"/>
          <w:numId w:val="2"/>
        </w:numPr>
      </w:pPr>
      <w:r>
        <w:rPr>
          <w:rFonts w:hint="eastAsia"/>
        </w:rPr>
        <w:t>弧形曲面投影設備系統</w:t>
      </w:r>
    </w:p>
    <w:p w14:paraId="4551B10A" w14:textId="09F1ACC4" w:rsidR="00074480" w:rsidRDefault="00074480" w:rsidP="003436F5">
      <w:pPr>
        <w:pStyle w:val="ListParagraph"/>
        <w:numPr>
          <w:ilvl w:val="0"/>
          <w:numId w:val="2"/>
        </w:numPr>
      </w:pPr>
      <w:r>
        <w:rPr>
          <w:rFonts w:hint="eastAsia"/>
        </w:rPr>
        <w:t>觸控螢幕</w:t>
      </w:r>
      <w:r>
        <w:rPr>
          <w:rFonts w:hint="eastAsia"/>
        </w:rPr>
        <w:t xml:space="preserve"> </w:t>
      </w:r>
      <w:r>
        <w:rPr>
          <w:rFonts w:hint="eastAsia"/>
        </w:rPr>
        <w:t>數位看板</w:t>
      </w:r>
      <w:r>
        <w:rPr>
          <w:rFonts w:hint="eastAsia"/>
        </w:rPr>
        <w:t xml:space="preserve"> </w:t>
      </w:r>
      <w:r>
        <w:rPr>
          <w:rFonts w:hint="eastAsia"/>
        </w:rPr>
        <w:t>電視牆</w:t>
      </w:r>
    </w:p>
    <w:p w14:paraId="48F3E292" w14:textId="2E78E8EB" w:rsidR="00074480" w:rsidRDefault="00074480" w:rsidP="003436F5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禮堂</w:t>
      </w:r>
      <w:r>
        <w:rPr>
          <w:rFonts w:hint="eastAsia"/>
        </w:rPr>
        <w:t xml:space="preserve"> </w:t>
      </w:r>
      <w:r>
        <w:rPr>
          <w:rFonts w:hint="eastAsia"/>
        </w:rPr>
        <w:t>視聽</w:t>
      </w:r>
      <w:r>
        <w:rPr>
          <w:rFonts w:hint="eastAsia"/>
        </w:rPr>
        <w:t xml:space="preserve"> </w:t>
      </w:r>
      <w:r>
        <w:rPr>
          <w:rFonts w:hint="eastAsia"/>
        </w:rPr>
        <w:t>音響系統設計</w:t>
      </w:r>
      <w:r>
        <w:rPr>
          <w:rFonts w:hint="eastAsia"/>
        </w:rPr>
        <w:t>/</w:t>
      </w:r>
      <w:r>
        <w:rPr>
          <w:rFonts w:hint="eastAsia"/>
        </w:rPr>
        <w:t>施工</w:t>
      </w:r>
    </w:p>
    <w:p w14:paraId="7AF8506F" w14:textId="16EF1E36" w:rsidR="003436F5" w:rsidRPr="00094233" w:rsidRDefault="003436F5">
      <w:pPr>
        <w:rPr>
          <w:b/>
          <w:bCs/>
          <w:sz w:val="32"/>
          <w:szCs w:val="32"/>
        </w:rPr>
      </w:pPr>
      <w:r w:rsidRPr="00094233">
        <w:rPr>
          <w:rFonts w:hint="eastAsia"/>
          <w:b/>
          <w:bCs/>
          <w:sz w:val="32"/>
          <w:szCs w:val="32"/>
        </w:rPr>
        <w:t>經銷品牌</w:t>
      </w:r>
    </w:p>
    <w:p w14:paraId="61E648A6" w14:textId="3D05FC78" w:rsidR="003436F5" w:rsidRDefault="003436F5" w:rsidP="003436F5">
      <w:pPr>
        <w:pStyle w:val="ListParagraph"/>
        <w:numPr>
          <w:ilvl w:val="0"/>
          <w:numId w:val="1"/>
        </w:numPr>
      </w:pPr>
      <w:r>
        <w:t>Epson</w:t>
      </w:r>
    </w:p>
    <w:p w14:paraId="087499F7" w14:textId="10141805" w:rsidR="003436F5" w:rsidRDefault="003436F5" w:rsidP="003436F5">
      <w:pPr>
        <w:pStyle w:val="ListParagraph"/>
        <w:numPr>
          <w:ilvl w:val="0"/>
          <w:numId w:val="1"/>
        </w:numPr>
      </w:pPr>
      <w:r>
        <w:t>Q</w:t>
      </w:r>
      <w:r>
        <w:rPr>
          <w:rFonts w:hint="eastAsia"/>
        </w:rPr>
        <w:t>ue</w:t>
      </w:r>
    </w:p>
    <w:p w14:paraId="7904A3B9" w14:textId="481C7FC3" w:rsidR="003436F5" w:rsidRDefault="003436F5" w:rsidP="003436F5">
      <w:pPr>
        <w:pStyle w:val="ListParagraph"/>
        <w:numPr>
          <w:ilvl w:val="0"/>
          <w:numId w:val="1"/>
        </w:numPr>
      </w:pPr>
      <w:r>
        <w:t>W</w:t>
      </w:r>
      <w:r>
        <w:rPr>
          <w:rFonts w:hint="eastAsia"/>
        </w:rPr>
        <w:t>harfedale</w:t>
      </w:r>
    </w:p>
    <w:p w14:paraId="63F8AF41" w14:textId="40914F2B" w:rsidR="003436F5" w:rsidRDefault="003436F5" w:rsidP="003436F5">
      <w:pPr>
        <w:pStyle w:val="ListParagraph"/>
        <w:numPr>
          <w:ilvl w:val="0"/>
          <w:numId w:val="1"/>
        </w:numPr>
      </w:pPr>
      <w:r>
        <w:rPr>
          <w:rFonts w:hint="eastAsia"/>
        </w:rPr>
        <w:t>BXB</w:t>
      </w:r>
    </w:p>
    <w:p w14:paraId="36F7DA33" w14:textId="233D41B9" w:rsidR="003436F5" w:rsidRDefault="003436F5" w:rsidP="003436F5">
      <w:pPr>
        <w:pStyle w:val="ListParagraph"/>
        <w:numPr>
          <w:ilvl w:val="0"/>
          <w:numId w:val="1"/>
        </w:numPr>
      </w:pPr>
      <w:proofErr w:type="spellStart"/>
      <w:r>
        <w:t>A</w:t>
      </w:r>
      <w:r>
        <w:rPr>
          <w:rFonts w:hint="eastAsia"/>
        </w:rPr>
        <w:t>ristel</w:t>
      </w:r>
      <w:proofErr w:type="spellEnd"/>
    </w:p>
    <w:p w14:paraId="7E5C6D70" w14:textId="14C39E99" w:rsidR="003436F5" w:rsidRDefault="003436F5" w:rsidP="003436F5">
      <w:pPr>
        <w:pStyle w:val="ListParagraph"/>
        <w:numPr>
          <w:ilvl w:val="0"/>
          <w:numId w:val="1"/>
        </w:numPr>
      </w:pPr>
      <w:r>
        <w:t>F</w:t>
      </w:r>
      <w:r>
        <w:rPr>
          <w:rFonts w:hint="eastAsia"/>
        </w:rPr>
        <w:t>orty</w:t>
      </w:r>
    </w:p>
    <w:p w14:paraId="13676E04" w14:textId="0CF3EE36" w:rsidR="003436F5" w:rsidRDefault="003436F5" w:rsidP="003436F5">
      <w:pPr>
        <w:pStyle w:val="ListParagraph"/>
        <w:numPr>
          <w:ilvl w:val="0"/>
          <w:numId w:val="1"/>
        </w:numPr>
      </w:pPr>
      <w:proofErr w:type="spellStart"/>
      <w:r>
        <w:t>V</w:t>
      </w:r>
      <w:r>
        <w:rPr>
          <w:rFonts w:hint="eastAsia"/>
        </w:rPr>
        <w:t>ovitek</w:t>
      </w:r>
      <w:proofErr w:type="spellEnd"/>
    </w:p>
    <w:p w14:paraId="46F84F0A" w14:textId="7B56D645" w:rsidR="003436F5" w:rsidRDefault="003436F5" w:rsidP="003436F5">
      <w:pPr>
        <w:pStyle w:val="ListParagraph"/>
        <w:numPr>
          <w:ilvl w:val="0"/>
          <w:numId w:val="1"/>
        </w:numPr>
      </w:pPr>
      <w:r>
        <w:t>S</w:t>
      </w:r>
      <w:r>
        <w:rPr>
          <w:rFonts w:hint="eastAsia"/>
        </w:rPr>
        <w:t>ampo</w:t>
      </w:r>
    </w:p>
    <w:p w14:paraId="16C4944D" w14:textId="28BCF2C1" w:rsidR="003436F5" w:rsidRDefault="003436F5" w:rsidP="003436F5">
      <w:pPr>
        <w:pStyle w:val="ListParagraph"/>
        <w:numPr>
          <w:ilvl w:val="0"/>
          <w:numId w:val="1"/>
        </w:numPr>
      </w:pPr>
      <w:r>
        <w:t>A</w:t>
      </w:r>
      <w:r>
        <w:rPr>
          <w:rFonts w:hint="eastAsia"/>
        </w:rPr>
        <w:t>sus acer</w:t>
      </w:r>
    </w:p>
    <w:p w14:paraId="21EF09C5" w14:textId="51002462" w:rsidR="003436F5" w:rsidRDefault="003436F5" w:rsidP="003436F5">
      <w:pPr>
        <w:pStyle w:val="ListParagraph"/>
        <w:numPr>
          <w:ilvl w:val="0"/>
          <w:numId w:val="1"/>
        </w:numPr>
      </w:pPr>
      <w:proofErr w:type="spellStart"/>
      <w:r>
        <w:t>D</w:t>
      </w:r>
      <w:r>
        <w:rPr>
          <w:rFonts w:hint="eastAsia"/>
        </w:rPr>
        <w:t>-link</w:t>
      </w:r>
      <w:proofErr w:type="spellEnd"/>
    </w:p>
    <w:p w14:paraId="1AE28131" w14:textId="348F5E2A" w:rsidR="003436F5" w:rsidRDefault="003436F5" w:rsidP="003436F5">
      <w:pPr>
        <w:pStyle w:val="ListParagraph"/>
        <w:numPr>
          <w:ilvl w:val="0"/>
          <w:numId w:val="1"/>
        </w:numPr>
      </w:pPr>
      <w:proofErr w:type="spellStart"/>
      <w:r>
        <w:t>T</w:t>
      </w:r>
      <w:r>
        <w:rPr>
          <w:rFonts w:hint="eastAsia"/>
        </w:rPr>
        <w:t>df</w:t>
      </w:r>
      <w:proofErr w:type="spellEnd"/>
    </w:p>
    <w:p w14:paraId="6CEC7620" w14:textId="16FB4971" w:rsidR="003436F5" w:rsidRDefault="003436F5" w:rsidP="003436F5">
      <w:pPr>
        <w:pStyle w:val="ListParagraph"/>
        <w:numPr>
          <w:ilvl w:val="0"/>
          <w:numId w:val="1"/>
        </w:numPr>
      </w:pPr>
      <w:proofErr w:type="spellStart"/>
      <w:r>
        <w:t>M</w:t>
      </w:r>
      <w:r>
        <w:rPr>
          <w:rFonts w:hint="eastAsia"/>
        </w:rPr>
        <w:t>ipro</w:t>
      </w:r>
      <w:proofErr w:type="spellEnd"/>
    </w:p>
    <w:p w14:paraId="4650A460" w14:textId="78250561" w:rsidR="003436F5" w:rsidRDefault="003436F5" w:rsidP="003436F5">
      <w:pPr>
        <w:pStyle w:val="ListParagraph"/>
        <w:numPr>
          <w:ilvl w:val="0"/>
          <w:numId w:val="1"/>
        </w:numPr>
      </w:pPr>
      <w:r>
        <w:rPr>
          <w:rFonts w:hint="eastAsia"/>
        </w:rPr>
        <w:t>LG</w:t>
      </w:r>
    </w:p>
    <w:p w14:paraId="6DC96325" w14:textId="551E144E" w:rsidR="003436F5" w:rsidRDefault="003436F5" w:rsidP="003436F5">
      <w:pPr>
        <w:pStyle w:val="ListParagraph"/>
        <w:numPr>
          <w:ilvl w:val="0"/>
          <w:numId w:val="1"/>
        </w:numPr>
      </w:pPr>
      <w:r>
        <w:t>P</w:t>
      </w:r>
      <w:r>
        <w:rPr>
          <w:rFonts w:hint="eastAsia"/>
        </w:rPr>
        <w:t>anasonic</w:t>
      </w:r>
    </w:p>
    <w:p w14:paraId="739FB8B6" w14:textId="51A83887" w:rsidR="003436F5" w:rsidRDefault="003436F5" w:rsidP="003436F5">
      <w:pPr>
        <w:pStyle w:val="ListParagraph"/>
        <w:numPr>
          <w:ilvl w:val="0"/>
          <w:numId w:val="1"/>
        </w:numPr>
      </w:pPr>
      <w:proofErr w:type="spellStart"/>
      <w:r>
        <w:t>P</w:t>
      </w:r>
      <w:r>
        <w:rPr>
          <w:rFonts w:hint="eastAsia"/>
        </w:rPr>
        <w:t>stek</w:t>
      </w:r>
      <w:proofErr w:type="spellEnd"/>
    </w:p>
    <w:p w14:paraId="39BA9058" w14:textId="38ADB73C" w:rsidR="003436F5" w:rsidRDefault="003436F5" w:rsidP="003436F5">
      <w:pPr>
        <w:pStyle w:val="ListParagraph"/>
        <w:numPr>
          <w:ilvl w:val="0"/>
          <w:numId w:val="1"/>
        </w:numPr>
      </w:pPr>
      <w:proofErr w:type="spellStart"/>
      <w:r>
        <w:t>S</w:t>
      </w:r>
      <w:r>
        <w:rPr>
          <w:rFonts w:hint="eastAsia"/>
        </w:rPr>
        <w:t>cs</w:t>
      </w:r>
      <w:proofErr w:type="spellEnd"/>
    </w:p>
    <w:p w14:paraId="1DC305D7" w14:textId="48154F45" w:rsidR="003436F5" w:rsidRDefault="003436F5" w:rsidP="003436F5">
      <w:pPr>
        <w:pStyle w:val="ListParagraph"/>
        <w:numPr>
          <w:ilvl w:val="0"/>
          <w:numId w:val="1"/>
        </w:numPr>
      </w:pPr>
      <w:r>
        <w:rPr>
          <w:rFonts w:hint="eastAsia"/>
        </w:rPr>
        <w:t>木貴</w:t>
      </w:r>
    </w:p>
    <w:p w14:paraId="6FDB9518" w14:textId="6CAFFCE4" w:rsidR="007C4A30" w:rsidRDefault="007C4A30" w:rsidP="003436F5">
      <w:pPr>
        <w:pStyle w:val="ListParagraph"/>
        <w:numPr>
          <w:ilvl w:val="0"/>
          <w:numId w:val="1"/>
        </w:numPr>
      </w:pPr>
      <w:proofErr w:type="spellStart"/>
      <w:r>
        <w:t>A</w:t>
      </w:r>
      <w:r>
        <w:rPr>
          <w:rFonts w:hint="eastAsia"/>
        </w:rPr>
        <w:t>vtech</w:t>
      </w:r>
      <w:proofErr w:type="spellEnd"/>
    </w:p>
    <w:p w14:paraId="6CF13E8D" w14:textId="0327494E" w:rsidR="007C4A30" w:rsidRDefault="00BC6357" w:rsidP="003436F5">
      <w:pPr>
        <w:pStyle w:val="ListParagraph"/>
        <w:numPr>
          <w:ilvl w:val="0"/>
          <w:numId w:val="1"/>
        </w:numPr>
      </w:pPr>
      <w:r>
        <w:rPr>
          <w:rFonts w:hint="eastAsia"/>
        </w:rPr>
        <w:t>飛碟</w:t>
      </w:r>
      <w:r>
        <w:rPr>
          <w:rFonts w:hint="eastAsia"/>
        </w:rPr>
        <w:t>UPS</w:t>
      </w:r>
    </w:p>
    <w:p w14:paraId="0182C244" w14:textId="77777777" w:rsidR="00BC6357" w:rsidRDefault="00BC6357" w:rsidP="003436F5">
      <w:pPr>
        <w:pStyle w:val="ListParagraph"/>
        <w:numPr>
          <w:ilvl w:val="0"/>
          <w:numId w:val="1"/>
        </w:numPr>
        <w:rPr>
          <w:rFonts w:hint="eastAsia"/>
        </w:rPr>
      </w:pPr>
    </w:p>
    <w:p w14:paraId="745FBA7E" w14:textId="37CFD780" w:rsidR="003436F5" w:rsidRPr="00094233" w:rsidRDefault="003436F5">
      <w:pPr>
        <w:rPr>
          <w:b/>
          <w:bCs/>
          <w:sz w:val="32"/>
          <w:szCs w:val="32"/>
        </w:rPr>
      </w:pPr>
      <w:r w:rsidRPr="00094233">
        <w:rPr>
          <w:rFonts w:hint="eastAsia"/>
          <w:b/>
          <w:bCs/>
          <w:sz w:val="32"/>
          <w:szCs w:val="32"/>
        </w:rPr>
        <w:t>工程案例</w:t>
      </w:r>
    </w:p>
    <w:p w14:paraId="239E493D" w14:textId="77777777" w:rsidR="005D7184" w:rsidRDefault="005D7184" w:rsidP="005D7184">
      <w:pPr>
        <w:pStyle w:val="ListParagraph"/>
        <w:numPr>
          <w:ilvl w:val="0"/>
          <w:numId w:val="4"/>
        </w:numPr>
      </w:pPr>
    </w:p>
    <w:p w14:paraId="6C9A8441" w14:textId="5F2A7BF0" w:rsidR="005D7184" w:rsidRDefault="005D7184" w:rsidP="005D718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聯絡我們</w:t>
      </w:r>
    </w:p>
    <w:p w14:paraId="19298DFB" w14:textId="77777777" w:rsidR="005D7184" w:rsidRPr="00094233" w:rsidRDefault="005D7184" w:rsidP="005D7184">
      <w:pPr>
        <w:rPr>
          <w:rFonts w:hint="eastAsia"/>
          <w:b/>
          <w:bCs/>
          <w:sz w:val="32"/>
          <w:szCs w:val="32"/>
        </w:rPr>
      </w:pPr>
    </w:p>
    <w:p w14:paraId="6E206A4A" w14:textId="77777777" w:rsidR="005D7184" w:rsidRDefault="005D7184" w:rsidP="005D7184">
      <w:pPr>
        <w:rPr>
          <w:rFonts w:hint="eastAsia"/>
        </w:rPr>
      </w:pPr>
    </w:p>
    <w:sectPr w:rsidR="005D71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621E8"/>
    <w:multiLevelType w:val="hybridMultilevel"/>
    <w:tmpl w:val="DB64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2C20"/>
    <w:multiLevelType w:val="hybridMultilevel"/>
    <w:tmpl w:val="E12CE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D0D2C"/>
    <w:multiLevelType w:val="hybridMultilevel"/>
    <w:tmpl w:val="20361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B13A8"/>
    <w:multiLevelType w:val="hybridMultilevel"/>
    <w:tmpl w:val="82D83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317669">
    <w:abstractNumId w:val="2"/>
  </w:num>
  <w:num w:numId="2" w16cid:durableId="1446803630">
    <w:abstractNumId w:val="0"/>
  </w:num>
  <w:num w:numId="3" w16cid:durableId="1748184873">
    <w:abstractNumId w:val="1"/>
  </w:num>
  <w:num w:numId="4" w16cid:durableId="6698745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F5"/>
    <w:rsid w:val="00074480"/>
    <w:rsid w:val="00094233"/>
    <w:rsid w:val="003436F5"/>
    <w:rsid w:val="005D7184"/>
    <w:rsid w:val="006E5316"/>
    <w:rsid w:val="007C4A30"/>
    <w:rsid w:val="00931834"/>
    <w:rsid w:val="00BC6357"/>
    <w:rsid w:val="00DB387F"/>
    <w:rsid w:val="00F7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64AC"/>
  <w15:chartTrackingRefBased/>
  <w15:docId w15:val="{BF4D2F21-A642-4687-8321-BA485C8C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184"/>
  </w:style>
  <w:style w:type="paragraph" w:styleId="Heading1">
    <w:name w:val="heading 1"/>
    <w:basedOn w:val="Normal"/>
    <w:next w:val="Normal"/>
    <w:link w:val="Heading1Char"/>
    <w:uiPriority w:val="9"/>
    <w:qFormat/>
    <w:rsid w:val="00343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6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6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6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6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6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6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6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6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6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6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6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8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予喬 楊</dc:creator>
  <cp:keywords/>
  <dc:description/>
  <cp:lastModifiedBy>予喬 楊</cp:lastModifiedBy>
  <cp:revision>7</cp:revision>
  <dcterms:created xsi:type="dcterms:W3CDTF">2025-07-02T04:55:00Z</dcterms:created>
  <dcterms:modified xsi:type="dcterms:W3CDTF">2025-07-02T05:21:00Z</dcterms:modified>
</cp:coreProperties>
</file>