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267" w:rsidRPr="001C5267" w:rsidRDefault="001C5267" w:rsidP="001C526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C5267">
        <w:rPr>
          <w:rFonts w:ascii="굴림" w:eastAsia="굴림" w:hAnsi="굴림" w:cs="굴림"/>
          <w:b/>
          <w:bCs/>
          <w:kern w:val="36"/>
          <w:sz w:val="48"/>
          <w:szCs w:val="48"/>
        </w:rPr>
        <w:t>Velsanet Network AI: 사용량 기반 우회 및 슬립 모드 동작 아키텍처</w:t>
      </w:r>
    </w:p>
    <w:p w:rsidR="001C5267" w:rsidRPr="001C5267" w:rsidRDefault="001C5267" w:rsidP="001C526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C5267">
        <w:rPr>
          <w:rFonts w:ascii="굴림" w:eastAsia="굴림" w:hAnsi="굴림" w:cs="굴림"/>
          <w:b/>
          <w:bCs/>
          <w:kern w:val="0"/>
          <w:sz w:val="36"/>
          <w:szCs w:val="36"/>
        </w:rPr>
        <w:t>1. 개요</w:t>
      </w:r>
    </w:p>
    <w:p w:rsidR="001C5267" w:rsidRPr="001C5267" w:rsidRDefault="001C5267" w:rsidP="001C526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C5267">
        <w:rPr>
          <w:rFonts w:ascii="굴림" w:eastAsia="굴림" w:hAnsi="굴림" w:cs="굴림"/>
          <w:kern w:val="0"/>
          <w:sz w:val="24"/>
          <w:szCs w:val="24"/>
        </w:rPr>
        <w:t>벨사넷</w:t>
      </w:r>
      <w:proofErr w:type="spellEnd"/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(Velsanet) 네트워크는 단순한 장애 대응만이 아니라, </w:t>
      </w: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사용량 변화를 감지하고 계층별 자원 최적화</w:t>
      </w:r>
      <w:r w:rsidRPr="001C5267">
        <w:rPr>
          <w:rFonts w:ascii="굴림" w:eastAsia="굴림" w:hAnsi="굴림" w:cs="굴림"/>
          <w:kern w:val="0"/>
          <w:sz w:val="24"/>
          <w:szCs w:val="24"/>
        </w:rPr>
        <w:t>까지 수행합니다.</w:t>
      </w:r>
      <w:r w:rsidRPr="001C5267">
        <w:rPr>
          <w:rFonts w:ascii="굴림" w:eastAsia="굴림" w:hAnsi="굴림" w:cs="굴림"/>
          <w:kern w:val="0"/>
          <w:sz w:val="24"/>
          <w:szCs w:val="24"/>
        </w:rPr>
        <w:br/>
        <w:t xml:space="preserve">이 문서는 </w:t>
      </w: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하위 장치 사용량이 기준치 이하로 떨어질 때 우회 경로 제공과 슬립 모드 진입</w:t>
      </w:r>
      <w:r w:rsidRPr="001C5267">
        <w:rPr>
          <w:rFonts w:ascii="굴림" w:eastAsia="굴림" w:hAnsi="굴림" w:cs="굴림"/>
          <w:kern w:val="0"/>
          <w:sz w:val="24"/>
          <w:szCs w:val="24"/>
        </w:rPr>
        <w:t>을 정의한 구조적 동작 아키텍처를 정리합니다.</w:t>
      </w:r>
    </w:p>
    <w:p w:rsidR="001C5267" w:rsidRPr="001C5267" w:rsidRDefault="001C5267" w:rsidP="001C526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C5267" w:rsidRPr="001C5267" w:rsidRDefault="001C5267" w:rsidP="001C526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C5267">
        <w:rPr>
          <w:rFonts w:ascii="굴림" w:eastAsia="굴림" w:hAnsi="굴림" w:cs="굴림"/>
          <w:b/>
          <w:bCs/>
          <w:kern w:val="0"/>
          <w:sz w:val="36"/>
          <w:szCs w:val="36"/>
        </w:rPr>
        <w:t>2. 적용 계층</w:t>
      </w:r>
    </w:p>
    <w:p w:rsidR="001C5267" w:rsidRPr="001C5267" w:rsidRDefault="001C5267" w:rsidP="001C526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T4 레이어</w:t>
      </w:r>
      <w:r w:rsidRPr="001C5267">
        <w:rPr>
          <w:rFonts w:ascii="굴림" w:eastAsia="굴림" w:hAnsi="굴림" w:cs="굴림"/>
          <w:kern w:val="0"/>
          <w:sz w:val="24"/>
          <w:szCs w:val="24"/>
        </w:rPr>
        <w:t>: 최종 사용자 장치, 센서, 액세스 포트</w:t>
      </w:r>
    </w:p>
    <w:p w:rsidR="001C5267" w:rsidRPr="001C5267" w:rsidRDefault="001C5267" w:rsidP="001C526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H6 레이어</w:t>
      </w:r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: 근접 </w:t>
      </w:r>
      <w:proofErr w:type="spellStart"/>
      <w:r w:rsidRPr="001C5267">
        <w:rPr>
          <w:rFonts w:ascii="굴림" w:eastAsia="굴림" w:hAnsi="굴림" w:cs="굴림"/>
          <w:kern w:val="0"/>
          <w:sz w:val="24"/>
          <w:szCs w:val="24"/>
        </w:rPr>
        <w:t>메쉬</w:t>
      </w:r>
      <w:proofErr w:type="spellEnd"/>
      <w:r w:rsidRPr="001C5267">
        <w:rPr>
          <w:rFonts w:ascii="굴림" w:eastAsia="굴림" w:hAnsi="굴림" w:cs="굴림"/>
          <w:kern w:val="0"/>
          <w:sz w:val="24"/>
          <w:szCs w:val="24"/>
        </w:rPr>
        <w:t>, 각 H6는 여러 T4 클러스터를 수용</w:t>
      </w:r>
    </w:p>
    <w:p w:rsidR="001C5267" w:rsidRPr="001C5267" w:rsidRDefault="001C5267" w:rsidP="001C526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O8 레이어</w:t>
      </w:r>
      <w:r w:rsidRPr="001C5267">
        <w:rPr>
          <w:rFonts w:ascii="굴림" w:eastAsia="굴림" w:hAnsi="굴림" w:cs="굴림"/>
          <w:kern w:val="0"/>
          <w:sz w:val="24"/>
          <w:szCs w:val="24"/>
        </w:rPr>
        <w:t>: E2E 경로 인식, VELSA가 하위 구조 상태를 모니터링</w:t>
      </w:r>
    </w:p>
    <w:p w:rsidR="001C5267" w:rsidRPr="001C5267" w:rsidRDefault="001C5267" w:rsidP="001C526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D12 레이어</w:t>
      </w:r>
      <w:r w:rsidRPr="001C5267">
        <w:rPr>
          <w:rFonts w:ascii="굴림" w:eastAsia="굴림" w:hAnsi="굴림" w:cs="굴림"/>
          <w:kern w:val="0"/>
          <w:sz w:val="24"/>
          <w:szCs w:val="24"/>
        </w:rPr>
        <w:t>: 지역 수렴, 우회 경로 생성</w:t>
      </w:r>
    </w:p>
    <w:p w:rsidR="001C5267" w:rsidRPr="001C5267" w:rsidRDefault="001C5267" w:rsidP="001C526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I20 레이어</w:t>
      </w:r>
      <w:r w:rsidRPr="001C5267">
        <w:rPr>
          <w:rFonts w:ascii="굴림" w:eastAsia="굴림" w:hAnsi="굴림" w:cs="굴림"/>
          <w:kern w:val="0"/>
          <w:sz w:val="24"/>
          <w:szCs w:val="24"/>
        </w:rPr>
        <w:t>: 글로벌 판단 및 정책 적용</w:t>
      </w:r>
    </w:p>
    <w:p w:rsidR="001C5267" w:rsidRPr="001C5267" w:rsidRDefault="001C5267" w:rsidP="001C526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C5267" w:rsidRPr="001C5267" w:rsidRDefault="001C5267" w:rsidP="001C526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C5267">
        <w:rPr>
          <w:rFonts w:ascii="굴림" w:eastAsia="굴림" w:hAnsi="굴림" w:cs="굴림"/>
          <w:b/>
          <w:bCs/>
          <w:kern w:val="0"/>
          <w:sz w:val="36"/>
          <w:szCs w:val="36"/>
        </w:rPr>
        <w:t>3. 동작 조건</w:t>
      </w:r>
    </w:p>
    <w:p w:rsidR="001C5267" w:rsidRPr="001C5267" w:rsidRDefault="001C5267" w:rsidP="001C526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C5267">
        <w:rPr>
          <w:rFonts w:ascii="굴림" w:eastAsia="굴림" w:hAnsi="굴림" w:cs="굴림"/>
          <w:b/>
          <w:bCs/>
          <w:kern w:val="0"/>
          <w:sz w:val="27"/>
          <w:szCs w:val="27"/>
        </w:rPr>
        <w:t>3.1 하위 장치 사용량 모니터링</w:t>
      </w:r>
    </w:p>
    <w:p w:rsidR="001C5267" w:rsidRPr="001C5267" w:rsidRDefault="001C5267" w:rsidP="001C526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T4 / H6 노드</w:t>
      </w:r>
      <w:r w:rsidRPr="001C5267">
        <w:rPr>
          <w:rFonts w:ascii="굴림" w:eastAsia="굴림" w:hAnsi="굴림" w:cs="굴림"/>
          <w:kern w:val="0"/>
          <w:sz w:val="24"/>
          <w:szCs w:val="24"/>
        </w:rPr>
        <w:t>에서 실시간 트래픽 및 처리량 모니터링</w:t>
      </w:r>
    </w:p>
    <w:p w:rsidR="001C5267" w:rsidRPr="001C5267" w:rsidRDefault="001C5267" w:rsidP="001C526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C5267">
        <w:rPr>
          <w:rFonts w:ascii="굴림" w:eastAsia="굴림" w:hAnsi="굴림" w:cs="굴림"/>
          <w:kern w:val="0"/>
          <w:sz w:val="24"/>
          <w:szCs w:val="24"/>
        </w:rPr>
        <w:t>임계치</w:t>
      </w:r>
      <w:proofErr w:type="spellEnd"/>
      <w:r w:rsidRPr="001C5267">
        <w:rPr>
          <w:rFonts w:ascii="굴림" w:eastAsia="굴림" w:hAnsi="굴림" w:cs="굴림"/>
          <w:kern w:val="0"/>
          <w:sz w:val="24"/>
          <w:szCs w:val="24"/>
        </w:rPr>
        <w:t>(Threshold) 설정</w:t>
      </w:r>
    </w:p>
    <w:p w:rsidR="001C5267" w:rsidRPr="001C5267" w:rsidRDefault="001C5267" w:rsidP="001C5267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예: </w:t>
      </w: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T4 사용량 &lt; 20%</w:t>
      </w:r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H6 처리량 &lt; 25%</w:t>
      </w:r>
    </w:p>
    <w:p w:rsidR="001C5267" w:rsidRPr="001C5267" w:rsidRDefault="001C5267" w:rsidP="001C526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사용량이 </w:t>
      </w:r>
      <w:proofErr w:type="spellStart"/>
      <w:r w:rsidRPr="001C5267">
        <w:rPr>
          <w:rFonts w:ascii="굴림" w:eastAsia="굴림" w:hAnsi="굴림" w:cs="굴림"/>
          <w:kern w:val="0"/>
          <w:sz w:val="24"/>
          <w:szCs w:val="24"/>
        </w:rPr>
        <w:t>임계치</w:t>
      </w:r>
      <w:proofErr w:type="spellEnd"/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 아래로 떨어지면 </w:t>
      </w: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슬립 모드 진입 조건</w:t>
      </w:r>
      <w:r w:rsidRPr="001C5267">
        <w:rPr>
          <w:rFonts w:ascii="굴림" w:eastAsia="굴림" w:hAnsi="굴림" w:cs="굴림"/>
          <w:kern w:val="0"/>
          <w:sz w:val="24"/>
          <w:szCs w:val="24"/>
        </w:rPr>
        <w:t>으로 판단</w:t>
      </w:r>
    </w:p>
    <w:p w:rsidR="001C5267" w:rsidRPr="001C5267" w:rsidRDefault="001C5267" w:rsidP="001C526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C5267">
        <w:rPr>
          <w:rFonts w:ascii="굴림" w:eastAsia="굴림" w:hAnsi="굴림" w:cs="굴림"/>
          <w:b/>
          <w:bCs/>
          <w:kern w:val="0"/>
          <w:sz w:val="27"/>
          <w:szCs w:val="27"/>
        </w:rPr>
        <w:t>3.2 슬립 모드 진입</w:t>
      </w:r>
    </w:p>
    <w:p w:rsidR="001C5267" w:rsidRPr="001C5267" w:rsidRDefault="001C5267" w:rsidP="001C526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해당 노드는 </w:t>
      </w: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전력 절약 모드</w:t>
      </w:r>
      <w:r w:rsidRPr="001C5267">
        <w:rPr>
          <w:rFonts w:ascii="굴림" w:eastAsia="굴림" w:hAnsi="굴림" w:cs="굴림"/>
          <w:kern w:val="0"/>
          <w:sz w:val="24"/>
          <w:szCs w:val="24"/>
        </w:rPr>
        <w:t>로 전환</w:t>
      </w:r>
    </w:p>
    <w:p w:rsidR="001C5267" w:rsidRPr="001C5267" w:rsidRDefault="001C5267" w:rsidP="001C526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노드 상태: </w:t>
      </w:r>
      <w:r w:rsidRPr="001C5267">
        <w:rPr>
          <w:rFonts w:ascii="굴림체" w:eastAsia="굴림체" w:hAnsi="굴림체" w:cs="굴림체"/>
          <w:kern w:val="0"/>
          <w:sz w:val="24"/>
          <w:szCs w:val="24"/>
        </w:rPr>
        <w:t>sleep</w:t>
      </w:r>
    </w:p>
    <w:p w:rsidR="001C5267" w:rsidRPr="001C5267" w:rsidRDefault="001C5267" w:rsidP="001C526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모든 활성 링크는 </w:t>
      </w:r>
      <w:proofErr w:type="spellStart"/>
      <w:r w:rsidRPr="001C5267">
        <w:rPr>
          <w:rFonts w:ascii="굴림" w:eastAsia="굴림" w:hAnsi="굴림" w:cs="굴림"/>
          <w:kern w:val="0"/>
          <w:sz w:val="24"/>
          <w:szCs w:val="24"/>
        </w:rPr>
        <w:t>비활성화되며</w:t>
      </w:r>
      <w:proofErr w:type="spellEnd"/>
      <w:r w:rsidRPr="001C5267">
        <w:rPr>
          <w:rFonts w:ascii="굴림" w:eastAsia="굴림" w:hAnsi="굴림" w:cs="굴림"/>
          <w:kern w:val="0"/>
          <w:sz w:val="24"/>
          <w:szCs w:val="24"/>
        </w:rPr>
        <w:t>, 데이터 처리는 상위 O8 계층에서 임시 우회 처리</w:t>
      </w:r>
    </w:p>
    <w:p w:rsidR="001C5267" w:rsidRPr="001C5267" w:rsidRDefault="001C5267" w:rsidP="001C526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1C5267">
        <w:rPr>
          <w:rFonts w:ascii="굴림" w:eastAsia="굴림" w:hAnsi="굴림" w:cs="굴림"/>
          <w:b/>
          <w:bCs/>
          <w:kern w:val="0"/>
          <w:sz w:val="27"/>
          <w:szCs w:val="27"/>
        </w:rPr>
        <w:t>3.3 우회 경로 제공</w:t>
      </w:r>
    </w:p>
    <w:p w:rsidR="001C5267" w:rsidRPr="001C5267" w:rsidRDefault="001C5267" w:rsidP="001C526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O8 레이어에서 하위 사용량 감소를 감지</w:t>
      </w:r>
    </w:p>
    <w:p w:rsidR="001C5267" w:rsidRPr="001C5267" w:rsidRDefault="001C5267" w:rsidP="001C526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D12 레이어에 </w:t>
      </w: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대체 경로 후보</w:t>
      </w:r>
      <w:r w:rsidRPr="001C5267">
        <w:rPr>
          <w:rFonts w:ascii="굴림" w:eastAsia="굴림" w:hAnsi="굴림" w:cs="굴림"/>
          <w:kern w:val="0"/>
          <w:sz w:val="24"/>
          <w:szCs w:val="24"/>
        </w:rPr>
        <w:t>를 생성</w:t>
      </w:r>
    </w:p>
    <w:p w:rsidR="001C5267" w:rsidRPr="001C5267" w:rsidRDefault="001C5267" w:rsidP="001C526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재배치:</w:t>
      </w:r>
    </w:p>
    <w:p w:rsidR="001C5267" w:rsidRPr="001C5267" w:rsidRDefault="001C5267" w:rsidP="001C5267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사용량 낮은 T4/H6는 우회 경로에 포함되지 않음</w:t>
      </w:r>
    </w:p>
    <w:p w:rsidR="001C5267" w:rsidRPr="001C5267" w:rsidRDefault="001C5267" w:rsidP="001C5267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남은 H6 및 O8 노드를 통해 </w:t>
      </w: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E2E 경로 유지</w:t>
      </w:r>
    </w:p>
    <w:p w:rsidR="001C5267" w:rsidRPr="001C5267" w:rsidRDefault="001C5267" w:rsidP="001C526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우회 경로 상태: </w:t>
      </w:r>
      <w:r w:rsidRPr="001C5267">
        <w:rPr>
          <w:rFonts w:ascii="굴림체" w:eastAsia="굴림체" w:hAnsi="굴림체" w:cs="굴림체"/>
          <w:kern w:val="0"/>
          <w:sz w:val="24"/>
          <w:szCs w:val="24"/>
        </w:rPr>
        <w:t>reroute-active</w:t>
      </w:r>
    </w:p>
    <w:p w:rsidR="001C5267" w:rsidRPr="001C5267" w:rsidRDefault="001C5267" w:rsidP="001C526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C5267" w:rsidRPr="001C5267" w:rsidRDefault="001C5267" w:rsidP="001C526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C5267">
        <w:rPr>
          <w:rFonts w:ascii="굴림" w:eastAsia="굴림" w:hAnsi="굴림" w:cs="굴림"/>
          <w:b/>
          <w:bCs/>
          <w:kern w:val="0"/>
          <w:sz w:val="36"/>
          <w:szCs w:val="36"/>
        </w:rPr>
        <w:t>4. 동작 흐름</w:t>
      </w:r>
    </w:p>
    <w:p w:rsidR="001C5267" w:rsidRPr="001C5267" w:rsidRDefault="001C5267" w:rsidP="001C526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사용량 측정</w:t>
      </w:r>
    </w:p>
    <w:p w:rsidR="001C5267" w:rsidRPr="001C5267" w:rsidRDefault="001C5267" w:rsidP="001C526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각 T4/H6에서 트래픽, 처리량, 활동 상태 수집</w:t>
      </w:r>
    </w:p>
    <w:p w:rsidR="001C5267" w:rsidRPr="001C5267" w:rsidRDefault="001C5267" w:rsidP="001C526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임계치</w:t>
      </w:r>
      <w:proofErr w:type="spellEnd"/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비교</w:t>
      </w:r>
    </w:p>
    <w:p w:rsidR="001C5267" w:rsidRPr="001C5267" w:rsidRDefault="001C5267" w:rsidP="001C526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체" w:eastAsia="굴림체" w:hAnsi="굴림체" w:cs="굴림체"/>
          <w:kern w:val="0"/>
          <w:sz w:val="24"/>
          <w:szCs w:val="24"/>
        </w:rPr>
        <w:t>current_usage &lt; threshold</w:t>
      </w:r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 → 슬립 모드 후보로 표시</w:t>
      </w:r>
    </w:p>
    <w:p w:rsidR="001C5267" w:rsidRPr="001C5267" w:rsidRDefault="001C5267" w:rsidP="001C526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체" w:eastAsia="굴림체" w:hAnsi="굴림체" w:cs="굴림체"/>
          <w:kern w:val="0"/>
          <w:sz w:val="24"/>
          <w:szCs w:val="24"/>
        </w:rPr>
        <w:t>current_usage &gt;= threshold</w:t>
      </w:r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 → 정상 상태 유지</w:t>
      </w:r>
    </w:p>
    <w:p w:rsidR="001C5267" w:rsidRPr="001C5267" w:rsidRDefault="001C5267" w:rsidP="001C526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O8 구조 인식</w:t>
      </w:r>
    </w:p>
    <w:p w:rsidR="001C5267" w:rsidRPr="001C5267" w:rsidRDefault="001C5267" w:rsidP="001C526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하위 T4/H6 사용량 정보를 통합</w:t>
      </w:r>
    </w:p>
    <w:p w:rsidR="001C5267" w:rsidRPr="001C5267" w:rsidRDefault="001C5267" w:rsidP="001C526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슬립 후보 노드 표시 (</w:t>
      </w:r>
      <w:r w:rsidRPr="001C5267">
        <w:rPr>
          <w:rFonts w:ascii="굴림체" w:eastAsia="굴림체" w:hAnsi="굴림체" w:cs="굴림체"/>
          <w:kern w:val="0"/>
          <w:sz w:val="24"/>
          <w:szCs w:val="24"/>
        </w:rPr>
        <w:t>sleep_pending</w:t>
      </w:r>
      <w:r w:rsidRPr="001C5267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1C5267" w:rsidRPr="001C5267" w:rsidRDefault="001C5267" w:rsidP="001C526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E2E 경로 재계산</w:t>
      </w:r>
    </w:p>
    <w:p w:rsidR="001C5267" w:rsidRPr="001C5267" w:rsidRDefault="001C5267" w:rsidP="001C526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우회 경로 결정</w:t>
      </w:r>
    </w:p>
    <w:p w:rsidR="001C5267" w:rsidRPr="001C5267" w:rsidRDefault="001C5267" w:rsidP="001C526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D12 계층에서 </w:t>
      </w: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대체 경로 후보 집합</w:t>
      </w:r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 생성</w:t>
      </w:r>
    </w:p>
    <w:p w:rsidR="001C5267" w:rsidRPr="001C5267" w:rsidRDefault="001C5267" w:rsidP="001C526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I20 계층에서 최종 우회 경로 확정</w:t>
      </w:r>
    </w:p>
    <w:p w:rsidR="001C5267" w:rsidRPr="001C5267" w:rsidRDefault="001C5267" w:rsidP="001C526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슬립 모드 적용</w:t>
      </w:r>
    </w:p>
    <w:p w:rsidR="001C5267" w:rsidRPr="001C5267" w:rsidRDefault="001C5267" w:rsidP="001C526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T4/H6 노드 전환</w:t>
      </w:r>
    </w:p>
    <w:p w:rsidR="001C5267" w:rsidRPr="001C5267" w:rsidRDefault="001C5267" w:rsidP="001C526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링크 비활성화</w:t>
      </w:r>
    </w:p>
    <w:p w:rsidR="001C5267" w:rsidRPr="001C5267" w:rsidRDefault="001C5267" w:rsidP="001C526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O8, D12, I20 계층에 슬립 상태 전파</w:t>
      </w:r>
    </w:p>
    <w:p w:rsidR="001C5267" w:rsidRPr="001C5267" w:rsidRDefault="001C5267" w:rsidP="001C526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복구 조건</w:t>
      </w:r>
    </w:p>
    <w:p w:rsidR="001C5267" w:rsidRPr="001C5267" w:rsidRDefault="001C5267" w:rsidP="001C526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사용량이 </w:t>
      </w:r>
      <w:proofErr w:type="spellStart"/>
      <w:r w:rsidRPr="001C5267">
        <w:rPr>
          <w:rFonts w:ascii="굴림" w:eastAsia="굴림" w:hAnsi="굴림" w:cs="굴림"/>
          <w:kern w:val="0"/>
          <w:sz w:val="24"/>
          <w:szCs w:val="24"/>
        </w:rPr>
        <w:t>임계치</w:t>
      </w:r>
      <w:proofErr w:type="spellEnd"/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 이상으로 복귀하면 슬립 모드 해제</w:t>
      </w:r>
    </w:p>
    <w:p w:rsidR="001C5267" w:rsidRPr="001C5267" w:rsidRDefault="001C5267" w:rsidP="001C526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원래 E2E 경로 복원</w:t>
      </w:r>
    </w:p>
    <w:p w:rsidR="001C5267" w:rsidRPr="001C5267" w:rsidRDefault="001C5267" w:rsidP="001C5267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필요한 경우 VELSA 노드가 재조정 수행</w:t>
      </w:r>
    </w:p>
    <w:p w:rsidR="001C5267" w:rsidRPr="001C5267" w:rsidRDefault="001C5267" w:rsidP="001C526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C5267" w:rsidRPr="001C5267" w:rsidRDefault="001C5267" w:rsidP="001C526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C5267">
        <w:rPr>
          <w:rFonts w:ascii="굴림" w:eastAsia="굴림" w:hAnsi="굴림" w:cs="굴림"/>
          <w:b/>
          <w:bCs/>
          <w:kern w:val="0"/>
          <w:sz w:val="36"/>
          <w:szCs w:val="36"/>
        </w:rPr>
        <w:t>5. 상태 정의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376"/>
      </w:tblGrid>
      <w:tr w:rsidR="001C5267" w:rsidRPr="001C5267" w:rsidTr="001C5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5267" w:rsidRPr="001C5267" w:rsidRDefault="001C5267" w:rsidP="001C526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C526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:rsidR="001C5267" w:rsidRPr="001C5267" w:rsidRDefault="001C5267" w:rsidP="001C526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C5267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의미</w:t>
            </w:r>
          </w:p>
        </w:tc>
      </w:tr>
      <w:tr w:rsidR="001C5267" w:rsidRPr="001C5267" w:rsidTr="001C52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267" w:rsidRPr="001C5267" w:rsidRDefault="001C5267" w:rsidP="001C52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C526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1C5267" w:rsidRPr="001C5267" w:rsidRDefault="001C5267" w:rsidP="001C52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C5267">
              <w:rPr>
                <w:rFonts w:ascii="굴림" w:eastAsia="굴림" w:hAnsi="굴림" w:cs="굴림"/>
                <w:kern w:val="0"/>
                <w:sz w:val="24"/>
                <w:szCs w:val="24"/>
              </w:rPr>
              <w:t>정상 동작</w:t>
            </w:r>
          </w:p>
        </w:tc>
      </w:tr>
      <w:tr w:rsidR="001C5267" w:rsidRPr="001C5267" w:rsidTr="001C52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267" w:rsidRPr="001C5267" w:rsidRDefault="001C5267" w:rsidP="001C52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C526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sleep</w:t>
            </w:r>
          </w:p>
        </w:tc>
        <w:tc>
          <w:tcPr>
            <w:tcW w:w="0" w:type="auto"/>
            <w:vAlign w:val="center"/>
            <w:hideMark/>
          </w:tcPr>
          <w:p w:rsidR="001C5267" w:rsidRPr="001C5267" w:rsidRDefault="001C5267" w:rsidP="001C52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C5267">
              <w:rPr>
                <w:rFonts w:ascii="굴림" w:eastAsia="굴림" w:hAnsi="굴림" w:cs="굴림"/>
                <w:kern w:val="0"/>
                <w:sz w:val="24"/>
                <w:szCs w:val="24"/>
              </w:rPr>
              <w:t>사용량 낮음 → 슬립 모드 진입</w:t>
            </w:r>
          </w:p>
        </w:tc>
      </w:tr>
      <w:tr w:rsidR="001C5267" w:rsidRPr="001C5267" w:rsidTr="001C52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267" w:rsidRPr="001C5267" w:rsidRDefault="001C5267" w:rsidP="001C52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C526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reroute-active</w:t>
            </w:r>
          </w:p>
        </w:tc>
        <w:tc>
          <w:tcPr>
            <w:tcW w:w="0" w:type="auto"/>
            <w:vAlign w:val="center"/>
            <w:hideMark/>
          </w:tcPr>
          <w:p w:rsidR="001C5267" w:rsidRPr="001C5267" w:rsidRDefault="001C5267" w:rsidP="001C52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C5267">
              <w:rPr>
                <w:rFonts w:ascii="굴림" w:eastAsia="굴림" w:hAnsi="굴림" w:cs="굴림"/>
                <w:kern w:val="0"/>
                <w:sz w:val="24"/>
                <w:szCs w:val="24"/>
              </w:rPr>
              <w:t>우회 경로로 전환 중</w:t>
            </w:r>
          </w:p>
        </w:tc>
      </w:tr>
      <w:tr w:rsidR="001C5267" w:rsidRPr="001C5267" w:rsidTr="001C52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267" w:rsidRPr="001C5267" w:rsidRDefault="001C5267" w:rsidP="001C52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C526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healing</w:t>
            </w:r>
          </w:p>
        </w:tc>
        <w:tc>
          <w:tcPr>
            <w:tcW w:w="0" w:type="auto"/>
            <w:vAlign w:val="center"/>
            <w:hideMark/>
          </w:tcPr>
          <w:p w:rsidR="001C5267" w:rsidRPr="001C5267" w:rsidRDefault="001C5267" w:rsidP="001C52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C5267">
              <w:rPr>
                <w:rFonts w:ascii="굴림" w:eastAsia="굴림" w:hAnsi="굴림" w:cs="굴림"/>
                <w:kern w:val="0"/>
                <w:sz w:val="24"/>
                <w:szCs w:val="24"/>
              </w:rPr>
              <w:t>장애/사용량 감소 감지 → 재조정 진행</w:t>
            </w:r>
          </w:p>
        </w:tc>
      </w:tr>
      <w:tr w:rsidR="001C5267" w:rsidRPr="001C5267" w:rsidTr="001C52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267" w:rsidRPr="001C5267" w:rsidRDefault="001C5267" w:rsidP="001C52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C526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converged</w:t>
            </w:r>
          </w:p>
        </w:tc>
        <w:tc>
          <w:tcPr>
            <w:tcW w:w="0" w:type="auto"/>
            <w:vAlign w:val="center"/>
            <w:hideMark/>
          </w:tcPr>
          <w:p w:rsidR="001C5267" w:rsidRPr="001C5267" w:rsidRDefault="001C5267" w:rsidP="001C526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C5267">
              <w:rPr>
                <w:rFonts w:ascii="굴림" w:eastAsia="굴림" w:hAnsi="굴림" w:cs="굴림"/>
                <w:kern w:val="0"/>
                <w:sz w:val="24"/>
                <w:szCs w:val="24"/>
              </w:rPr>
              <w:t>최종 E2E 경로가 안정화된 상태</w:t>
            </w:r>
          </w:p>
        </w:tc>
      </w:tr>
    </w:tbl>
    <w:p w:rsidR="001C5267" w:rsidRPr="001C5267" w:rsidRDefault="001C5267" w:rsidP="001C526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C5267" w:rsidRPr="001C5267" w:rsidRDefault="001C5267" w:rsidP="001C526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C5267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6. 정책 설정 예시</w:t>
      </w:r>
    </w:p>
    <w:p w:rsidR="001C5267" w:rsidRPr="001C5267" w:rsidRDefault="001C5267" w:rsidP="001C526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슬립 모드 진입 </w:t>
      </w:r>
      <w:proofErr w:type="spellStart"/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임계치</w:t>
      </w:r>
      <w:proofErr w:type="spellEnd"/>
    </w:p>
    <w:p w:rsidR="001C5267" w:rsidRPr="001C5267" w:rsidRDefault="001C5267" w:rsidP="001C5267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T4 사용량: 20% 이하</w:t>
      </w:r>
    </w:p>
    <w:p w:rsidR="001C5267" w:rsidRPr="001C5267" w:rsidRDefault="001C5267" w:rsidP="001C5267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H6 처리량: 25% 이하</w:t>
      </w:r>
    </w:p>
    <w:p w:rsidR="001C5267" w:rsidRPr="001C5267" w:rsidRDefault="001C5267" w:rsidP="001C526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우회 경로 활성화 조건</w:t>
      </w:r>
    </w:p>
    <w:p w:rsidR="001C5267" w:rsidRPr="001C5267" w:rsidRDefault="001C5267" w:rsidP="001C5267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E2E 경로가 단절될 위험 존재</w:t>
      </w:r>
    </w:p>
    <w:p w:rsidR="001C5267" w:rsidRPr="001C5267" w:rsidRDefault="001C5267" w:rsidP="001C5267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사용 가능한 대체 H6/O8 노드 존재</w:t>
      </w:r>
    </w:p>
    <w:p w:rsidR="001C5267" w:rsidRPr="001C5267" w:rsidRDefault="001C5267" w:rsidP="001C526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슬립 모드 최소 유지 시간</w:t>
      </w:r>
    </w:p>
    <w:p w:rsidR="001C5267" w:rsidRPr="001C5267" w:rsidRDefault="001C5267" w:rsidP="001C5267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5~10분 이상 유지 후 복귀 가능</w:t>
      </w:r>
    </w:p>
    <w:p w:rsidR="001C5267" w:rsidRPr="001C5267" w:rsidRDefault="001C5267" w:rsidP="001C5267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잦은 전환 방지, 안정성 확보</w:t>
      </w:r>
    </w:p>
    <w:p w:rsidR="001C5267" w:rsidRPr="001C5267" w:rsidRDefault="001C5267" w:rsidP="001C526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C5267" w:rsidRPr="001C5267" w:rsidRDefault="001C5267" w:rsidP="001C526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C5267">
        <w:rPr>
          <w:rFonts w:ascii="굴림" w:eastAsia="굴림" w:hAnsi="굴림" w:cs="굴림"/>
          <w:b/>
          <w:bCs/>
          <w:kern w:val="0"/>
          <w:sz w:val="36"/>
          <w:szCs w:val="36"/>
        </w:rPr>
        <w:t>7. 설계 상 고려 사항</w:t>
      </w:r>
    </w:p>
    <w:p w:rsidR="001C5267" w:rsidRPr="001C5267" w:rsidRDefault="001C5267" w:rsidP="001C526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O8 기반 구조 인식</w:t>
      </w:r>
    </w:p>
    <w:p w:rsidR="001C5267" w:rsidRPr="001C5267" w:rsidRDefault="001C5267" w:rsidP="001C5267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하위 노드 사용량과 장애 상태를 동시에 파악</w:t>
      </w:r>
    </w:p>
    <w:p w:rsidR="001C5267" w:rsidRPr="001C5267" w:rsidRDefault="001C5267" w:rsidP="001C5267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우회 및 슬립 모드 판단의 핵심</w:t>
      </w:r>
    </w:p>
    <w:p w:rsidR="001C5267" w:rsidRPr="001C5267" w:rsidRDefault="001C5267" w:rsidP="001C526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하이퍼큐브</w:t>
      </w:r>
      <w:proofErr w:type="spellEnd"/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기반 정보 전파</w:t>
      </w:r>
    </w:p>
    <w:p w:rsidR="001C5267" w:rsidRPr="001C5267" w:rsidRDefault="001C5267" w:rsidP="001C5267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슬립 모드 대상과 우회 경로 정보를 O8 간 공유</w:t>
      </w:r>
    </w:p>
    <w:p w:rsidR="001C5267" w:rsidRPr="001C5267" w:rsidRDefault="001C5267" w:rsidP="001C5267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정보 전파 지연 최소화</w:t>
      </w:r>
    </w:p>
    <w:p w:rsidR="001C5267" w:rsidRPr="001C5267" w:rsidRDefault="001C5267" w:rsidP="001C526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계층별 역할 분리</w:t>
      </w:r>
    </w:p>
    <w:p w:rsidR="001C5267" w:rsidRPr="001C5267" w:rsidRDefault="001C5267" w:rsidP="001C5267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T4/H6: 상태 수집 및 초기 감지</w:t>
      </w:r>
    </w:p>
    <w:p w:rsidR="001C5267" w:rsidRPr="001C5267" w:rsidRDefault="001C5267" w:rsidP="001C5267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O8: E2E 경로 재계산, 슬립 후보 판단</w:t>
      </w:r>
    </w:p>
    <w:p w:rsidR="001C5267" w:rsidRPr="001C5267" w:rsidRDefault="001C5267" w:rsidP="001C5267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D12: 지역 단위 우회 경로 후보 선정</w:t>
      </w:r>
    </w:p>
    <w:p w:rsidR="001C5267" w:rsidRPr="001C5267" w:rsidRDefault="001C5267" w:rsidP="001C5267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I20: 글로벌 우회 및 재조정 정책 적용</w:t>
      </w:r>
    </w:p>
    <w:p w:rsidR="001C5267" w:rsidRPr="001C5267" w:rsidRDefault="001C5267" w:rsidP="001C526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C5267" w:rsidRPr="001C5267" w:rsidRDefault="001C5267" w:rsidP="001C526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C5267">
        <w:rPr>
          <w:rFonts w:ascii="굴림" w:eastAsia="굴림" w:hAnsi="굴림" w:cs="굴림"/>
          <w:b/>
          <w:bCs/>
          <w:kern w:val="0"/>
          <w:sz w:val="36"/>
          <w:szCs w:val="36"/>
        </w:rPr>
        <w:t>8. 결론</w:t>
      </w:r>
    </w:p>
    <w:p w:rsidR="001C5267" w:rsidRPr="001C5267" w:rsidRDefault="001C5267" w:rsidP="001C526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C5267">
        <w:rPr>
          <w:rFonts w:ascii="굴림" w:eastAsia="굴림" w:hAnsi="굴림" w:cs="굴림"/>
          <w:kern w:val="0"/>
          <w:sz w:val="24"/>
          <w:szCs w:val="24"/>
        </w:rPr>
        <w:t>벨사넷</w:t>
      </w:r>
      <w:proofErr w:type="spellEnd"/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 네트워크 AI는 </w:t>
      </w: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사용량 기반 동적 최적화</w:t>
      </w:r>
      <w:r w:rsidRPr="001C5267">
        <w:rPr>
          <w:rFonts w:ascii="굴림" w:eastAsia="굴림" w:hAnsi="굴림" w:cs="굴림"/>
          <w:kern w:val="0"/>
          <w:sz w:val="24"/>
          <w:szCs w:val="24"/>
        </w:rPr>
        <w:t>를 통해</w:t>
      </w:r>
    </w:p>
    <w:p w:rsidR="001C5267" w:rsidRPr="001C5267" w:rsidRDefault="001C5267" w:rsidP="001C526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불필요한 노드 전력 소모 최소화</w:t>
      </w:r>
    </w:p>
    <w:p w:rsidR="001C5267" w:rsidRPr="001C5267" w:rsidRDefault="001C5267" w:rsidP="001C526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E2E 경로 안정성 유지</w:t>
      </w:r>
    </w:p>
    <w:p w:rsidR="001C5267" w:rsidRPr="001C5267" w:rsidRDefault="001C5267" w:rsidP="001C526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kern w:val="0"/>
          <w:sz w:val="24"/>
          <w:szCs w:val="24"/>
        </w:rPr>
        <w:t>장애 발생 시 우회 경로 확보</w:t>
      </w:r>
    </w:p>
    <w:p w:rsidR="001C5267" w:rsidRPr="001C5267" w:rsidRDefault="001C5267" w:rsidP="001C526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C5267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1C5267">
        <w:rPr>
          <w:rFonts w:ascii="굴림" w:eastAsia="굴림" w:hAnsi="굴림" w:cs="굴림"/>
          <w:kern w:val="0"/>
          <w:sz w:val="24"/>
          <w:szCs w:val="24"/>
        </w:rPr>
        <w:t xml:space="preserve"> 동시에 달성할 수 있습니다.</w:t>
      </w:r>
    </w:p>
    <w:p w:rsidR="001C5267" w:rsidRPr="001C5267" w:rsidRDefault="001C5267" w:rsidP="001C526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C5267">
        <w:rPr>
          <w:rFonts w:ascii="굴림" w:eastAsia="굴림" w:hAnsi="굴림" w:cs="굴림"/>
          <w:b/>
          <w:bCs/>
          <w:kern w:val="0"/>
          <w:sz w:val="24"/>
          <w:szCs w:val="24"/>
        </w:rPr>
        <w:t>슬립 모드 + 우회 경로 정책</w:t>
      </w:r>
      <w:r w:rsidRPr="001C5267">
        <w:rPr>
          <w:rFonts w:ascii="굴림" w:eastAsia="굴림" w:hAnsi="굴림" w:cs="굴림"/>
          <w:kern w:val="0"/>
          <w:sz w:val="24"/>
          <w:szCs w:val="24"/>
        </w:rPr>
        <w:t>은 VELSA 자가 복구 및 구조적 최적화의 필수 요소입니다.</w:t>
      </w:r>
    </w:p>
    <w:p w:rsidR="0017539D" w:rsidRDefault="0017539D">
      <w:bookmarkStart w:id="0" w:name="_GoBack"/>
      <w:bookmarkEnd w:id="0"/>
    </w:p>
    <w:sectPr w:rsidR="001753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B6DB9"/>
    <w:multiLevelType w:val="multilevel"/>
    <w:tmpl w:val="57C4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27E2"/>
    <w:multiLevelType w:val="multilevel"/>
    <w:tmpl w:val="690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526FF"/>
    <w:multiLevelType w:val="multilevel"/>
    <w:tmpl w:val="9458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43D20"/>
    <w:multiLevelType w:val="multilevel"/>
    <w:tmpl w:val="55FE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754D9F"/>
    <w:multiLevelType w:val="multilevel"/>
    <w:tmpl w:val="3E5E0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13311D"/>
    <w:multiLevelType w:val="multilevel"/>
    <w:tmpl w:val="D006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C52DC"/>
    <w:multiLevelType w:val="multilevel"/>
    <w:tmpl w:val="101C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567AA"/>
    <w:multiLevelType w:val="multilevel"/>
    <w:tmpl w:val="656E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267"/>
    <w:rsid w:val="0017539D"/>
    <w:rsid w:val="001C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ED1DF8-8D4A-4E09-80D2-3F6099EB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1C526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1C526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C526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5267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1C5267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C5267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C526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C5267"/>
    <w:rPr>
      <w:b/>
      <w:bCs/>
    </w:rPr>
  </w:style>
  <w:style w:type="character" w:styleId="HTML">
    <w:name w:val="HTML Code"/>
    <w:basedOn w:val="a0"/>
    <w:uiPriority w:val="99"/>
    <w:semiHidden/>
    <w:unhideWhenUsed/>
    <w:rsid w:val="001C5267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31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2026-03-08T09:32:00Z</dcterms:created>
  <dcterms:modified xsi:type="dcterms:W3CDTF">2026-03-08T09:32:00Z</dcterms:modified>
</cp:coreProperties>
</file>