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根據您提供的來源，這份研究報告名為**《基於八字的性格模擬引擎研究報告》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（或類似名稱的學術論文）1。該研究的核心在於將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「八字」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從傳統的命理框架中抽離出來，重新詮釋為一種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「有結構、有邏輯的敘事表徵系統」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「工具箱」**，用以解決 AI 虛擬角色性格僵化的問題 2, 3。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以下是來源中關於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八字邏輯與符號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的詳細說明：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bl6yntl9j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八字作為符號工具箱的邏輯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研究者認為八字系統不僅是算命，而是一套發展上千年的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符號邏輯系統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，其特點在於：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結構化與邏輯性：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它提供了一套清晰的規則，定義了不同符號之間如何互動，以及這些符號的力量如何隨時間消長 3。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內建時間動態維度：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MBTI 等靜態性格標籤不同，八字系統能模擬角色在不同人生階段（如 10 歲、30 歲、50 歲）的內在驅動力演變，如同「人生的天氣預報」3。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最少輸入，豐富輸出：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僅需輸入出生日期、時間、性別與出生地，即可自動轉換為結構化的符號資訊 4。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tkbda3je48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關鍵符號與推理層級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系統透過以下符號體系來構建虛擬人的內在靈魂：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基礎符號層：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（木火土金水）與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天干地支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，這是將原始時空資訊離散化後的初步編碼 4。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深度推理層（核心符號）：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十神 (Ten Gods)：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這是解讀角色潛在特質與傾向的最關鍵工具，定義了「自我」與環境的互動模式 4。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神煞與格局：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用於判斷命盤的整體傾向，例如 GPT 模型曾將特定命盤判斷為「從兒格」，而 DeepSeek 判斷為「常規食傷格」，不同的格局判斷會導致完全不同的行為推論 4, 5。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sk989yw466n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符號轉譯與場景應用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推理出來的符號特徵會進一步映射到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五大人生領域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，使性格特徵轉化為具體的行為模式 4, 6：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決定理財觀念與物質追求。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影響面對挑戰時的決策策略（如冒險或保守）。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六親（家庭）：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模擬處理家庭關係時的心理壓力。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健康：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反映體質與生理狀態。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人際關係：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決定社交風格與共鳴方式。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jf0pr5e1wj4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邏輯有效性的驗證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為了證明這些符號具備真正的邏輯意義而非隨機關聯，研究進行了以下測試：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生日打亂實驗：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當故意將名人的生日資訊與其人生經歷配錯時，AI 的準確率會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大幅崩盤（暴跌 45.7%）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7。這證明了模型是根據正確生日所提取的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符號資訊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進行邏輯推理，而非僅靠統計偏見 7。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實戰測試：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該系統在「全球算命師大賽」中達到 60% 的準確率，表現與人類季軍相當，顯示其符號推理已具備專業水準 5。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這份報告強調，透過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符號系統與大型語言模型（LLM）的整合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，可以讓 AI 不再只是從海量文本中摸索規律，而是遵循一套結構化的邏輯框架，生成具有深度、過去與未來的「數位生命」8, 9。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