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8.7205505371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44.5201110839844"/>
        <w:gridCol w:w="5924.200439453125"/>
        <w:tblGridChange w:id="0">
          <w:tblGrid>
            <w:gridCol w:w="2844.5201110839844"/>
            <w:gridCol w:w="5924.200439453125"/>
          </w:tblGrid>
        </w:tblGridChange>
      </w:tblGrid>
      <w:tr>
        <w:trPr>
          <w:cantSplit w:val="0"/>
          <w:trHeight w:val="1277.1984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5321044921875" w:lineRule="auto"/>
              <w:ind w:left="115.89111328125" w:right="45.870361328125" w:firstLine="11.04003906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INSTITUTO FEDERAL DE EDUCAÇÃO, CIÊNCIA E  TECNOLOGIA DO PIAUÍ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876708984375" w:line="240" w:lineRule="auto"/>
              <w:ind w:left="122.515258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Curso: ADS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7068576812744" w:lineRule="auto"/>
              <w:ind w:left="129.5806884765625" w:right="1076.299438476562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Disciplina: Programação Orientada a Objetos Professor: Ely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Exercício 02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40" w:lineRule="auto"/>
        <w:ind w:left="135.100860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Qual a diferença entre tipagem dinâmica e tipagem estática?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806640625" w:line="240" w:lineRule="auto"/>
        <w:ind w:left="135.10086059570312" w:right="0" w:firstLine="584.8991394042969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Na tipagem estática os tipos das variáveis de um programa são explicitamente definidos no código e, portanto, conhecidos/checados em tempo de compilação. Na tipagem dinâmica os tipos não são declarados no código e, portanto, conhecidos/checados em tempo de execução.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52587890625" w:line="240" w:lineRule="auto"/>
        <w:ind w:left="118.5408020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Qual o principal problema do uso de tipagem dinâmica?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52587890625" w:line="240" w:lineRule="auto"/>
        <w:ind w:left="118.54080200195312" w:right="0" w:firstLine="601.4591979980469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Os erros em tempo de execução.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527099609375" w:line="343.34195137023926" w:lineRule="auto"/>
        <w:ind w:left="483.12652587890625" w:right="83.57177734375" w:hanging="362.8193664550781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Pesquise um exemplo na internet em que a tipagem dinâmica pode ser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problemático.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527099609375" w:line="343.34195137023926" w:lineRule="auto"/>
        <w:ind w:left="120.30715942382812" w:right="83.57177734375" w:firstLine="599.6928405761719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Imagine a seguinte situação: trabalhamos em um sistema importantíssimo de finanças pessoais. Nele, a pessoa digita quanto ganha e quanto gasta e nós vamos adicionando e subtraindo esses valores de seu saldo. Após uma atualização no nosso sistema, recebemos uma ligação desesperada do comercial da empresa: tem uns valores muito loucos aparecendo para os clientes e as contas não batem. Nessa atualização permitimos que os números sejam retirados diretamente da conta corrente do cliente. O que não havíamos percebido é que esses valores vinham como String e não estávamos tratando isso. Sendo assim, um valor de R$20,00 que entrou em uma conta com mais R$20,00 fez com que essa conta totalizasse R$2020,00!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527099609375" w:line="343.34195137023926" w:lineRule="auto"/>
        <w:ind w:left="120.30715942382812" w:right="83.57177734375" w:firstLine="599.6928405761719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fonte: https://www.alura.com.br/artigos/tipagem-dinamica-com-javascript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52001953125" w:line="345.5137825012207" w:lineRule="auto"/>
        <w:ind w:left="484.6720886230469" w:right="86.317138671875" w:hanging="366.3520812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Pesquise e exemplifique com um exemplo porque dizemos que a linguagem C,  mesmo tendo tipagem estática, possui tipagem fraca.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052001953125" w:line="345.5137825012207" w:lineRule="auto"/>
        <w:ind w:left="850.3937007874017" w:right="86.317138671875" w:hanging="36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Pois mesmo tendo que declarar o tipo de cada variável, a linguagem permite conversão de tipos.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54345703125" w:line="240" w:lineRule="auto"/>
        <w:ind w:left="119.865570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Pesquise e, se encontrar, um exemplo onde o tipo any seria benéfico.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54345703125" w:line="240" w:lineRule="auto"/>
        <w:ind w:left="839.865570068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Um exemplo de aplicação de any seria: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54345703125" w:line="240" w:lineRule="auto"/>
        <w:ind w:left="839.865570068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54345703125" w:line="240" w:lineRule="auto"/>
        <w:ind w:left="839.865570068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let var1: any = "Hello World";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54345703125" w:line="240" w:lineRule="auto"/>
        <w:ind w:left="839.865570068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54345703125" w:line="240" w:lineRule="auto"/>
        <w:ind w:left="839.865570068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var1 pode ser redefinido como qualquer outro objeto e typescript não vai brigar com você pq definiu isso ao usar any.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54345703125" w:line="240" w:lineRule="auto"/>
        <w:ind w:left="839.865570068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54345703125" w:line="240" w:lineRule="auto"/>
        <w:ind w:left="839.865570068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let var2 = "Hello World";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54345703125" w:line="240" w:lineRule="auto"/>
        <w:ind w:left="839.865570068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54345703125" w:line="240" w:lineRule="auto"/>
        <w:ind w:left="839.865570068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Nessa linha você já implicitamente declara var2 como um string e se tentar redefinir este valor para um número (por exemplo) já daria um erro. Em typescript, se você não definir um tipo na declaração de um objeto, o typescript vai definir o tipo daquele objeto automaticamente.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454345703125" w:line="240" w:lineRule="auto"/>
        <w:ind w:left="839.865570068359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52587890625" w:line="343.34046363830566" w:lineRule="auto"/>
        <w:ind w:left="484.6720886230469" w:right="83.87939453125" w:hanging="363.48175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Poderíamos dizer que a tipagem do TypeScript é fraca por uma variável do tipo  number aceitar tanto inteiros como ponto flutuante?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52587890625" w:line="343.34046363830566" w:lineRule="auto"/>
        <w:ind w:left="484.6720886230469" w:right="83.87939453125" w:hanging="363.48175048828125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ab/>
        <w:t xml:space="preserve">Não, a tipagem fraca está relacionada a capacidade da linguagem de fazer alterações de tipo implicitamente. Nesse caso, tanto inteiro como ponto flutuante são números.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6534423828125" w:line="340.2893543243408" w:lineRule="auto"/>
        <w:ind w:left="479.7856140136719" w:right="656.6546630859375" w:hanging="353.852844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Reescreva o exemplo abaixo, mantendo a quebra de linhas usando template  strings e os valores Ely, 120.56 e TypeScript venham de variáveis declaradas  separadamente e “interpoladas” na string: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53125" w:line="240" w:lineRule="auto"/>
        <w:ind w:left="495.299224853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Ely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2373046875" w:line="240" w:lineRule="auto"/>
        <w:ind w:left="478.249664306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My payment time is 120.56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2373046875" w:line="240" w:lineRule="auto"/>
        <w:ind w:left="487.696075439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231201171875" w:line="240" w:lineRule="auto"/>
        <w:ind w:left="482.857666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my preffered language is TypeScript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7235107421875" w:line="343.3407211303711" w:lineRule="auto"/>
        <w:ind w:left="840.6687927246094" w:right="300.4888916015625" w:hanging="719.47845458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Configure o seu arquivo de configuração do TypeScript com as seguintes opções: a. Alterar o local em que os arquivos *.js são gerados para a pasta build; b. allowUnreachableCode com valor true;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294189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https://www.typescriptlang.org/pt/tsconfig#allowUnreachableCode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2667236328125" w:line="240" w:lineRule="auto"/>
        <w:ind w:left="841.5519714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noImplicitAny com valor true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4892578125" w:line="240" w:lineRule="auto"/>
        <w:ind w:left="1207.072296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https://www.typescriptlang.org/pt/tsconfig#noImplicitAny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79443359375" w:line="343.34120750427246" w:lineRule="auto"/>
        <w:ind w:left="1194.4865417480469" w:right="280.9326171875" w:hanging="354.0385437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target com o valor ES3. Além disso, utilize a classe do exercício anterior e  veja como ela é transpilada para JS;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5294189453125" w:line="240" w:lineRule="auto"/>
        <w:ind w:left="841.5519714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strictNullChecks para true e crie um exemplo que mostre a restrição</w:t>
      </w:r>
    </w:p>
    <w:sectPr>
      <w:pgSz w:h="16820" w:w="11900" w:orient="portrait"/>
      <w:pgMar w:bottom="2834.7998046875" w:top="1416.002197265625" w:left="1589.2799377441406" w:right="1548.39965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