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pt-BR"/>
        </w:rPr>
      </w:pPr>
      <w:r>
        <w:rPr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48880" cy="1067435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29" cy="1067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TERMO DE CONSENTIMENTO PARA TRATAMENTO COM TOXINA BOTULÍNICA TIPO A (BOTOX)</w:t>
      </w:r>
    </w:p>
    <w:p>
      <w:pPr>
        <w:rPr>
          <w:lang w:eastAsia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2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u w:val="single"/>
                <w:lang w:val="pt-BR"/>
              </w:rPr>
            </w:pPr>
            <w:r>
              <w:rPr>
                <w:rFonts w:ascii="Arial" w:hAnsi="Arial" w:cs="Arial"/>
                <w:b/>
                <w:u w:val="single"/>
              </w:rPr>
              <w:t>Nome:</w:t>
            </w:r>
            <w:r>
              <w:rPr>
                <w:rFonts w:hint="default" w:ascii="Arial" w:hAnsi="Arial" w:cs="Arial"/>
                <w:b/>
                <w:u w:val="single"/>
                <w:lang w:val="pt-BR"/>
              </w:rPr>
              <w:t xml:space="preserve"> </w:t>
            </w:r>
            <w:r>
              <w:rPr>
                <w:rFonts w:hint="default" w:ascii="Arial" w:hAnsi="Arial"/>
                <w:b/>
                <w:u w:val="single"/>
                <w:lang w:val="pt-BR"/>
              </w:rPr>
              <w:t>+++=name+++</w:t>
            </w:r>
          </w:p>
        </w:tc>
        <w:tc>
          <w:tcPr>
            <w:tcW w:w="2574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u w:val="single"/>
                <w:lang w:val="pt-BR"/>
              </w:rPr>
            </w:pPr>
            <w:r>
              <w:rPr>
                <w:rFonts w:ascii="Arial" w:hAnsi="Arial" w:cs="Arial"/>
                <w:b/>
                <w:u w:val="single"/>
              </w:rPr>
              <w:t>CPF:</w:t>
            </w:r>
            <w:r>
              <w:rPr>
                <w:rFonts w:hint="default" w:ascii="Arial" w:hAnsi="Arial" w:cs="Arial"/>
                <w:b/>
                <w:u w:val="single"/>
                <w:lang w:val="pt-BR"/>
              </w:rPr>
              <w:t xml:space="preserve"> </w:t>
            </w:r>
            <w:r>
              <w:rPr>
                <w:rFonts w:hint="default" w:ascii="Arial" w:hAnsi="Arial"/>
                <w:b/>
                <w:u w:val="single"/>
                <w:lang w:val="pt-BR"/>
              </w:rPr>
              <w:t>+++=cpf+++</w:t>
            </w:r>
          </w:p>
        </w:tc>
      </w:tr>
    </w:tbl>
    <w:p>
      <w:pPr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Declaro pelo presente termo que fui suficientemente esclarecido (a) e ciente, sobre todos os riscos, principais efeitos colaterais, indicações, contraindicações e advertências gerais, relacionado ao procedimento de </w:t>
      </w:r>
      <w:r>
        <w:rPr>
          <w:rFonts w:ascii="Arial" w:hAnsi="Arial" w:cs="Arial"/>
          <w:b/>
          <w:u w:val="single"/>
        </w:rPr>
        <w:t>TOXINA BOTULÍNICA TIPO A ,</w:t>
      </w:r>
      <w:r>
        <w:rPr>
          <w:rFonts w:ascii="Arial" w:hAnsi="Arial" w:cs="Arial"/>
          <w:bCs/>
        </w:rPr>
        <w:t xml:space="preserve"> e </w:t>
      </w:r>
      <w:r>
        <w:rPr>
          <w:rFonts w:ascii="Arial" w:hAnsi="Arial" w:cs="Arial"/>
        </w:rPr>
        <w:t xml:space="preserve">autorizo a realização do procedimento. </w:t>
      </w:r>
    </w:p>
    <w:p>
      <w:pPr>
        <w:jc w:val="both"/>
      </w:pPr>
      <w:r>
        <w:t xml:space="preserve">A Toxina Botulínica “A” basicamente inibe a liberação exocitótica da acetilcolina nos terminais nervosos motores levando a uma diminuição da contração muscular. </w:t>
      </w:r>
    </w:p>
    <w:p>
      <w:pPr>
        <w:jc w:val="both"/>
      </w:pPr>
      <w:r>
        <w:t>Esse procedimento é indicado para prevenção de rugas estáticas, não elimina as rugas já pré existentes.</w:t>
      </w:r>
    </w:p>
    <w:p>
      <w:pPr>
        <w:jc w:val="both"/>
      </w:pPr>
      <w:r>
        <w:t>Esse procedimento não é indicado em caso de reação alérgica já conhecida a qualquer um dos componentes.</w:t>
      </w:r>
    </w:p>
    <w:p>
      <w:pPr>
        <w:jc w:val="both"/>
      </w:pPr>
      <w:r>
        <w:t>A Toxina Botulínica causa uma semiparalisação da musculatura e, portanto, NÃO preenche rugas, esta semiparalisação tem início entre o dia da aplicação e em até 15 dias, sendo temporário podendo durar entre 2 a 5 meses. É recomendável um intervalo de 6 meses entre as aplicações para que o paciente não crie resistência à toxina e possa continuar usufruindo dos resultados.</w:t>
      </w:r>
    </w:p>
    <w:p>
      <w:pPr>
        <w:jc w:val="both"/>
      </w:pPr>
      <w:r>
        <w:t>Logo após a aplicação pode ocorrer vermelhidão, edema, sensibilidade, coceira na região afetada. Trata-se de uma reação normal e esse incomodo pode durar de um a três dias. Após esse período comunicar ao profissional caso o incomodo persistir.</w:t>
      </w:r>
    </w:p>
    <w:p>
      <w:pPr>
        <w:jc w:val="both"/>
      </w:pPr>
      <w:r>
        <w:t>Logo após a aplicação pode ocorrer hematoma (roxo) na região afetada caso a agulha atinja um vaso. Fazer compressa fria na região afetada. NÃO use gelo diretamente no local afetado.</w:t>
      </w:r>
    </w:p>
    <w:p>
      <w:pPr>
        <w:jc w:val="both"/>
      </w:pPr>
      <w:r>
        <w:t>Por se tratar de um agente biológico, uma pequena parte da população possui resistência à toxina botulínica e, neste caso, não há 100% da resposta esperada.</w:t>
      </w:r>
    </w:p>
    <w:p>
      <w:pPr>
        <w:jc w:val="both"/>
      </w:pPr>
      <w:r>
        <w:t xml:space="preserve">Para manter a correção na região, será necessário repetir o procedimento com o decorrer do tempo. </w:t>
      </w:r>
    </w:p>
    <w:p>
      <w:pPr>
        <w:jc w:val="both"/>
      </w:pPr>
      <w:r>
        <w:t>O retorno deve ocorrer entre o 15º ao 30º dia após a aplicação para avaliação se será necessária ou não uma segunda aplicação na região que não ficou semiparalisada.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-635</wp:posOffset>
            </wp:positionH>
            <wp:positionV relativeFrom="paragraph">
              <wp:posOffset>-896620</wp:posOffset>
            </wp:positionV>
            <wp:extent cx="7548245" cy="106743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1067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t xml:space="preserve">Evitar tocar a região tratada nas 4 horas seguintes do procedimento, inclusive evite abaixar a cabeça ou deitar durante esse período, depois desse período a área poderá ser lavada suavemente com água e sabonete próprio para o rosto. Evitar atividades físicas e bebidas alcoólicas no prazo de 24h. </w:t>
      </w:r>
    </w:p>
    <w:p>
      <w:pPr>
        <w:jc w:val="both"/>
      </w:pPr>
      <w:r>
        <w:t>As informações descritas neste termo não esgotam todas as possibilidades de riscos e complicações que podem ocorrer com a realização desse procedimento, sendo enumeradas apenas algumas.</w:t>
      </w:r>
    </w:p>
    <w:p>
      <w:pPr>
        <w:jc w:val="both"/>
      </w:pPr>
      <w:r>
        <w:t>As fotos tiradas são exclusivamente para acompanhamento do tratamento e não deverão ser divulgadas para qualquer finalidade.</w:t>
      </w:r>
    </w:p>
    <w:p>
      <w:pPr>
        <w:jc w:val="both"/>
      </w:pPr>
      <w:r>
        <w:t>Declaro que li e entendi as orientações e tive oportunidade de esclarecimentos de dúvidas deste termo antes de assiná-lo.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6"/>
        <w:gridCol w:w="2804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3"/>
          </w:tcPr>
          <w:p>
            <w:pPr>
              <w:spacing w:after="0" w:line="240" w:lineRule="auto"/>
              <w:jc w:val="center"/>
            </w:pPr>
            <w:r>
              <w:t>DADOS DA TOXINA BOTULINICA UTILIZADA.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6" w:type="dxa"/>
          </w:tcPr>
          <w:p>
            <w:pPr>
              <w:spacing w:after="0" w:line="240" w:lineRule="auto"/>
              <w:jc w:val="both"/>
            </w:pPr>
            <w:r>
              <w:t>MARCA;</w:t>
            </w:r>
          </w:p>
        </w:tc>
        <w:tc>
          <w:tcPr>
            <w:tcW w:w="2804" w:type="dxa"/>
          </w:tcPr>
          <w:p>
            <w:pPr>
              <w:spacing w:after="0" w:line="240" w:lineRule="auto"/>
              <w:jc w:val="both"/>
            </w:pPr>
            <w:r>
              <w:t>LOTE;</w:t>
            </w:r>
          </w:p>
        </w:tc>
        <w:tc>
          <w:tcPr>
            <w:tcW w:w="2624" w:type="dxa"/>
          </w:tcPr>
          <w:p>
            <w:pPr>
              <w:spacing w:after="0" w:line="240" w:lineRule="auto"/>
              <w:jc w:val="both"/>
            </w:pPr>
            <w:r>
              <w:t>VALIDADE;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6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2804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2624" w:type="dxa"/>
          </w:tcPr>
          <w:p>
            <w:pPr>
              <w:spacing w:after="0" w:line="240" w:lineRule="auto"/>
              <w:jc w:val="both"/>
            </w:pPr>
            <w:r>
              <w:t>__/__/____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r>
        <w:t>Data:_____ de___________de 2020</w:t>
      </w:r>
    </w:p>
    <w:p>
      <w:pPr>
        <w:jc w:val="center"/>
      </w:pPr>
      <w:r>
        <w:t>___________________________________________</w:t>
      </w:r>
    </w:p>
    <w:p>
      <w:pPr>
        <w:jc w:val="center"/>
      </w:pPr>
      <w:r>
        <w:t>Assinatura do Cliente</w:t>
      </w:r>
    </w:p>
    <w:p>
      <w:pPr>
        <w:rPr>
          <w:rFonts w:ascii="Arial" w:hAnsi="Arial" w:cs="Arial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7213E"/>
    <w:rsid w:val="00014FF0"/>
    <w:rsid w:val="0005705B"/>
    <w:rsid w:val="00092F03"/>
    <w:rsid w:val="000E40A8"/>
    <w:rsid w:val="00112E12"/>
    <w:rsid w:val="001F1AD7"/>
    <w:rsid w:val="002524A7"/>
    <w:rsid w:val="002B5804"/>
    <w:rsid w:val="002D223C"/>
    <w:rsid w:val="002F253F"/>
    <w:rsid w:val="00397308"/>
    <w:rsid w:val="00474FF2"/>
    <w:rsid w:val="004C4399"/>
    <w:rsid w:val="00524298"/>
    <w:rsid w:val="005A7BF5"/>
    <w:rsid w:val="005B6E81"/>
    <w:rsid w:val="0060201F"/>
    <w:rsid w:val="00636DFA"/>
    <w:rsid w:val="00662145"/>
    <w:rsid w:val="00780876"/>
    <w:rsid w:val="0080456B"/>
    <w:rsid w:val="008501A8"/>
    <w:rsid w:val="0097213E"/>
    <w:rsid w:val="0098118B"/>
    <w:rsid w:val="00A1432B"/>
    <w:rsid w:val="00AD4DD0"/>
    <w:rsid w:val="00B30B71"/>
    <w:rsid w:val="00C14E8B"/>
    <w:rsid w:val="00D84C21"/>
    <w:rsid w:val="00E92F60"/>
    <w:rsid w:val="00F873B5"/>
    <w:rsid w:val="1AA8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2002C-91DC-403E-A9CA-2238E6913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451</Words>
  <Characters>2436</Characters>
  <Lines>20</Lines>
  <Paragraphs>5</Paragraphs>
  <TotalTime>60</TotalTime>
  <ScaleCrop>false</ScaleCrop>
  <LinksUpToDate>false</LinksUpToDate>
  <CharactersWithSpaces>2882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2021-07-13T01:23:00Z</dcterms:created>
  <dc:creator>George</dc:creator>
  <cp:lastModifiedBy>joab</cp:lastModifiedBy>
  <dcterms:modified xsi:type="dcterms:W3CDTF">2023-02-10T12:06:55Z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6A3F369AE65C488FA1A365AC5E2AAB50</vt:lpwstr>
  </property>
</Properties>
</file>