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CE" w:rsidRPr="001E33CE" w:rsidRDefault="001E33CE" w:rsidP="00FF35C3">
      <w:pPr>
        <w:jc w:val="both"/>
      </w:pPr>
      <w:bookmarkStart w:id="0" w:name="_GoBack"/>
      <w:r w:rsidRPr="001E33CE">
        <w:tab/>
        <w:t xml:space="preserve">A Secretaria Municipal de Meio Ambiente – SEMMA, criada pela Lei Municipal nº 013, de 21 de maio de 2008, alterada pela Lei Municipal nº 031/13, de 19 de setembro de 2013, alterada pela Lei Complementar nº 003/13, de 29 de abril de 2013, e reorganizada pela Lei Complementar nº 001/20, de 11 de setembro de 2020, </w:t>
      </w:r>
      <w:r w:rsidRPr="001E33CE">
        <w:t>passa a ter a seguinte composição organizacional: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I - Secretário de Meio Ambiente;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II - Assessoria Técnica e de Estudos legislativos;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III - Assessoria de Tecnologia da Informação e de Geotecnologia;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IV - Coordenadoria de Gestão Administrativa e Financeira:</w:t>
      </w:r>
    </w:p>
    <w:p w:rsidR="001E33CE" w:rsidRPr="001E33CE" w:rsidRDefault="001E33CE" w:rsidP="00FF35C3">
      <w:pPr>
        <w:jc w:val="both"/>
      </w:pPr>
      <w:r w:rsidRPr="001E33CE">
        <w:t xml:space="preserve">a) Auxiliar de Administração; </w:t>
      </w:r>
    </w:p>
    <w:p w:rsidR="001E33CE" w:rsidRPr="001E33CE" w:rsidRDefault="001E33CE" w:rsidP="00FF35C3">
      <w:pPr>
        <w:jc w:val="both"/>
      </w:pPr>
      <w:r w:rsidRPr="001E33CE">
        <w:t>b) Auxiliar de Gestão de Pessoal;</w:t>
      </w:r>
    </w:p>
    <w:p w:rsidR="001E33CE" w:rsidRPr="001E33CE" w:rsidRDefault="001E33CE" w:rsidP="00FF35C3">
      <w:pPr>
        <w:jc w:val="both"/>
      </w:pPr>
      <w:r w:rsidRPr="001E33CE">
        <w:t>c) Auxiliar Financeira e Contábil;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V - Coordenadoria de Fiscalização Ambiental:</w:t>
      </w:r>
    </w:p>
    <w:p w:rsidR="001E33CE" w:rsidRPr="001E33CE" w:rsidRDefault="001E33CE" w:rsidP="00FF35C3">
      <w:pPr>
        <w:jc w:val="both"/>
      </w:pPr>
      <w:r w:rsidRPr="001E33CE">
        <w:t>a) Auxiliar de Fiscalização de Recursos Florestais, Faunísticos e Pesqueiros;</w:t>
      </w:r>
    </w:p>
    <w:p w:rsidR="001E33CE" w:rsidRPr="001E33CE" w:rsidRDefault="001E33CE" w:rsidP="00FF35C3">
      <w:pPr>
        <w:jc w:val="both"/>
      </w:pPr>
      <w:r w:rsidRPr="001E33CE">
        <w:t>b) Auxiliar de Fiscalização de Atividades Potencialmente Poluidoras e Degradadoras;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VI - Coordenadoria de Licenciamento Ambiental:</w:t>
      </w:r>
    </w:p>
    <w:p w:rsidR="001E33CE" w:rsidRPr="001E33CE" w:rsidRDefault="001E33CE" w:rsidP="00FF35C3">
      <w:pPr>
        <w:jc w:val="both"/>
      </w:pPr>
      <w:r w:rsidRPr="001E33CE">
        <w:t>a) Auxiliar de Licenciamento de Atividades Agropecuárias, Florestais e de Aquicultura e Pesca;</w:t>
      </w:r>
    </w:p>
    <w:p w:rsidR="001E33CE" w:rsidRPr="001E33CE" w:rsidRDefault="001E33CE" w:rsidP="00FF35C3">
      <w:pPr>
        <w:jc w:val="both"/>
      </w:pPr>
      <w:r w:rsidRPr="001E33CE">
        <w:t xml:space="preserve">b) Auxiliar de Licenciamento de Atividades Potencialmente </w:t>
      </w:r>
      <w:proofErr w:type="spellStart"/>
      <w:r w:rsidRPr="001E33CE">
        <w:t>Poluidorase</w:t>
      </w:r>
      <w:proofErr w:type="spellEnd"/>
      <w:r w:rsidRPr="001E33CE">
        <w:t xml:space="preserve"> Degradadoras;</w:t>
      </w:r>
    </w:p>
    <w:p w:rsidR="001E33CE" w:rsidRPr="00F2403D" w:rsidRDefault="001E33CE" w:rsidP="00FF35C3">
      <w:pPr>
        <w:jc w:val="both"/>
        <w:rPr>
          <w:b/>
        </w:rPr>
      </w:pPr>
      <w:r w:rsidRPr="00F2403D">
        <w:rPr>
          <w:b/>
        </w:rPr>
        <w:t>VII - Coordenadoria de Proteção dos Recursos Naturais e Educação Ambiental:</w:t>
      </w:r>
    </w:p>
    <w:p w:rsidR="001E33CE" w:rsidRPr="001E33CE" w:rsidRDefault="001E33CE" w:rsidP="00FF35C3">
      <w:pPr>
        <w:jc w:val="both"/>
      </w:pPr>
      <w:r w:rsidRPr="001E33CE">
        <w:t>a) Auxiliar de Áreas Protegidas e Arborização;</w:t>
      </w:r>
    </w:p>
    <w:p w:rsidR="001E33CE" w:rsidRPr="001E33CE" w:rsidRDefault="001E33CE" w:rsidP="00FF35C3">
      <w:pPr>
        <w:jc w:val="both"/>
      </w:pPr>
      <w:r w:rsidRPr="001E33CE">
        <w:t>b) Auxiliar de Educação Ambiental;</w:t>
      </w:r>
    </w:p>
    <w:p w:rsidR="001E33CE" w:rsidRPr="001E33CE" w:rsidRDefault="001E33CE" w:rsidP="00FF35C3">
      <w:pPr>
        <w:jc w:val="both"/>
      </w:pPr>
      <w:r w:rsidRPr="001E33CE">
        <w:t>c) Auxiliar de Programas e Projetos Ambientais.</w:t>
      </w:r>
    </w:p>
    <w:p w:rsidR="001E33CE" w:rsidRPr="001E33CE" w:rsidRDefault="00541DEA" w:rsidP="00FF35C3">
      <w:pPr>
        <w:jc w:val="both"/>
      </w:pPr>
      <w:r w:rsidRPr="001E33CE">
        <w:rPr>
          <w:b/>
        </w:rPr>
        <w:t>O Secretário Municipal de Meio Ambiente</w:t>
      </w:r>
      <w:r w:rsidR="001E33CE" w:rsidRPr="001E33CE">
        <w:t>, compete:</w:t>
      </w:r>
    </w:p>
    <w:p w:rsidR="00541DEA" w:rsidRPr="00A4170D" w:rsidRDefault="001E33CE" w:rsidP="00FF35C3">
      <w:pPr>
        <w:pStyle w:val="lista"/>
        <w:jc w:val="both"/>
      </w:pPr>
      <w:r w:rsidRPr="00A4170D">
        <w:t>Representar</w:t>
      </w:r>
      <w:r w:rsidR="00541DEA" w:rsidRPr="00A4170D">
        <w:t xml:space="preserve"> e defender os interesses do Município no que referir as finalidades e objetivos da Secretaria Municipal de Meio Ambiente, em consonância com a legislação Federal, Estadual e Municipal.</w:t>
      </w:r>
    </w:p>
    <w:p w:rsidR="00A4170D" w:rsidRPr="001E33CE" w:rsidRDefault="00541DEA" w:rsidP="00FF35C3">
      <w:pPr>
        <w:jc w:val="both"/>
      </w:pPr>
      <w:r w:rsidRPr="001E33CE">
        <w:rPr>
          <w:b/>
        </w:rPr>
        <w:t>À Assessoria Técnica e de Estudos legislativos</w:t>
      </w:r>
      <w:r w:rsidRPr="001E33CE">
        <w:t xml:space="preserve">, compete: </w:t>
      </w:r>
    </w:p>
    <w:p w:rsidR="00A4170D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t>Examinar</w:t>
      </w:r>
      <w:r w:rsidR="00541DEA" w:rsidRPr="00A4170D">
        <w:t xml:space="preserve"> processos e expedientes submetidos à apreciação do Secretário; </w:t>
      </w:r>
    </w:p>
    <w:p w:rsidR="00541DEA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t>Elaborar</w:t>
      </w:r>
      <w:r w:rsidR="00541DEA" w:rsidRPr="00A4170D">
        <w:t xml:space="preserve"> respostas e pareceres técnicos às solicitações vinculadas à Secretaria; </w:t>
      </w:r>
    </w:p>
    <w:p w:rsidR="00541DEA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t>Prestar</w:t>
      </w:r>
      <w:r w:rsidR="00541DEA" w:rsidRPr="00A4170D">
        <w:t xml:space="preserve"> apoio técnico às Coordenadorias e demais Unidades Administrativas do Secretaria em assuntos determinados pelo Secretário; </w:t>
      </w:r>
    </w:p>
    <w:p w:rsidR="00541DEA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t>Examinar</w:t>
      </w:r>
      <w:r w:rsidR="00541DEA" w:rsidRPr="00A4170D">
        <w:t xml:space="preserve"> e opinar sobre atos normativos, editais, convênios, outros ajustes e demais instrumentos legais de responsabilidade e interveniência da Secretaria; </w:t>
      </w:r>
    </w:p>
    <w:p w:rsidR="001E33CE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t>Prestar</w:t>
      </w:r>
      <w:r w:rsidR="00541DEA" w:rsidRPr="00A4170D">
        <w:t xml:space="preserve"> assessoria </w:t>
      </w:r>
      <w:proofErr w:type="gramStart"/>
      <w:r w:rsidR="00541DEA" w:rsidRPr="00A4170D">
        <w:t>na</w:t>
      </w:r>
      <w:proofErr w:type="gramEnd"/>
      <w:r w:rsidR="00541DEA" w:rsidRPr="00A4170D">
        <w:t xml:space="preserve"> elaborar estudos legislativos; </w:t>
      </w:r>
    </w:p>
    <w:p w:rsidR="00541DEA" w:rsidRPr="00A4170D" w:rsidRDefault="001E33CE" w:rsidP="00FF35C3">
      <w:pPr>
        <w:pStyle w:val="lista"/>
        <w:numPr>
          <w:ilvl w:val="0"/>
          <w:numId w:val="20"/>
        </w:numPr>
        <w:jc w:val="both"/>
      </w:pPr>
      <w:r w:rsidRPr="00A4170D">
        <w:lastRenderedPageBreak/>
        <w:t>Analisar</w:t>
      </w:r>
      <w:r w:rsidR="00541DEA" w:rsidRPr="00A4170D">
        <w:t xml:space="preserve"> e/ou elaborar minutas de normas para subsidiar a atuação </w:t>
      </w:r>
      <w:r w:rsidRPr="00A4170D">
        <w:t xml:space="preserve">da Secretaria e do Conselho </w:t>
      </w:r>
      <w:r w:rsidR="00541DEA" w:rsidRPr="00A4170D">
        <w:t>Municipal de Defesa do Meio Ambiente.</w:t>
      </w:r>
    </w:p>
    <w:p w:rsidR="00541DEA" w:rsidRPr="001E33CE" w:rsidRDefault="00541DEA" w:rsidP="00FF35C3">
      <w:pPr>
        <w:jc w:val="both"/>
      </w:pPr>
      <w:r w:rsidRPr="001E33CE">
        <w:rPr>
          <w:b/>
        </w:rPr>
        <w:t>À Assessoria de Tecnologia da Informação e de Geotecnologia</w:t>
      </w:r>
      <w:r w:rsidRPr="001E33CE">
        <w:t>, compete:</w:t>
      </w:r>
    </w:p>
    <w:p w:rsidR="00541DEA" w:rsidRPr="00A4170D" w:rsidRDefault="001E33CE" w:rsidP="00FF35C3">
      <w:pPr>
        <w:pStyle w:val="lista"/>
        <w:numPr>
          <w:ilvl w:val="0"/>
          <w:numId w:val="21"/>
        </w:numPr>
        <w:jc w:val="both"/>
      </w:pPr>
      <w:r w:rsidRPr="001E33CE">
        <w:t>C</w:t>
      </w:r>
      <w:r w:rsidRPr="00A4170D">
        <w:t>oordenar</w:t>
      </w:r>
      <w:r w:rsidR="00541DEA" w:rsidRPr="00A4170D">
        <w:t xml:space="preserve"> os programas, projetos e ações de caráter permanente na área de Tecnologia da Informação e seus sistemas corporativos;</w:t>
      </w:r>
    </w:p>
    <w:p w:rsidR="00541DEA" w:rsidRPr="00A4170D" w:rsidRDefault="001E33CE" w:rsidP="00FF35C3">
      <w:pPr>
        <w:pStyle w:val="lista"/>
        <w:jc w:val="both"/>
      </w:pPr>
      <w:r w:rsidRPr="00A4170D">
        <w:t>Coordenar</w:t>
      </w:r>
      <w:r w:rsidR="00541DEA" w:rsidRPr="00A4170D">
        <w:t xml:space="preserve"> os programas, projetos e ações de caráter permanente na área de Geotecnologia.</w:t>
      </w:r>
    </w:p>
    <w:p w:rsidR="00541DEA" w:rsidRPr="001E33CE" w:rsidRDefault="00541DEA" w:rsidP="00FF35C3">
      <w:pPr>
        <w:jc w:val="both"/>
      </w:pPr>
      <w:r w:rsidRPr="001E33CE">
        <w:rPr>
          <w:b/>
        </w:rPr>
        <w:t>À Coordenadoria de Gestão Administrativa e Financeira</w:t>
      </w:r>
      <w:r w:rsidRPr="001E33CE">
        <w:t xml:space="preserve">, compete: </w:t>
      </w:r>
    </w:p>
    <w:p w:rsidR="00541DEA" w:rsidRPr="00A4170D" w:rsidRDefault="001E33CE" w:rsidP="00FF35C3">
      <w:pPr>
        <w:pStyle w:val="lista"/>
        <w:numPr>
          <w:ilvl w:val="0"/>
          <w:numId w:val="22"/>
        </w:numPr>
        <w:jc w:val="both"/>
      </w:pPr>
      <w:r w:rsidRPr="00A4170D">
        <w:t>Coordenar</w:t>
      </w:r>
      <w:r w:rsidR="00541DEA" w:rsidRPr="00A4170D">
        <w:t xml:space="preserve">, executar, controlar e supervisionar as atividades de execução orçamentária, de administração financeira e contábil, e de registro e controle de receitas, de gestão e desenvolvimento dos recursos humanos, de serviços gerais, de infraestrutura, logística, material e patrimônio e de documentos e arquivos; </w:t>
      </w:r>
    </w:p>
    <w:p w:rsidR="00541DEA" w:rsidRPr="00A4170D" w:rsidRDefault="001E33CE" w:rsidP="00FF35C3">
      <w:pPr>
        <w:pStyle w:val="lista"/>
        <w:numPr>
          <w:ilvl w:val="0"/>
          <w:numId w:val="22"/>
        </w:numPr>
        <w:jc w:val="both"/>
      </w:pPr>
      <w:r w:rsidRPr="00A4170D">
        <w:t>Cumprir</w:t>
      </w:r>
      <w:r w:rsidR="00541DEA" w:rsidRPr="00A4170D">
        <w:t xml:space="preserve"> as diretrizes gerais administrativas estabelecidas no município e acompanhar a execução da política de administração e finanças, observadas as normas estabelecidas pela legislação pertinente.</w:t>
      </w:r>
    </w:p>
    <w:p w:rsidR="00541DEA" w:rsidRPr="001E33CE" w:rsidRDefault="00541DEA" w:rsidP="00FF35C3">
      <w:pPr>
        <w:jc w:val="both"/>
      </w:pPr>
      <w:r w:rsidRPr="001E33CE">
        <w:rPr>
          <w:b/>
        </w:rPr>
        <w:t>À Coordenadoria de Fiscalização Ambiental</w:t>
      </w:r>
      <w:r w:rsidRPr="001E33CE">
        <w:t xml:space="preserve">, compete: </w:t>
      </w:r>
    </w:p>
    <w:p w:rsidR="00541DEA" w:rsidRPr="001E33CE" w:rsidRDefault="001E33CE" w:rsidP="00FF35C3">
      <w:pPr>
        <w:pStyle w:val="lista"/>
        <w:numPr>
          <w:ilvl w:val="0"/>
          <w:numId w:val="23"/>
        </w:numPr>
        <w:jc w:val="both"/>
      </w:pPr>
      <w:r w:rsidRPr="001E33CE">
        <w:t>Planejar</w:t>
      </w:r>
      <w:r w:rsidR="00541DEA" w:rsidRPr="001E33CE">
        <w:t xml:space="preserve">, coordenar, acompanhar, avaliar e supervisionar as ações de fiscalização em empreendimentos e atividades efetiva ou potencialmente poluidoras e/ou degradadoras do meio ambiental e do uso ou exploração dos recursos naturais; </w:t>
      </w:r>
    </w:p>
    <w:p w:rsidR="00541DEA" w:rsidRPr="001E33CE" w:rsidRDefault="001E33CE" w:rsidP="00FF35C3">
      <w:pPr>
        <w:pStyle w:val="lista"/>
        <w:jc w:val="both"/>
      </w:pPr>
      <w:r w:rsidRPr="001E33CE">
        <w:t>Combater</w:t>
      </w:r>
      <w:r w:rsidR="00541DEA" w:rsidRPr="001E33CE">
        <w:t xml:space="preserve"> os crimes contra fauna, de forma articulada com Organizações Públicas integrantes do Sistema Municipal de Meio Ambiente e Sociedade Civil Organizada, em conformidade com a legislação ambiental em vigor; </w:t>
      </w:r>
    </w:p>
    <w:p w:rsidR="00541DEA" w:rsidRPr="001E33CE" w:rsidRDefault="001E33CE" w:rsidP="00FF35C3">
      <w:pPr>
        <w:pStyle w:val="lista"/>
        <w:jc w:val="both"/>
      </w:pPr>
      <w:r w:rsidRPr="001E33CE">
        <w:t>Fiscalizar</w:t>
      </w:r>
      <w:r w:rsidR="00541DEA" w:rsidRPr="001E33CE">
        <w:t xml:space="preserve"> o cumprimento das condicionantes, exigências e restrições estabelecidas no licenciamento ambiental, bem como das obrigações ambientais impostas através de Termos de Ajustamento de Condutas, Planos de Recuperação de Áreas Degradadas, dentre outros.</w:t>
      </w:r>
    </w:p>
    <w:p w:rsidR="00541DEA" w:rsidRPr="001E33CE" w:rsidRDefault="00541DEA" w:rsidP="00FF35C3">
      <w:pPr>
        <w:jc w:val="both"/>
      </w:pPr>
      <w:r w:rsidRPr="001E33CE">
        <w:rPr>
          <w:b/>
        </w:rPr>
        <w:t>À Coordenadoria de Licenciamento Ambiental</w:t>
      </w:r>
      <w:r w:rsidRPr="001E33CE">
        <w:t xml:space="preserve">, compete: </w:t>
      </w:r>
    </w:p>
    <w:p w:rsidR="00541DEA" w:rsidRPr="001E33CE" w:rsidRDefault="001E33CE" w:rsidP="00FF35C3">
      <w:pPr>
        <w:pStyle w:val="lista"/>
        <w:numPr>
          <w:ilvl w:val="0"/>
          <w:numId w:val="24"/>
        </w:numPr>
        <w:jc w:val="both"/>
      </w:pPr>
      <w:r w:rsidRPr="001E33CE">
        <w:t>Planejar</w:t>
      </w:r>
      <w:r w:rsidR="00541DEA" w:rsidRPr="001E33CE">
        <w:t xml:space="preserve">, coordenar, executar e orientar o licenciamento ambiental e os demais atos autorizativos de empreendimentos ou atividades industriais, minerárias, de obras civis, de infraestrutura urbanísticas, de saneamento, de comércio, serviços, aproveitamento e disposição de resíduos, de atividades </w:t>
      </w:r>
      <w:proofErr w:type="spellStart"/>
      <w:r w:rsidR="00541DEA" w:rsidRPr="001E33CE">
        <w:t>agrossilvipastoris</w:t>
      </w:r>
      <w:proofErr w:type="spellEnd"/>
      <w:r w:rsidR="00541DEA" w:rsidRPr="001E33CE">
        <w:t xml:space="preserve">, fauna, aquicultura, pesca e demais </w:t>
      </w:r>
      <w:proofErr w:type="gramStart"/>
      <w:r w:rsidR="00541DEA" w:rsidRPr="001E33CE">
        <w:t>atividades consideradas efetiva</w:t>
      </w:r>
      <w:proofErr w:type="gramEnd"/>
      <w:r w:rsidR="00541DEA" w:rsidRPr="001E33CE">
        <w:t xml:space="preserve"> ou potencialmente poluidoras e/ou degradadoras do meio ambiente; </w:t>
      </w:r>
    </w:p>
    <w:p w:rsidR="00541DEA" w:rsidRPr="001E33CE" w:rsidRDefault="001E33CE" w:rsidP="00FF35C3">
      <w:pPr>
        <w:pStyle w:val="lista"/>
        <w:jc w:val="both"/>
      </w:pPr>
      <w:r w:rsidRPr="001E33CE">
        <w:t>Coordenar</w:t>
      </w:r>
      <w:r w:rsidR="00541DEA" w:rsidRPr="001E33CE">
        <w:t xml:space="preserve"> as atividades de apoio ao ordenamento ambiental visando à regularização das propriedades rurais e prevenção e combate ao desmatamento; </w:t>
      </w:r>
    </w:p>
    <w:p w:rsidR="00541DEA" w:rsidRPr="001E33CE" w:rsidRDefault="001E33CE" w:rsidP="00FF35C3">
      <w:pPr>
        <w:pStyle w:val="lista"/>
        <w:jc w:val="both"/>
      </w:pPr>
      <w:r w:rsidRPr="001E33CE">
        <w:t>Apoiar</w:t>
      </w:r>
      <w:r w:rsidR="00541DEA" w:rsidRPr="001E33CE">
        <w:t xml:space="preserve"> a pesquisa e a implementação de outros instrumentos de gestão ambiental, visando o cumprimento da legislação e o atendimento das metas de controle e qualidade ambiental; </w:t>
      </w:r>
    </w:p>
    <w:p w:rsidR="00541DEA" w:rsidRPr="001E33CE" w:rsidRDefault="001E33CE" w:rsidP="00FF35C3">
      <w:pPr>
        <w:pStyle w:val="lista"/>
        <w:jc w:val="both"/>
      </w:pPr>
      <w:r w:rsidRPr="001E33CE">
        <w:t>Coordenar</w:t>
      </w:r>
      <w:r w:rsidR="00541DEA" w:rsidRPr="001E33CE">
        <w:t xml:space="preserve"> a elaboração de normas, padrões, critérios e procedimentos de licenciamento ambiental no âmbito do Município.</w:t>
      </w:r>
    </w:p>
    <w:p w:rsidR="00541DEA" w:rsidRPr="001E33CE" w:rsidRDefault="00541DEA" w:rsidP="00FF35C3">
      <w:pPr>
        <w:jc w:val="both"/>
      </w:pPr>
      <w:r w:rsidRPr="001E33CE">
        <w:rPr>
          <w:b/>
        </w:rPr>
        <w:lastRenderedPageBreak/>
        <w:t>À Coordenadoria de Proteção dos Recursos Naturais e Educação Ambiental</w:t>
      </w:r>
      <w:r w:rsidR="001E33CE" w:rsidRPr="001E33CE">
        <w:t>,</w:t>
      </w:r>
      <w:r w:rsidRPr="001E33CE">
        <w:t xml:space="preserve"> compete: </w:t>
      </w:r>
    </w:p>
    <w:p w:rsidR="00541DEA" w:rsidRPr="001E33CE" w:rsidRDefault="001E33CE" w:rsidP="00FF35C3">
      <w:pPr>
        <w:pStyle w:val="lista"/>
        <w:numPr>
          <w:ilvl w:val="0"/>
          <w:numId w:val="25"/>
        </w:numPr>
        <w:jc w:val="both"/>
      </w:pPr>
      <w:r w:rsidRPr="001E33CE">
        <w:t>Planejar</w:t>
      </w:r>
      <w:r w:rsidR="00541DEA" w:rsidRPr="001E33CE">
        <w:t xml:space="preserve">, coordenar, supervisionar e promover a execução de planos, programas e projetos relativos à educação ambiental, à arborização municipal, à gestão integrada da destinação de resíduos sólidos, à preservação e recuperação de bacias e micro </w:t>
      </w:r>
      <w:proofErr w:type="gramStart"/>
      <w:r w:rsidR="00541DEA" w:rsidRPr="001E33CE">
        <w:t>bacias hidrográficos</w:t>
      </w:r>
      <w:proofErr w:type="gramEnd"/>
      <w:r w:rsidR="00541DEA" w:rsidRPr="001E33CE">
        <w:t>;</w:t>
      </w:r>
    </w:p>
    <w:p w:rsidR="00541DEA" w:rsidRPr="001E33CE" w:rsidRDefault="001E33CE" w:rsidP="00FF35C3">
      <w:pPr>
        <w:pStyle w:val="lista"/>
        <w:jc w:val="both"/>
      </w:pPr>
      <w:r w:rsidRPr="001E33CE">
        <w:t>Desenvolver</w:t>
      </w:r>
      <w:r w:rsidR="00541DEA" w:rsidRPr="001E33CE">
        <w:t xml:space="preserve"> ações de preservação, proteção e conservação da biodiversidade, apoiando a realização de pesquisas; </w:t>
      </w:r>
    </w:p>
    <w:p w:rsidR="00E96379" w:rsidRPr="001E33CE" w:rsidRDefault="001E33CE" w:rsidP="00FF35C3">
      <w:pPr>
        <w:pStyle w:val="lista"/>
        <w:jc w:val="both"/>
      </w:pPr>
      <w:r w:rsidRPr="001E33CE">
        <w:t>Planejar</w:t>
      </w:r>
      <w:r w:rsidR="00541DEA" w:rsidRPr="001E33CE">
        <w:t xml:space="preserve">, coordenar, supervisionar e implementar, nos termos da legislação pertinente, os processos de implantação, conservação e gestão </w:t>
      </w:r>
      <w:r>
        <w:t>das Unidades de Conservação.</w:t>
      </w:r>
      <w:bookmarkEnd w:id="0"/>
    </w:p>
    <w:sectPr w:rsidR="00E96379" w:rsidRPr="001E3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1CE"/>
    <w:multiLevelType w:val="hybridMultilevel"/>
    <w:tmpl w:val="F46698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139"/>
    <w:multiLevelType w:val="hybridMultilevel"/>
    <w:tmpl w:val="84204EB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010"/>
    <w:multiLevelType w:val="hybridMultilevel"/>
    <w:tmpl w:val="119266A2"/>
    <w:lvl w:ilvl="0" w:tplc="C9D44764">
      <w:start w:val="1"/>
      <w:numFmt w:val="upperRoman"/>
      <w:pStyle w:val="lista"/>
      <w:lvlText w:val="%1 -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D58B9"/>
    <w:multiLevelType w:val="hybridMultilevel"/>
    <w:tmpl w:val="16C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86E0E"/>
    <w:multiLevelType w:val="hybridMultilevel"/>
    <w:tmpl w:val="BF04783C"/>
    <w:lvl w:ilvl="0" w:tplc="16E80D58">
      <w:start w:val="1"/>
      <w:numFmt w:val="upperRoman"/>
      <w:lvlText w:val="%1 - 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57B3C"/>
    <w:multiLevelType w:val="hybridMultilevel"/>
    <w:tmpl w:val="F79A6FF0"/>
    <w:lvl w:ilvl="0" w:tplc="A70E67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83ED3"/>
    <w:multiLevelType w:val="hybridMultilevel"/>
    <w:tmpl w:val="4EE06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04442"/>
    <w:multiLevelType w:val="hybridMultilevel"/>
    <w:tmpl w:val="4EE06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B05D2"/>
    <w:multiLevelType w:val="hybridMultilevel"/>
    <w:tmpl w:val="4EE06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77C03"/>
    <w:multiLevelType w:val="hybridMultilevel"/>
    <w:tmpl w:val="0A943674"/>
    <w:lvl w:ilvl="0" w:tplc="7C06626E">
      <w:start w:val="1"/>
      <w:numFmt w:val="upperRoman"/>
      <w:lvlText w:val="%1 - 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52B79"/>
    <w:multiLevelType w:val="hybridMultilevel"/>
    <w:tmpl w:val="180AA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076A5"/>
    <w:multiLevelType w:val="hybridMultilevel"/>
    <w:tmpl w:val="BC708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</w:num>
  <w:num w:numId="18">
    <w:abstractNumId w:val="1"/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EA"/>
    <w:rsid w:val="001E33CE"/>
    <w:rsid w:val="00541DEA"/>
    <w:rsid w:val="00A4170D"/>
    <w:rsid w:val="00DB0C04"/>
    <w:rsid w:val="00E96379"/>
    <w:rsid w:val="00F2403D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9855"/>
  <w15:chartTrackingRefBased/>
  <w15:docId w15:val="{E890E68E-0AF6-4A2C-A17B-0A6CD60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E33CE"/>
    <w:pPr>
      <w:ind w:left="720"/>
      <w:contextualSpacing/>
    </w:pPr>
  </w:style>
  <w:style w:type="paragraph" w:styleId="SemEspaamento">
    <w:name w:val="No Spacing"/>
    <w:uiPriority w:val="1"/>
    <w:qFormat/>
    <w:rsid w:val="001E33CE"/>
    <w:pPr>
      <w:spacing w:after="0" w:line="240" w:lineRule="auto"/>
    </w:pPr>
  </w:style>
  <w:style w:type="paragraph" w:customStyle="1" w:styleId="lista">
    <w:name w:val="lista"/>
    <w:basedOn w:val="Normal"/>
    <w:link w:val="listaChar"/>
    <w:qFormat/>
    <w:rsid w:val="00A4170D"/>
    <w:pPr>
      <w:numPr>
        <w:numId w:val="19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2403D"/>
  </w:style>
  <w:style w:type="character" w:customStyle="1" w:styleId="listaChar">
    <w:name w:val="lista Char"/>
    <w:basedOn w:val="PargrafodaListaChar"/>
    <w:link w:val="lista"/>
    <w:rsid w:val="00A4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joab.alencar</dc:creator>
  <cp:keywords/>
  <dc:description/>
  <cp:lastModifiedBy>joab.alencar</cp:lastModifiedBy>
  <cp:revision>2</cp:revision>
  <dcterms:created xsi:type="dcterms:W3CDTF">2022-10-19T12:39:00Z</dcterms:created>
  <dcterms:modified xsi:type="dcterms:W3CDTF">2022-10-19T13:52:00Z</dcterms:modified>
</cp:coreProperties>
</file>