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5fkrgbpomv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JOAQUIN EDGAR IGNACIO CALDERON MALDONADO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0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1980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yvyx8j3ycqov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realizado validaciones funcionales y pruebas básicas, pero aún necesito profundizar QA formal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 respecto al proyecto he analizado procesos reales, proponiendo soluciones alineadas con los requerimientos de la empresa.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aplicado Scrum, gestionando los backlog, validando los entregables, documentos y evidencias.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diseñado bases de datos en motores como MySQL y SQL Server, Aplicando normalización, 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escalabilidad  compatibilidad, e integridad de los sistemas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conocimientos para la transformación de grandes volúmenes de datos mediante las herramientas de Numpy y Pandas, aplicadas para el análisis, limpieza y transformación de estas mismas.Además, he trabajado en entornos como Google Cloud.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 soporta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trabajado con diagramas de modelo de arquitectura, como el C4, UML, MER, componentes, etc. También he aplicado patrones de arquitectura como MVC, Hexagonal y microservicios para dar solución a las requerimientos de la empresa..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trabajo con control de versiones(Git) y prácticas de documentación que permiten sistematizar el proceso y desarrollo. Facilitando la colaboración en equipo y la trazabilidad de cambios dentro del software.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programado consultas y rutinas en SQL, para los motores de MySQL y Sql Server, aplicando unions, procedimientos almacenados que responden a los requerimientos de la empresa y facilitan el acceso a la información.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construido rutinas para dar solución a los requerimientos de la empresa utilizando lenguajes como Python, y JavaScript, aplicando buenas prácticas de codificación como la reutilización de código, control de excepciones y la estructuración modular.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implementado soluciones sistémicas integrales que permiten automatizar los procesos de negocio, integrando diferentes componentes (bases de datos, APIs  y servicios web).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trabajado en la identificación y resolución de vulnerabilidades mediante la validación de usuarios, el uso de cifrado y gestión de acceso, asegurando que el software cumpla con las normas y buenas prácticas establecidas por la empresa.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socio-laboral a nivel básico,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Comprendo vocabulario y expresiones técnicas básicas e intermedias, pero aún necesito reforzar la fluidez para entornos laborales.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elemental en modalidad intensiva, según la tabla de competencias TOEIC Y CEFR. _1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Comprendo conceptos básicos e intermedios, aunque al expresarme oralmente me cuesta unir ideas con naturalidad.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en modalidad intensiva, según la tabla de competencias TOEIC Y CEFR. _1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Puedo comunicarme en inglés en contextos laborales simples, aunque necesito mayor práctica para ganar confianza al hablar.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 _1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conceptos técnicos, pero debo seguir reforzando la fluidez en conversaciones más complejas.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a.calderonm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QkS7O0/DGQPDZOvt+a1dNPQrQ==">CgMxLjAyDmguZTVma3JnYnBvbXZ0Mg5oLnl2eXg4ajN5Y3FvdjgAciExaEJzU0ZpSmlTSzFENU1xTUlqc19NeHM4YnZCcExjcGU=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