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C86" w:rsidRDefault="00346C86" w:rsidP="00346C86">
      <w:pPr>
        <w:pStyle w:val="Heading1"/>
        <w:rPr>
          <w:lang w:val="da-DK"/>
        </w:rPr>
      </w:pPr>
      <w:r>
        <w:rPr>
          <w:lang w:val="da-DK"/>
        </w:rPr>
        <w:t>Overvejelser</w:t>
      </w:r>
    </w:p>
    <w:p w:rsidR="00346C86" w:rsidRDefault="00346C86" w:rsidP="00346C86">
      <w:pPr>
        <w:rPr>
          <w:lang w:val="da-DK"/>
        </w:rPr>
      </w:pPr>
      <w:r>
        <w:rPr>
          <w:lang w:val="da-DK"/>
        </w:rPr>
        <w:t xml:space="preserve">En </w:t>
      </w:r>
      <w:r w:rsidRPr="00346C86">
        <w:rPr>
          <w:b/>
          <w:lang w:val="da-DK"/>
        </w:rPr>
        <w:t>monitorunit</w:t>
      </w:r>
      <w:r>
        <w:rPr>
          <w:lang w:val="da-DK"/>
        </w:rPr>
        <w:t xml:space="preserve"> kan have flere sensorer tilsluttet -&gt; En pool kan derfor kun have 1 MU. </w:t>
      </w:r>
    </w:p>
    <w:p w:rsidR="00346C86" w:rsidRDefault="00346C86" w:rsidP="00346C86">
      <w:pPr>
        <w:rPr>
          <w:lang w:val="da-DK"/>
        </w:rPr>
      </w:pPr>
      <w:r>
        <w:rPr>
          <w:lang w:val="da-DK"/>
        </w:rPr>
        <w:t>Ved flere sensortilslutninger: Løsninger overvejes i hardware og embedded software.</w:t>
      </w:r>
    </w:p>
    <w:p w:rsidR="00346C86" w:rsidRDefault="00346C86" w:rsidP="00346C86">
      <w:pPr>
        <w:rPr>
          <w:lang w:val="da-DK"/>
        </w:rPr>
      </w:pPr>
      <w:r w:rsidRPr="00346C86">
        <w:rPr>
          <w:b/>
          <w:lang w:val="da-DK"/>
        </w:rPr>
        <w:t>Addresse</w:t>
      </w:r>
      <w:r>
        <w:rPr>
          <w:b/>
          <w:lang w:val="da-DK"/>
        </w:rPr>
        <w:t xml:space="preserve"> </w:t>
      </w:r>
      <w:r>
        <w:rPr>
          <w:lang w:val="da-DK"/>
        </w:rPr>
        <w:t>skalar-strengen fjernes -&gt; name bruges til både poolnavn og adresse (hvis brugeren ønsker dette)</w:t>
      </w:r>
    </w:p>
    <w:p w:rsidR="003D72D7" w:rsidRDefault="003D72D7" w:rsidP="00346C86">
      <w:pPr>
        <w:rPr>
          <w:lang w:val="da-DK"/>
        </w:rPr>
      </w:pPr>
      <w:r>
        <w:rPr>
          <w:b/>
          <w:lang w:val="da-DK"/>
        </w:rPr>
        <w:t>MU-Serienumre</w:t>
      </w:r>
      <w:r>
        <w:rPr>
          <w:lang w:val="da-DK"/>
        </w:rPr>
        <w:t xml:space="preserve"> gemmes i en ”fri” tabel eller skal der skabes binding mellem MU og pool?</w:t>
      </w:r>
    </w:p>
    <w:p w:rsidR="00F66E9B" w:rsidRDefault="003D72D7" w:rsidP="00346C86">
      <w:pPr>
        <w:rPr>
          <w:lang w:val="da-DK"/>
        </w:rPr>
      </w:pPr>
      <w:r>
        <w:rPr>
          <w:lang w:val="da-DK"/>
        </w:rPr>
        <w:t>PIN kode udgår idet MU tildeles en bool der beskriver om en MU er registreret eller ej.</w:t>
      </w:r>
    </w:p>
    <w:p w:rsidR="00F66E9B" w:rsidRDefault="00F66E9B" w:rsidP="00346C86">
      <w:pPr>
        <w:rPr>
          <w:lang w:val="da-DK"/>
        </w:rPr>
      </w:pPr>
      <w:r>
        <w:rPr>
          <w:lang w:val="da-DK"/>
        </w:rPr>
        <w:t>Skal fysisk MU have plug anf play funktionalitet eller kommer den as is?</w:t>
      </w:r>
    </w:p>
    <w:p w:rsidR="00F66E9B" w:rsidRDefault="00F66E9B" w:rsidP="00F66E9B">
      <w:pPr>
        <w:pStyle w:val="ListParagraph"/>
        <w:numPr>
          <w:ilvl w:val="0"/>
          <w:numId w:val="1"/>
        </w:numPr>
        <w:rPr>
          <w:lang w:val="da-DK"/>
        </w:rPr>
      </w:pPr>
      <w:r>
        <w:rPr>
          <w:lang w:val="da-DK"/>
        </w:rPr>
        <w:t>PNP funktionalitet. Sensor porte assignes til sensortyper.</w:t>
      </w:r>
      <w:r w:rsidR="004F3B8E">
        <w:rPr>
          <w:lang w:val="da-DK"/>
        </w:rPr>
        <w:t xml:space="preserve"> Dette giver mulighed for senere udvidelse med flere typer sensorer.</w:t>
      </w:r>
      <w:r>
        <w:rPr>
          <w:lang w:val="da-DK"/>
        </w:rPr>
        <w:t xml:space="preserve"> </w:t>
      </w:r>
    </w:p>
    <w:p w:rsidR="00346C86" w:rsidRDefault="00F66E9B" w:rsidP="00346C86">
      <w:pPr>
        <w:pStyle w:val="ListParagraph"/>
        <w:numPr>
          <w:ilvl w:val="0"/>
          <w:numId w:val="1"/>
        </w:numPr>
        <w:rPr>
          <w:lang w:val="da-DK"/>
        </w:rPr>
      </w:pPr>
      <w:r>
        <w:rPr>
          <w:lang w:val="da-DK"/>
        </w:rPr>
        <w:t>MU i db har en liste af sensorer</w:t>
      </w:r>
      <w:r w:rsidR="004F3B8E">
        <w:rPr>
          <w:lang w:val="da-DK"/>
        </w:rPr>
        <w:t xml:space="preserve"> (sensorentity) -</w:t>
      </w:r>
      <w:r>
        <w:rPr>
          <w:lang w:val="da-DK"/>
        </w:rPr>
        <w:t xml:space="preserve"> (sensor porte er nullable).</w:t>
      </w:r>
    </w:p>
    <w:p w:rsidR="008013C9" w:rsidRDefault="008013C9" w:rsidP="008013C9">
      <w:pPr>
        <w:pStyle w:val="Heading1"/>
        <w:rPr>
          <w:lang w:val="da-DK"/>
        </w:rPr>
      </w:pPr>
      <w:r>
        <w:rPr>
          <w:lang w:val="da-DK"/>
        </w:rPr>
        <w:t>Designovervejelser</w:t>
      </w:r>
    </w:p>
    <w:p w:rsidR="00A16FD7" w:rsidRDefault="008013C9" w:rsidP="008013C9">
      <w:pPr>
        <w:rPr>
          <w:lang w:val="da-DK"/>
        </w:rPr>
      </w:pPr>
      <w:r>
        <w:rPr>
          <w:lang w:val="da-DK"/>
        </w:rPr>
        <w:t xml:space="preserve">Skal PoolAccess tager imod en User eller en Email når den skal hente en bruger ud af DB. Eller skal PoolAccess have en reference til UserAccess klassen? Tredje mulighed er at lave metoden i SmartpoolDB klassen og på den måde have funktionalitet længere oppe i hierakiet. </w:t>
      </w:r>
    </w:p>
    <w:p w:rsidR="00A16FD7" w:rsidRDefault="00A16FD7" w:rsidP="008013C9">
      <w:pPr>
        <w:rPr>
          <w:lang w:val="da-DK"/>
        </w:rPr>
      </w:pPr>
      <w:r>
        <w:rPr>
          <w:lang w:val="da-DK"/>
        </w:rPr>
        <w:t>Løsningen indtil videre bliver at vi lader PoolAcces og UserAccess have en reference til et interface af den anden type. På den måde kende de ikke nogen implementering og er lavt koblet.</w:t>
      </w:r>
    </w:p>
    <w:p w:rsidR="0041768B" w:rsidRDefault="0041768B" w:rsidP="008013C9">
      <w:pPr>
        <w:rPr>
          <w:lang w:val="da-DK"/>
        </w:rPr>
      </w:pPr>
      <w:r>
        <w:rPr>
          <w:lang w:val="da-DK"/>
        </w:rPr>
        <w:t>Som implementeringen ser ud nu, så bruger PoolAccess kun FindUserByEmail fra UserAccess klassen, så det overvejes om der skal laves et interface kun med denne methode, som PoolAccess så kan bruge.</w:t>
      </w:r>
    </w:p>
    <w:p w:rsidR="00A0104F" w:rsidRDefault="00A0104F" w:rsidP="008013C9">
      <w:pPr>
        <w:rPr>
          <w:lang w:val="da-DK"/>
        </w:rPr>
      </w:pPr>
      <w:r>
        <w:rPr>
          <w:lang w:val="da-DK"/>
        </w:rPr>
        <w:t>Grundet lange søgetider i pool databasen, kan vi arkivere data eksempelvi per kvartal. Herved opnår vi et maksimum for søgetider i nyere data, hvorimod meget gammelt data kan tage længere tid.</w:t>
      </w:r>
    </w:p>
    <w:p w:rsidR="00A0104F" w:rsidRDefault="00A0104F" w:rsidP="008013C9">
      <w:pPr>
        <w:rPr>
          <w:lang w:val="da-DK"/>
        </w:rPr>
      </w:pPr>
      <w:r>
        <w:rPr>
          <w:lang w:val="da-DK"/>
        </w:rPr>
        <w:t>Tupler bruges i stedet for dictionaries som data containers.</w:t>
      </w:r>
    </w:p>
    <w:p w:rsidR="00CF0B66" w:rsidRDefault="00CF0B66" w:rsidP="00CF0B66">
      <w:pPr>
        <w:pStyle w:val="Heading2"/>
        <w:rPr>
          <w:lang w:val="da-DK"/>
        </w:rPr>
      </w:pPr>
      <w:r>
        <w:rPr>
          <w:lang w:val="da-DK"/>
        </w:rPr>
        <w:t>Test impact</w:t>
      </w:r>
    </w:p>
    <w:p w:rsidR="00CF0B66" w:rsidRDefault="00C931A6" w:rsidP="00CF0B66">
      <w:pPr>
        <w:rPr>
          <w:lang w:val="da-DK"/>
        </w:rPr>
      </w:pPr>
      <w:r>
        <w:rPr>
          <w:lang w:val="da-DK"/>
        </w:rPr>
        <w:t>Vi kan ikke bruge Nsubstitute, da dette ikke reelt lægger en User i databasen Når der herefter forsøges at smide en pool ind i databasen fås en fejl, idet der ikke er en user at binde den til.</w:t>
      </w:r>
    </w:p>
    <w:p w:rsidR="00F34AB0" w:rsidRDefault="00F34AB0" w:rsidP="00CF0B66">
      <w:pPr>
        <w:rPr>
          <w:lang w:val="da-DK"/>
        </w:rPr>
      </w:pPr>
    </w:p>
    <w:p w:rsidR="00F34AB0" w:rsidRPr="008013C9" w:rsidRDefault="00F34AB0" w:rsidP="00CF0B66">
      <w:pPr>
        <w:rPr>
          <w:lang w:val="da-DK"/>
        </w:rPr>
      </w:pPr>
      <w:r>
        <w:rPr>
          <w:lang w:val="da-DK"/>
        </w:rPr>
        <w:t>Startet med DDS lite, gået over til EF</w:t>
      </w:r>
      <w:bookmarkStart w:id="0" w:name="_GoBack"/>
      <w:bookmarkEnd w:id="0"/>
    </w:p>
    <w:p w:rsidR="00BA5A41" w:rsidRDefault="00BA5A41" w:rsidP="00BA5A41">
      <w:pPr>
        <w:pStyle w:val="Heading1"/>
        <w:rPr>
          <w:lang w:val="da-DK"/>
        </w:rPr>
      </w:pPr>
      <w:r>
        <w:rPr>
          <w:lang w:val="da-DK"/>
        </w:rPr>
        <w:t>Proces</w:t>
      </w:r>
    </w:p>
    <w:p w:rsidR="00BA5A41" w:rsidRDefault="00BA5A41" w:rsidP="00BA5A41">
      <w:pPr>
        <w:rPr>
          <w:lang w:val="da-DK"/>
        </w:rPr>
      </w:pPr>
      <w:r>
        <w:rPr>
          <w:lang w:val="da-DK"/>
        </w:rPr>
        <w:t>Vi har kørt TDD, og har tit oplevet at læbe med hovedet mod en mur, idet det ofte har vist sig at det ikke er programmet, men i stedet vores tests der ikke fungerer.</w:t>
      </w:r>
    </w:p>
    <w:p w:rsidR="00C931A6" w:rsidRDefault="00C931A6" w:rsidP="00C931A6">
      <w:pPr>
        <w:pStyle w:val="Heading1"/>
        <w:rPr>
          <w:lang w:val="da-DK"/>
        </w:rPr>
      </w:pPr>
      <w:r>
        <w:rPr>
          <w:lang w:val="da-DK"/>
        </w:rPr>
        <w:t>Fejl og problemer</w:t>
      </w:r>
    </w:p>
    <w:p w:rsidR="00C931A6" w:rsidRDefault="00C931A6" w:rsidP="00C931A6">
      <w:pPr>
        <w:rPr>
          <w:lang w:val="da-DK"/>
        </w:rPr>
      </w:pPr>
      <w:r>
        <w:rPr>
          <w:lang w:val="da-DK"/>
        </w:rPr>
        <w:t>AddPool tager både en User og et User.Id, hvilket er et problem. Her er det kun User.Id der skal bruges. Hvis man også giver den en User med, oprettes en ny user i databasn udenom vores CheckForsameUser metode.</w:t>
      </w:r>
    </w:p>
    <w:p w:rsidR="00E77115" w:rsidRDefault="00E77115" w:rsidP="00C931A6">
      <w:pPr>
        <w:rPr>
          <w:lang w:val="da-DK"/>
        </w:rPr>
      </w:pPr>
    </w:p>
    <w:p w:rsidR="00E77115" w:rsidRDefault="00E77115" w:rsidP="00C931A6">
      <w:pPr>
        <w:rPr>
          <w:lang w:val="da-DK"/>
        </w:rPr>
      </w:pPr>
      <w:r>
        <w:rPr>
          <w:lang w:val="da-DK"/>
        </w:rPr>
        <w:t>Cultureinfo skal fixes – Flere muligheder. Set på host PC eller tving gennem kode.</w:t>
      </w:r>
    </w:p>
    <w:p w:rsidR="00CF0B66" w:rsidRDefault="00CF0B66" w:rsidP="00C931A6">
      <w:pPr>
        <w:rPr>
          <w:lang w:val="da-DK"/>
        </w:rPr>
      </w:pPr>
      <w:r>
        <w:rPr>
          <w:lang w:val="da-DK"/>
        </w:rPr>
        <w:t>Som systemet er designet nu, lægger respektive sensordata for alle pools i deres enkelte tabel.</w:t>
      </w:r>
    </w:p>
    <w:p w:rsidR="00CF0B66" w:rsidRDefault="00CF0B66" w:rsidP="00CF0B66">
      <w:pPr>
        <w:pStyle w:val="ListParagraph"/>
        <w:numPr>
          <w:ilvl w:val="0"/>
          <w:numId w:val="1"/>
        </w:numPr>
        <w:rPr>
          <w:lang w:val="da-DK"/>
        </w:rPr>
      </w:pPr>
      <w:r>
        <w:rPr>
          <w:lang w:val="da-DK"/>
        </w:rPr>
        <w:t>Kan optimeres væk (allerede gjort med faktor 4), ved at oprette nye tabeller for hver pool (kan ikke gøres uden at bruge for meget tid).</w:t>
      </w:r>
    </w:p>
    <w:p w:rsidR="00A0104F" w:rsidRDefault="00A0104F" w:rsidP="00A0104F">
      <w:pPr>
        <w:pStyle w:val="Heading1"/>
        <w:rPr>
          <w:lang w:val="da-DK"/>
        </w:rPr>
      </w:pPr>
      <w:r>
        <w:rPr>
          <w:lang w:val="da-DK"/>
        </w:rPr>
        <w:t>Rapport og Dokumentation</w:t>
      </w:r>
    </w:p>
    <w:p w:rsidR="00A0104F" w:rsidRDefault="00A0104F" w:rsidP="00A0104F">
      <w:pPr>
        <w:rPr>
          <w:lang w:val="da-DK"/>
        </w:rPr>
      </w:pPr>
      <w:r>
        <w:rPr>
          <w:lang w:val="da-DK"/>
        </w:rPr>
        <w:t>Brug en eller to User Stories som en rød tråd gennem rapporten.</w:t>
      </w:r>
    </w:p>
    <w:p w:rsidR="00A0104F" w:rsidRDefault="00A0104F" w:rsidP="00A0104F">
      <w:pPr>
        <w:rPr>
          <w:lang w:val="da-DK"/>
        </w:rPr>
      </w:pPr>
      <w:r>
        <w:rPr>
          <w:lang w:val="da-DK"/>
        </w:rPr>
        <w:t>Med hensyn til dokumentation beskrives hvert modul fra enden til anden i hvert sit afsnit.</w:t>
      </w:r>
    </w:p>
    <w:p w:rsidR="00E77115" w:rsidRDefault="00E77115" w:rsidP="00A0104F">
      <w:pPr>
        <w:rPr>
          <w:lang w:val="da-DK"/>
        </w:rPr>
      </w:pPr>
    </w:p>
    <w:p w:rsidR="00E77115" w:rsidRPr="00A0104F" w:rsidRDefault="00E77115" w:rsidP="00A0104F">
      <w:pPr>
        <w:rPr>
          <w:lang w:val="da-DK"/>
        </w:rPr>
      </w:pPr>
    </w:p>
    <w:sectPr w:rsidR="00E77115" w:rsidRPr="00A0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57A4"/>
    <w:multiLevelType w:val="hybridMultilevel"/>
    <w:tmpl w:val="0FB28230"/>
    <w:lvl w:ilvl="0" w:tplc="7A7C5A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F2"/>
    <w:rsid w:val="00130D59"/>
    <w:rsid w:val="001310C7"/>
    <w:rsid w:val="00346C86"/>
    <w:rsid w:val="003D72D7"/>
    <w:rsid w:val="0041768B"/>
    <w:rsid w:val="004F3B8E"/>
    <w:rsid w:val="00574AE4"/>
    <w:rsid w:val="0064006B"/>
    <w:rsid w:val="008013C9"/>
    <w:rsid w:val="008D67F2"/>
    <w:rsid w:val="00A0104F"/>
    <w:rsid w:val="00A16FD7"/>
    <w:rsid w:val="00BA5A41"/>
    <w:rsid w:val="00C931A6"/>
    <w:rsid w:val="00CF0B66"/>
    <w:rsid w:val="00E77115"/>
    <w:rsid w:val="00F34AB0"/>
    <w:rsid w:val="00F6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DB421-A683-4EE0-ACC2-F4F3947F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6E9B"/>
    <w:pPr>
      <w:ind w:left="720"/>
      <w:contextualSpacing/>
    </w:pPr>
  </w:style>
  <w:style w:type="character" w:customStyle="1" w:styleId="Heading2Char">
    <w:name w:val="Heading 2 Char"/>
    <w:basedOn w:val="DefaultParagraphFont"/>
    <w:link w:val="Heading2"/>
    <w:uiPriority w:val="9"/>
    <w:rsid w:val="00CF0B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Derp-lappitoppi</dc:creator>
  <cp:keywords/>
  <dc:description/>
  <cp:lastModifiedBy>Mr. Derp-lappitoppi</cp:lastModifiedBy>
  <cp:revision>10</cp:revision>
  <dcterms:created xsi:type="dcterms:W3CDTF">2016-04-28T11:33:00Z</dcterms:created>
  <dcterms:modified xsi:type="dcterms:W3CDTF">2016-05-20T12:51:00Z</dcterms:modified>
</cp:coreProperties>
</file>