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457B9D"/>
          <w:sz w:val="48"/>
          <w:szCs w:val="48"/>
        </w:rPr>
        <w:t xml:space="preserve">ProWallet — Informe Técnico</w:t>
      </w:r>
    </w:p>
    <w:p>
      <w:pPr>
        <w:spacing w:after="240"/>
        <w:jc w:val="center"/>
      </w:pPr>
      <w:r>
        <w:rPr>
          <w:rFonts w:ascii="Arial" w:cs="Arial" w:eastAsia="Arial" w:hAnsi="Arial"/>
          <w:color w:val="757777"/>
          <w:sz w:val="24"/>
          <w:szCs w:val="24"/>
        </w:rPr>
        <w:t xml:space="preserve">2da Entrega — Desarrollo de Aplicaciones Móviles</w:t>
      </w:r>
    </w:p>
    <w:p>
      <w:pPr>
        <w:spacing w:after="2880"/>
        <w:jc w:val="center"/>
      </w:pPr>
      <w:r>
        <w:rPr>
          <w:rFonts w:ascii="Arial" w:cs="Arial" w:eastAsia="Arial" w:hAnsi="Arial"/>
          <w:color w:val="757777"/>
          <w:sz w:val="22"/>
          <w:szCs w:val="22"/>
        </w:rPr>
        <w:t xml:space="preserve">UNDEF · Junio 2026</w:t>
      </w:r>
    </w:p>
    <w:p>
      <w:r>
        <w:br w:type="page"/>
      </w:r>
    </w:p>
    <w:p>
      <w:pPr>
        <w:pStyle w:val="Heading1"/>
      </w:pPr>
      <w:r>
        <w:rPr>
          <w:rFonts w:ascii="Arial" w:cs="Arial" w:eastAsia="Arial" w:hAnsi="Arial"/>
          <w:b/>
          <w:bCs/>
          <w:sz w:val="32"/>
          <w:szCs w:val="32"/>
        </w:rPr>
        <w:t xml:space="preserve">1. Persistencia de Sesión — DataStore</w:t>
      </w:r>
    </w:p>
    <w:p>
      <w:pPr>
        <w:spacing w:after="80"/>
      </w:pPr>
      <w:r>
        <w:t xml:space="preserve"/>
      </w:r>
    </w:p>
    <w:p>
      <w:pPr>
        <w:spacing w:after="120"/>
      </w:pPr>
      <w:r>
        <w:rPr>
          <w:rFonts w:ascii="Arial" w:cs="Arial" w:eastAsia="Arial" w:hAnsi="Arial"/>
          <w:sz w:val="22"/>
          <w:szCs w:val="22"/>
        </w:rPr>
        <w:t xml:space="preserve">DataStore Preferences es la biblioteca de Jetpack que reemplaza a SharedPreferences. Almacena pares clave-valor de forma asíncrona usando Kotlin Flows, lo que significa que los cambios se propagan automáticamente a la UI sin callbacks manuales.</w:t>
      </w:r>
    </w:p>
    <w:p>
      <w:pPr>
        <w:spacing w:after="120"/>
      </w:pPr>
      <w:r>
        <w:rPr>
          <w:rFonts w:ascii="Arial" w:cs="Arial" w:eastAsia="Arial" w:hAnsi="Arial"/>
          <w:sz w:val="22"/>
          <w:szCs w:val="22"/>
        </w:rPr>
        <w:t xml:space="preserve">En ProWallet se implementó mediante la clase SessionManager, que centraliza todas las preferencias persistidas: estado de sesión, email del usuario, presupuesto mensual, configuración de ahorro y preferencias de apariencia.</w:t>
      </w:r>
    </w:p>
    <w:p>
      <w:pPr>
        <w:spacing w:after="80"/>
      </w:pPr>
      <w:r>
        <w:t xml:space="preserve"/>
      </w:r>
    </w:p>
    <w:p>
      <w:pPr>
        <w:pStyle w:val="Heading2"/>
      </w:pPr>
      <w:r>
        <w:rPr>
          <w:rFonts w:ascii="Arial" w:cs="Arial" w:eastAsia="Arial" w:hAnsi="Arial"/>
          <w:b/>
          <w:bCs/>
          <w:sz w:val="28"/>
          <w:szCs w:val="28"/>
        </w:rPr>
        <w:t xml:space="preserve">1.1 Configuración inicial</w:t>
      </w:r>
    </w:p>
    <w:p>
      <w:pPr>
        <w:spacing w:after="120"/>
      </w:pPr>
      <w:r>
        <w:rPr>
          <w:rFonts w:ascii="Arial" w:cs="Arial" w:eastAsia="Arial" w:hAnsi="Arial"/>
          <w:sz w:val="22"/>
          <w:szCs w:val="22"/>
        </w:rPr>
        <w:t xml:space="preserve">La instancia del DataStore se crea con un delegado de extensión sobre Context, lo que garantiza que exista una sola instancia por proceso (singleton):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private val Context.dataStore: DataStore&lt;Preferences&gt;</w:t>
            </w:r>
          </w:p>
          <w:p>
            <w:pPr>
              <w:spacing w:after="0" w:before="0"/>
            </w:pPr>
            <w:r>
              <w:rPr>
                <w:rFonts w:ascii="Courier New" w:cs="Courier New" w:eastAsia="Courier New" w:hAnsi="Courier New"/>
                <w:color w:val="1E1E1E"/>
                <w:sz w:val="18"/>
                <w:szCs w:val="18"/>
              </w:rPr>
              <w:t xml:space="preserve">    by preferencesDataStore(name = "session")</w:t>
            </w:r>
          </w:p>
        </w:tc>
      </w:tr>
    </w:tbl>
    <w:p>
      <w:pPr>
        <w:spacing w:after="80"/>
      </w:pPr>
      <w:r>
        <w:t xml:space="preserve"/>
      </w:r>
    </w:p>
    <w:p>
      <w:pPr>
        <w:pStyle w:val="Heading2"/>
      </w:pPr>
      <w:r>
        <w:rPr>
          <w:rFonts w:ascii="Arial" w:cs="Arial" w:eastAsia="Arial" w:hAnsi="Arial"/>
          <w:b/>
          <w:bCs/>
          <w:sz w:val="28"/>
          <w:szCs w:val="28"/>
        </w:rPr>
        <w:t xml:space="preserve">1.2 Claves tipadas</w:t>
      </w:r>
    </w:p>
    <w:p>
      <w:pPr>
        <w:spacing w:after="120"/>
      </w:pPr>
      <w:r>
        <w:rPr>
          <w:rFonts w:ascii="Arial" w:cs="Arial" w:eastAsia="Arial" w:hAnsi="Arial"/>
          <w:sz w:val="22"/>
          <w:szCs w:val="22"/>
        </w:rPr>
        <w:t xml:space="preserve">Cada preferencia se define con una clave tipada usando las funciones de la biblioteca. Esto evita los errores de casting que ocurrían con SharedPreferences: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companion object {</w:t>
            </w:r>
          </w:p>
          <w:p>
            <w:pPr>
              <w:spacing w:after="0" w:before="0"/>
            </w:pPr>
            <w:r>
              <w:rPr>
                <w:rFonts w:ascii="Courier New" w:cs="Courier New" w:eastAsia="Courier New" w:hAnsi="Courier New"/>
                <w:color w:val="1E1E1E"/>
                <w:sz w:val="18"/>
                <w:szCs w:val="18"/>
              </w:rPr>
              <w:t xml:space="preserve">    private val IS_LOGGED_IN   = booleanPreferencesKey("is_logged_in")</w:t>
            </w:r>
          </w:p>
          <w:p>
            <w:pPr>
              <w:spacing w:after="0" w:before="0"/>
            </w:pPr>
            <w:r>
              <w:rPr>
                <w:rFonts w:ascii="Courier New" w:cs="Courier New" w:eastAsia="Courier New" w:hAnsi="Courier New"/>
                <w:color w:val="1E1E1E"/>
                <w:sz w:val="18"/>
                <w:szCs w:val="18"/>
              </w:rPr>
              <w:t xml:space="preserve">    private val EMAIL          = stringPreferencesKey("email")</w:t>
            </w:r>
          </w:p>
          <w:p>
            <w:pPr>
              <w:spacing w:after="0" w:before="0"/>
            </w:pPr>
            <w:r>
              <w:rPr>
                <w:rFonts w:ascii="Courier New" w:cs="Courier New" w:eastAsia="Courier New" w:hAnsi="Courier New"/>
                <w:color w:val="1E1E1E"/>
                <w:sz w:val="18"/>
                <w:szCs w:val="18"/>
              </w:rPr>
              <w:t xml:space="preserve">    private val MONTHLY_BUDGET = doublePreferencesKey("monthly_budget")</w:t>
            </w:r>
          </w:p>
          <w:p>
            <w:pPr>
              <w:spacing w:after="0" w:before="0"/>
            </w:pPr>
            <w:r>
              <w:rPr>
                <w:rFonts w:ascii="Courier New" w:cs="Courier New" w:eastAsia="Courier New" w:hAnsi="Courier New"/>
                <w:color w:val="1E1E1E"/>
                <w:sz w:val="18"/>
                <w:szCs w:val="18"/>
              </w:rPr>
              <w:t xml:space="preserve">    private val DARK_MODE      = booleanPreferencesKey("dark_mode")</w:t>
            </w:r>
          </w:p>
          <w:p>
            <w:pPr>
              <w:spacing w:after="0" w:before="0"/>
            </w:pPr>
            <w:r>
              <w:rPr>
                <w:rFonts w:ascii="Courier New" w:cs="Courier New" w:eastAsia="Courier New" w:hAnsi="Courier New"/>
                <w:color w:val="1E1E1E"/>
                <w:sz w:val="18"/>
                <w:szCs w:val="18"/>
              </w:rPr>
              <w:t xml:space="preserve">    // ... más claves</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2"/>
      </w:pPr>
      <w:r>
        <w:rPr>
          <w:rFonts w:ascii="Arial" w:cs="Arial" w:eastAsia="Arial" w:hAnsi="Arial"/>
          <w:b/>
          <w:bCs/>
          <w:sz w:val="28"/>
          <w:szCs w:val="28"/>
        </w:rPr>
        <w:t xml:space="preserve">1.3 Lectura reactiva con Flow</w:t>
      </w:r>
    </w:p>
    <w:p>
      <w:pPr>
        <w:spacing w:after="120"/>
      </w:pPr>
      <w:r>
        <w:rPr>
          <w:rFonts w:ascii="Arial" w:cs="Arial" w:eastAsia="Arial" w:hAnsi="Arial"/>
          <w:sz w:val="22"/>
          <w:szCs w:val="22"/>
        </w:rPr>
        <w:t xml:space="preserve">Los datos se leen como Flow. Cada vez que el valor cambia en el DataStore, el Flow emite el nuevo valor y la UI se recompone automáticamente: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val isLoggedIn: Flow&lt;Boolean&gt; = context.dataStore.data</w:t>
            </w:r>
          </w:p>
          <w:p>
            <w:pPr>
              <w:spacing w:after="0" w:before="0"/>
            </w:pPr>
            <w:r>
              <w:rPr>
                <w:rFonts w:ascii="Courier New" w:cs="Courier New" w:eastAsia="Courier New" w:hAnsi="Courier New"/>
                <w:color w:val="1E1E1E"/>
                <w:sz w:val="18"/>
                <w:szCs w:val="18"/>
              </w:rPr>
              <w:t xml:space="preserve">    .map { preferences -&gt; preferences[IS_LOGGED_IN] ?: false }</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val monthlyBudget: Flow&lt;Double&gt; = context.dataStore.data</w:t>
            </w:r>
          </w:p>
          <w:p>
            <w:pPr>
              <w:spacing w:after="0" w:before="0"/>
            </w:pPr>
            <w:r>
              <w:rPr>
                <w:rFonts w:ascii="Courier New" w:cs="Courier New" w:eastAsia="Courier New" w:hAnsi="Courier New"/>
                <w:color w:val="1E1E1E"/>
                <w:sz w:val="18"/>
                <w:szCs w:val="18"/>
              </w:rPr>
              <w:t xml:space="preserve">    .map { preferences -&gt; preferences[MONTHLY_BUDGET] ?: 0.0 }</w:t>
            </w:r>
          </w:p>
        </w:tc>
      </w:tr>
    </w:tbl>
    <w:p>
      <w:pPr>
        <w:spacing w:after="80"/>
      </w:pPr>
      <w:r>
        <w:t xml:space="preserve"/>
      </w:r>
    </w:p>
    <w:p>
      <w:pPr>
        <w:pStyle w:val="Heading2"/>
      </w:pPr>
      <w:r>
        <w:rPr>
          <w:rFonts w:ascii="Arial" w:cs="Arial" w:eastAsia="Arial" w:hAnsi="Arial"/>
          <w:b/>
          <w:bCs/>
          <w:sz w:val="28"/>
          <w:szCs w:val="28"/>
        </w:rPr>
        <w:t xml:space="preserve">1.4 Escritura con funciones suspend</w:t>
      </w:r>
    </w:p>
    <w:p>
      <w:pPr>
        <w:spacing w:after="120"/>
      </w:pPr>
      <w:r>
        <w:rPr>
          <w:rFonts w:ascii="Arial" w:cs="Arial" w:eastAsia="Arial" w:hAnsi="Arial"/>
          <w:sz w:val="22"/>
          <w:szCs w:val="22"/>
        </w:rPr>
        <w:t xml:space="preserve">Las escrituras se realizan con funciones suspend usando el bloque edit, que garantiza escrituras atómicas: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suspend fun saveSession(email: String) {</w:t>
            </w:r>
          </w:p>
          <w:p>
            <w:pPr>
              <w:spacing w:after="0" w:before="0"/>
            </w:pPr>
            <w:r>
              <w:rPr>
                <w:rFonts w:ascii="Courier New" w:cs="Courier New" w:eastAsia="Courier New" w:hAnsi="Courier New"/>
                <w:color w:val="1E1E1E"/>
                <w:sz w:val="18"/>
                <w:szCs w:val="18"/>
              </w:rPr>
              <w:t xml:space="preserve">    context.dataStore.edit { preferences -&gt;</w:t>
            </w:r>
          </w:p>
          <w:p>
            <w:pPr>
              <w:spacing w:after="0" w:before="0"/>
            </w:pPr>
            <w:r>
              <w:rPr>
                <w:rFonts w:ascii="Courier New" w:cs="Courier New" w:eastAsia="Courier New" w:hAnsi="Courier New"/>
                <w:color w:val="1E1E1E"/>
                <w:sz w:val="18"/>
                <w:szCs w:val="18"/>
              </w:rPr>
              <w:t xml:space="preserve">        preferences[IS_LOGGED_IN] = true</w:t>
            </w:r>
          </w:p>
          <w:p>
            <w:pPr>
              <w:spacing w:after="0" w:before="0"/>
            </w:pPr>
            <w:r>
              <w:rPr>
                <w:rFonts w:ascii="Courier New" w:cs="Courier New" w:eastAsia="Courier New" w:hAnsi="Courier New"/>
                <w:color w:val="1E1E1E"/>
                <w:sz w:val="18"/>
                <w:szCs w:val="18"/>
              </w:rPr>
              <w:t xml:space="preserve">        preferences[EMAIL] = email</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suspend fun clearSession() {</w:t>
            </w:r>
          </w:p>
          <w:p>
            <w:pPr>
              <w:spacing w:after="0" w:before="0"/>
            </w:pPr>
            <w:r>
              <w:rPr>
                <w:rFonts w:ascii="Courier New" w:cs="Courier New" w:eastAsia="Courier New" w:hAnsi="Courier New"/>
                <w:color w:val="1E1E1E"/>
                <w:sz w:val="18"/>
                <w:szCs w:val="18"/>
              </w:rPr>
              <w:t xml:space="preserve">    context.dataStore.edit { preferences -&gt;</w:t>
            </w:r>
          </w:p>
          <w:p>
            <w:pPr>
              <w:spacing w:after="0" w:before="0"/>
            </w:pPr>
            <w:r>
              <w:rPr>
                <w:rFonts w:ascii="Courier New" w:cs="Courier New" w:eastAsia="Courier New" w:hAnsi="Courier New"/>
                <w:color w:val="1E1E1E"/>
                <w:sz w:val="18"/>
                <w:szCs w:val="18"/>
              </w:rPr>
              <w:t xml:space="preserve">        preferences[IS_LOGGED_IN] = false</w:t>
            </w:r>
          </w:p>
          <w:p>
            <w:pPr>
              <w:spacing w:after="0" w:before="0"/>
            </w:pPr>
            <w:r>
              <w:rPr>
                <w:rFonts w:ascii="Courier New" w:cs="Courier New" w:eastAsia="Courier New" w:hAnsi="Courier New"/>
                <w:color w:val="1E1E1E"/>
                <w:sz w:val="18"/>
                <w:szCs w:val="18"/>
              </w:rPr>
              <w:t xml:space="preserve">        preferences.remove(EMAIL)</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spacing w:after="120"/>
      </w:pPr>
      <w:r>
        <w:rPr>
          <w:rFonts w:ascii="Arial" w:cs="Arial" w:eastAsia="Arial" w:hAnsi="Arial"/>
          <w:sz w:val="22"/>
          <w:szCs w:val="22"/>
        </w:rPr>
        <w:t xml:space="preserve">Al iniciar sesión, AuthViewModel llama a sessionManager.saveSession(email). Al cerrar sesión, llama a sessionManager.clearSession(). El HomeViewModel colecta isLoggedIn como Flow para redirigir al login si la sesión se invalida.</w:t>
      </w:r>
    </w:p>
    <w:p>
      <w:r>
        <w:br w:type="page"/>
      </w:r>
    </w:p>
    <w:p>
      <w:pPr>
        <w:pStyle w:val="Heading1"/>
      </w:pPr>
      <w:r>
        <w:rPr>
          <w:rFonts w:ascii="Arial" w:cs="Arial" w:eastAsia="Arial" w:hAnsi="Arial"/>
          <w:b/>
          <w:bCs/>
          <w:sz w:val="32"/>
          <w:szCs w:val="32"/>
        </w:rPr>
        <w:t xml:space="preserve">2. Base de Datos Local — Room</w:t>
      </w:r>
    </w:p>
    <w:p>
      <w:pPr>
        <w:spacing w:after="80"/>
      </w:pPr>
      <w:r>
        <w:t xml:space="preserve"/>
      </w:r>
    </w:p>
    <w:p>
      <w:pPr>
        <w:spacing w:after="120"/>
      </w:pPr>
      <w:r>
        <w:rPr>
          <w:rFonts w:ascii="Arial" w:cs="Arial" w:eastAsia="Arial" w:hAnsi="Arial"/>
          <w:sz w:val="22"/>
          <w:szCs w:val="22"/>
        </w:rPr>
        <w:t xml:space="preserve">Room es la biblioteca de persistencia de Jetpack que provee una capa de abstracción sobre SQLite. En ProWallet se usa para almacenar usuarios, compras, productos, items de compra, categorías, gastos fijos y cuentas bancarias.</w:t>
      </w:r>
    </w:p>
    <w:p>
      <w:pPr>
        <w:spacing w:after="80"/>
      </w:pPr>
      <w:r>
        <w:t xml:space="preserve"/>
      </w:r>
    </w:p>
    <w:p>
      <w:pPr>
        <w:pStyle w:val="Heading2"/>
      </w:pPr>
      <w:r>
        <w:rPr>
          <w:rFonts w:ascii="Arial" w:cs="Arial" w:eastAsia="Arial" w:hAnsi="Arial"/>
          <w:b/>
          <w:bCs/>
          <w:sz w:val="28"/>
          <w:szCs w:val="28"/>
        </w:rPr>
        <w:t xml:space="preserve">2.1 Esquema de la Base de Datos</w:t>
      </w:r>
    </w:p>
    <w:p>
      <w:pPr>
        <w:spacing w:after="80"/>
      </w:pPr>
      <w:r>
        <w:t xml:space="preserve"/>
      </w:r>
    </w:p>
    <w:p>
      <w:pPr>
        <w:spacing w:after="120"/>
      </w:pPr>
      <w:r>
        <w:rPr>
          <w:rFonts w:ascii="Arial" w:cs="Arial" w:eastAsia="Arial" w:hAnsi="Arial"/>
          <w:sz w:val="22"/>
          <w:szCs w:val="22"/>
        </w:rPr>
        <w:t xml:space="preserve">La base de datos contiene 7 tablas. Las flechas indican relaciones de clave foránea: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none" w:color="FFFFFF" w:sz="0"/>
              <w:left w:val="none" w:color="FFFFFF" w:sz="0"/>
              <w:bottom w:val="none" w:color="FFFFFF" w:sz="0"/>
              <w:right w:val="none" w:color="FFFFFF" w:sz="0"/>
            </w:tcBorders>
            <w:shd w:fill="EAF4F4" w:val="clear"/>
            <w:tcMar>
              <w:top w:type="dxa" w:w="120"/>
              <w:left w:type="dxa" w:w="180"/>
              <w:bottom w:type="dxa" w:w="120"/>
              <w:right w:type="dxa" w:w="180"/>
            </w:tcMar>
          </w:tcPr>
          <w:p>
            <w:pPr>
              <w:spacing w:after="120"/>
            </w:pPr>
            <w:r>
              <w:rPr>
                <w:rFonts w:ascii="Arial" w:cs="Arial" w:eastAsia="Arial" w:hAnsi="Arial"/>
                <w:b/>
                <w:bCs/>
                <w:color w:val="457B9D"/>
                <w:sz w:val="22"/>
                <w:szCs w:val="22"/>
              </w:rPr>
              <w:t xml:space="preserve">Relaciones</w:t>
            </w:r>
          </w:p>
          <w:p>
            <w:pPr>
              <w:spacing w:after="40"/>
            </w:pPr>
            <w:r>
              <w:rPr>
                <w:rFonts w:ascii="Courier New" w:cs="Courier New" w:eastAsia="Courier New" w:hAnsi="Courier New"/>
                <w:sz w:val="18"/>
                <w:szCs w:val="18"/>
              </w:rPr>
              <w:t xml:space="preserve">purchases.category_id</w:t>
            </w:r>
          </w:p>
          <w:p>
            <w:pPr>
              <w:spacing w:after="120"/>
            </w:pPr>
            <w:r>
              <w:rPr>
                <w:rFonts w:ascii="Courier New" w:cs="Courier New" w:eastAsia="Courier New" w:hAnsi="Courier New"/>
                <w:color w:val="457B9D"/>
                <w:sz w:val="18"/>
                <w:szCs w:val="18"/>
              </w:rPr>
              <w:t xml:space="preserve">  → categories.id (SET NULL)</w:t>
            </w:r>
          </w:p>
          <w:p>
            <w:pPr>
              <w:spacing w:after="40"/>
            </w:pPr>
            <w:r>
              <w:rPr>
                <w:rFonts w:ascii="Courier New" w:cs="Courier New" w:eastAsia="Courier New" w:hAnsi="Courier New"/>
                <w:sz w:val="18"/>
                <w:szCs w:val="18"/>
              </w:rPr>
              <w:t xml:space="preserve">purchase_items.purchase_id</w:t>
            </w:r>
          </w:p>
          <w:p>
            <w:pPr>
              <w:spacing w:after="120"/>
            </w:pPr>
            <w:r>
              <w:rPr>
                <w:rFonts w:ascii="Courier New" w:cs="Courier New" w:eastAsia="Courier New" w:hAnsi="Courier New"/>
                <w:color w:val="457B9D"/>
                <w:sz w:val="18"/>
                <w:szCs w:val="18"/>
              </w:rPr>
              <w:t xml:space="preserve">  → purchases.id (CASCADE)</w:t>
            </w:r>
          </w:p>
          <w:p>
            <w:pPr>
              <w:spacing w:after="40"/>
            </w:pPr>
            <w:r>
              <w:rPr>
                <w:rFonts w:ascii="Courier New" w:cs="Courier New" w:eastAsia="Courier New" w:hAnsi="Courier New"/>
                <w:sz w:val="18"/>
                <w:szCs w:val="18"/>
              </w:rPr>
              <w:t xml:space="preserve">purchase_items.product_id</w:t>
            </w:r>
          </w:p>
          <w:p>
            <w:pPr>
              <w:spacing w:after="0"/>
            </w:pPr>
            <w:r>
              <w:rPr>
                <w:rFonts w:ascii="Courier New" w:cs="Courier New" w:eastAsia="Courier New" w:hAnsi="Courier New"/>
                <w:color w:val="457B9D"/>
                <w:sz w:val="18"/>
                <w:szCs w:val="18"/>
              </w:rPr>
              <w:t xml:space="preserve">  → products.id (CASCADE)</w:t>
            </w:r>
          </w:p>
        </w:tc>
        <w:tc>
          <w:tcPr>
            <w:tcW w:type="dxa" w:w="5026"/>
            <w:tcBorders>
              <w:top w:val="none" w:color="FFFFFF" w:sz="0"/>
              <w:left w:val="none" w:color="FFFFFF" w:sz="0"/>
              <w:bottom w:val="none" w:color="FFFFFF" w:sz="0"/>
              <w:right w:val="none" w:color="FFFFFF" w:sz="0"/>
            </w:tcBorders>
            <w:shd w:fill="EAF4F4" w:val="clear"/>
            <w:tcMar>
              <w:top w:type="dxa" w:w="120"/>
              <w:left w:type="dxa" w:w="180"/>
              <w:bottom w:type="dxa" w:w="120"/>
              <w:right w:type="dxa" w:w="180"/>
            </w:tcMar>
          </w:tcPr>
          <w:p>
            <w:pPr>
              <w:spacing w:after="120"/>
            </w:pPr>
            <w:r>
              <w:rPr>
                <w:rFonts w:ascii="Arial" w:cs="Arial" w:eastAsia="Arial" w:hAnsi="Arial"/>
                <w:b/>
                <w:bCs/>
                <w:color w:val="457B9D"/>
                <w:sz w:val="22"/>
                <w:szCs w:val="22"/>
              </w:rPr>
              <w:t xml:space="preserve">Índices únicos</w:t>
            </w:r>
          </w:p>
          <w:p>
            <w:pPr>
              <w:spacing w:after="40"/>
            </w:pPr>
            <w:r>
              <w:rPr>
                <w:rFonts w:ascii="Courier New" w:cs="Courier New" w:eastAsia="Courier New" w:hAnsi="Courier New"/>
                <w:sz w:val="18"/>
                <w:szCs w:val="18"/>
              </w:rPr>
              <w:t xml:space="preserve">users.email           UNIQUE</w:t>
            </w:r>
          </w:p>
          <w:p>
            <w:pPr>
              <w:spacing w:after="40"/>
            </w:pPr>
            <w:r>
              <w:rPr>
                <w:rFonts w:ascii="Courier New" w:cs="Courier New" w:eastAsia="Courier New" w:hAnsi="Courier New"/>
                <w:sz w:val="18"/>
                <w:szCs w:val="18"/>
              </w:rPr>
              <w:t xml:space="preserve">products.code         UNIQUE</w:t>
            </w:r>
          </w:p>
          <w:p>
            <w:pPr>
              <w:spacing w:after="0"/>
            </w:pPr>
            <w:r>
              <w:rPr>
                <w:rFonts w:ascii="Courier New" w:cs="Courier New" w:eastAsia="Courier New" w:hAnsi="Courier New"/>
                <w:sz w:val="18"/>
                <w:szCs w:val="18"/>
              </w:rPr>
              <w:t xml:space="preserve">categories.name       UNIQUE</w:t>
            </w:r>
          </w:p>
        </w:tc>
      </w:tr>
    </w:tbl>
    <w:p>
      <w:pPr>
        <w:spacing w:after="80"/>
      </w:pPr>
      <w:r>
        <w:t xml:space="preserve"/>
      </w:r>
    </w:p>
    <w:p>
      <w:pPr>
        <w:pStyle w:val="Heading3"/>
      </w:pPr>
      <w:r>
        <w:rPr>
          <w:rFonts w:ascii="Arial" w:cs="Arial" w:eastAsia="Arial" w:hAnsi="Arial"/>
          <w:b/>
          <w:bCs/>
          <w:color w:val="457B9D"/>
          <w:sz w:val="24"/>
          <w:szCs w:val="24"/>
        </w:rPr>
        <w:t xml:space="preserve">Tabla: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26"/>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Restricciones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PK,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lastname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 UNIQUE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password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 (hash PBKDF2)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avatar_url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nullable</w:t>
            </w:r>
          </w:p>
        </w:tc>
      </w:tr>
    </w:tbl>
    <w:p>
      <w:pPr>
        <w:spacing w:after="80"/>
      </w:pPr>
      <w:r>
        <w:t xml:space="preserve"/>
      </w:r>
    </w:p>
    <w:p>
      <w:pPr>
        <w:pStyle w:val="Heading3"/>
      </w:pPr>
      <w:r>
        <w:rPr>
          <w:rFonts w:ascii="Arial" w:cs="Arial" w:eastAsia="Arial" w:hAnsi="Arial"/>
          <w:b/>
          <w:bCs/>
          <w:color w:val="457B9D"/>
          <w:sz w:val="24"/>
          <w:szCs w:val="24"/>
        </w:rPr>
        <w:t xml:space="preserve">Tabla: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26"/>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Restricciones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PK,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 UNIQUE</w:t>
            </w:r>
          </w:p>
        </w:tc>
      </w:tr>
    </w:tbl>
    <w:p>
      <w:pPr>
        <w:spacing w:after="80"/>
      </w:pPr>
      <w:r>
        <w:t xml:space="preserve"/>
      </w:r>
    </w:p>
    <w:p>
      <w:pPr>
        <w:pStyle w:val="Heading3"/>
      </w:pPr>
      <w:r>
        <w:rPr>
          <w:rFonts w:ascii="Arial" w:cs="Arial" w:eastAsia="Arial" w:hAnsi="Arial"/>
          <w:b/>
          <w:bCs/>
          <w:color w:val="457B9D"/>
          <w:sz w:val="24"/>
          <w:szCs w:val="24"/>
        </w:rPr>
        <w:t xml:space="preserve">Tabla: purchases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26"/>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Restricciones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PK,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category_id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FK → categories.id, nullable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amount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REAL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store_name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timestamp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 (epoch 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ticket_image_path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nullable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latitude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REAL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nullable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longitude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REAL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nullable</w:t>
            </w:r>
          </w:p>
        </w:tc>
      </w:tr>
    </w:tbl>
    <w:p>
      <w:pPr>
        <w:spacing w:after="80"/>
      </w:pPr>
      <w:r>
        <w:t xml:space="preserve"/>
      </w:r>
    </w:p>
    <w:p>
      <w:pPr>
        <w:pStyle w:val="Heading3"/>
      </w:pPr>
      <w:r>
        <w:rPr>
          <w:rFonts w:ascii="Arial" w:cs="Arial" w:eastAsia="Arial" w:hAnsi="Arial"/>
          <w:b/>
          <w:bCs/>
          <w:color w:val="457B9D"/>
          <w:sz w:val="24"/>
          <w:szCs w:val="24"/>
        </w:rPr>
        <w:t xml:space="preserve">Tabla: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26"/>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Restricciones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PK,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nullable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 UNIQUE</w:t>
            </w:r>
          </w:p>
        </w:tc>
      </w:tr>
    </w:tbl>
    <w:p>
      <w:pPr>
        <w:spacing w:after="80"/>
      </w:pPr>
      <w:r>
        <w:t xml:space="preserve"/>
      </w:r>
    </w:p>
    <w:p>
      <w:pPr>
        <w:pStyle w:val="Heading3"/>
      </w:pPr>
      <w:r>
        <w:rPr>
          <w:rFonts w:ascii="Arial" w:cs="Arial" w:eastAsia="Arial" w:hAnsi="Arial"/>
          <w:b/>
          <w:bCs/>
          <w:color w:val="457B9D"/>
          <w:sz w:val="24"/>
          <w:szCs w:val="24"/>
        </w:rPr>
        <w:t xml:space="preserve">Tabla: purchase_items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26"/>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Restricciones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PK,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purchase_id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FK → purchases.id (CASCADE)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product_id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FK → products.id (CASCADE)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quantity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 default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REAL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 default 0.0</w:t>
            </w:r>
          </w:p>
        </w:tc>
      </w:tr>
    </w:tbl>
    <w:p>
      <w:pPr>
        <w:spacing w:after="80"/>
      </w:pPr>
      <w:r>
        <w:t xml:space="preserve"/>
      </w:r>
    </w:p>
    <w:p>
      <w:pPr>
        <w:pStyle w:val="Heading3"/>
      </w:pPr>
      <w:r>
        <w:rPr>
          <w:rFonts w:ascii="Arial" w:cs="Arial" w:eastAsia="Arial" w:hAnsi="Arial"/>
          <w:b/>
          <w:bCs/>
          <w:color w:val="457B9D"/>
          <w:sz w:val="24"/>
          <w:szCs w:val="24"/>
        </w:rPr>
        <w:t xml:space="preserve">Tabla: fixed_expenses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26"/>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Restricciones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PK,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amount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REAL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category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frequency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bl>
    <w:p>
      <w:pPr>
        <w:spacing w:after="80"/>
      </w:pPr>
      <w:r>
        <w:t xml:space="preserve"/>
      </w:r>
    </w:p>
    <w:p>
      <w:pPr>
        <w:pStyle w:val="Heading3"/>
      </w:pPr>
      <w:r>
        <w:rPr>
          <w:rFonts w:ascii="Arial" w:cs="Arial" w:eastAsia="Arial" w:hAnsi="Arial"/>
          <w:b/>
          <w:bCs/>
          <w:color w:val="457B9D"/>
          <w:sz w:val="24"/>
          <w:szCs w:val="24"/>
        </w:rPr>
        <w:t xml:space="preserve">Tabla: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26"/>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tcPr>
          <w:p>
            <w:r>
              <w:rPr>
                <w:rFonts w:ascii="Arial" w:cs="Arial" w:eastAsia="Arial" w:hAnsi="Arial"/>
                <w:b/>
                <w:bCs/>
                <w:color w:val="FFFFFF"/>
                <w:sz w:val="20"/>
                <w:szCs w:val="20"/>
              </w:rPr>
              <w:t xml:space="preserve">Restricciones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PK,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type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last_four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is_primary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NOT NULL, default 0</w:t>
            </w:r>
          </w:p>
        </w:tc>
      </w:tr>
    </w:tbl>
    <w:p>
      <w:pPr>
        <w:spacing w:after="80"/>
      </w:pPr>
      <w:r>
        <w:t xml:space="preserve"/>
      </w:r>
    </w:p>
    <w:p>
      <w:pPr>
        <w:pStyle w:val="Heading2"/>
      </w:pPr>
      <w:r>
        <w:rPr>
          <w:rFonts w:ascii="Arial" w:cs="Arial" w:eastAsia="Arial" w:hAnsi="Arial"/>
          <w:b/>
          <w:bCs/>
          <w:sz w:val="28"/>
          <w:szCs w:val="28"/>
        </w:rPr>
        <w:t xml:space="preserve">2.2 Entidades Room</w:t>
      </w:r>
    </w:p>
    <w:p>
      <w:pPr>
        <w:spacing w:after="120"/>
      </w:pPr>
      <w:r>
        <w:rPr>
          <w:rFonts w:ascii="Arial" w:cs="Arial" w:eastAsia="Arial" w:hAnsi="Arial"/>
          <w:sz w:val="22"/>
          <w:szCs w:val="22"/>
        </w:rPr>
        <w:t xml:space="preserve">Cada entidad es un data class anotado con @Entity. Room genera el SQL de creación de tablas a partir de las anotaciones en tiempo de compilación: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@Entity(</w:t>
            </w:r>
          </w:p>
          <w:p>
            <w:pPr>
              <w:spacing w:after="0" w:before="0"/>
            </w:pPr>
            <w:r>
              <w:rPr>
                <w:rFonts w:ascii="Courier New" w:cs="Courier New" w:eastAsia="Courier New" w:hAnsi="Courier New"/>
                <w:color w:val="1E1E1E"/>
                <w:sz w:val="18"/>
                <w:szCs w:val="18"/>
              </w:rPr>
              <w:t xml:space="preserve">    tableName = "purchases",</w:t>
            </w:r>
          </w:p>
          <w:p>
            <w:pPr>
              <w:spacing w:after="0" w:before="0"/>
            </w:pPr>
            <w:r>
              <w:rPr>
                <w:rFonts w:ascii="Courier New" w:cs="Courier New" w:eastAsia="Courier New" w:hAnsi="Courier New"/>
                <w:color w:val="1E1E1E"/>
                <w:sz w:val="18"/>
                <w:szCs w:val="18"/>
              </w:rPr>
              <w:t xml:space="preserve">    foreignKeys = [ForeignKey(</w:t>
            </w:r>
          </w:p>
          <w:p>
            <w:pPr>
              <w:spacing w:after="0" w:before="0"/>
            </w:pPr>
            <w:r>
              <w:rPr>
                <w:rFonts w:ascii="Courier New" w:cs="Courier New" w:eastAsia="Courier New" w:hAnsi="Courier New"/>
                <w:color w:val="1E1E1E"/>
                <w:sz w:val="18"/>
                <w:szCs w:val="18"/>
              </w:rPr>
              <w:t xml:space="preserve">        entity = CategoryEntity::class,</w:t>
            </w:r>
          </w:p>
          <w:p>
            <w:pPr>
              <w:spacing w:after="0" w:before="0"/>
            </w:pPr>
            <w:r>
              <w:rPr>
                <w:rFonts w:ascii="Courier New" w:cs="Courier New" w:eastAsia="Courier New" w:hAnsi="Courier New"/>
                <w:color w:val="1E1E1E"/>
                <w:sz w:val="18"/>
                <w:szCs w:val="18"/>
              </w:rPr>
              <w:t xml:space="preserve">        parentColumns = ["id"],</w:t>
            </w:r>
          </w:p>
          <w:p>
            <w:pPr>
              <w:spacing w:after="0" w:before="0"/>
            </w:pPr>
            <w:r>
              <w:rPr>
                <w:rFonts w:ascii="Courier New" w:cs="Courier New" w:eastAsia="Courier New" w:hAnsi="Courier New"/>
                <w:color w:val="1E1E1E"/>
                <w:sz w:val="18"/>
                <w:szCs w:val="18"/>
              </w:rPr>
              <w:t xml:space="preserve">        childColumns  = ["category_id"],</w:t>
            </w:r>
          </w:p>
          <w:p>
            <w:pPr>
              <w:spacing w:after="0" w:before="0"/>
            </w:pPr>
            <w:r>
              <w:rPr>
                <w:rFonts w:ascii="Courier New" w:cs="Courier New" w:eastAsia="Courier New" w:hAnsi="Courier New"/>
                <w:color w:val="1E1E1E"/>
                <w:sz w:val="18"/>
                <w:szCs w:val="18"/>
              </w:rPr>
              <w:t xml:space="preserve">        onDelete = ForeignKey.SET_NULL</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indices = [Index("category_id")]</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data class PurchaseEntity(</w:t>
            </w:r>
          </w:p>
          <w:p>
            <w:pPr>
              <w:spacing w:after="0" w:before="0"/>
            </w:pPr>
            <w:r>
              <w:rPr>
                <w:rFonts w:ascii="Courier New" w:cs="Courier New" w:eastAsia="Courier New" w:hAnsi="Courier New"/>
                <w:color w:val="1E1E1E"/>
                <w:sz w:val="18"/>
                <w:szCs w:val="18"/>
              </w:rPr>
              <w:t xml:space="preserve">    @PrimaryKey(autoGenerate = true) val id: Int = 0,</w:t>
            </w:r>
          </w:p>
          <w:p>
            <w:pPr>
              <w:spacing w:after="0" w:before="0"/>
            </w:pPr>
            <w:r>
              <w:rPr>
                <w:rFonts w:ascii="Courier New" w:cs="Courier New" w:eastAsia="Courier New" w:hAnsi="Courier New"/>
                <w:color w:val="1E1E1E"/>
                <w:sz w:val="18"/>
                <w:szCs w:val="18"/>
              </w:rPr>
              <w:t xml:space="preserve">    @ColumnInfo(name = "category_id")      val categoryId: Int?,</w:t>
            </w:r>
          </w:p>
          <w:p>
            <w:pPr>
              <w:spacing w:after="0" w:before="0"/>
            </w:pPr>
            <w:r>
              <w:rPr>
                <w:rFonts w:ascii="Courier New" w:cs="Courier New" w:eastAsia="Courier New" w:hAnsi="Courier New"/>
                <w:color w:val="1E1E1E"/>
                <w:sz w:val="18"/>
                <w:szCs w:val="18"/>
              </w:rPr>
              <w:t xml:space="preserve">    @ColumnInfo(name = "amount")           val amount: Double,</w:t>
            </w:r>
          </w:p>
          <w:p>
            <w:pPr>
              <w:spacing w:after="0" w:before="0"/>
            </w:pPr>
            <w:r>
              <w:rPr>
                <w:rFonts w:ascii="Courier New" w:cs="Courier New" w:eastAsia="Courier New" w:hAnsi="Courier New"/>
                <w:color w:val="1E1E1E"/>
                <w:sz w:val="18"/>
                <w:szCs w:val="18"/>
              </w:rPr>
              <w:t xml:space="preserve">    @ColumnInfo(name = "store_name")       val storeName: String,</w:t>
            </w:r>
          </w:p>
          <w:p>
            <w:pPr>
              <w:spacing w:after="0" w:before="0"/>
            </w:pPr>
            <w:r>
              <w:rPr>
                <w:rFonts w:ascii="Courier New" w:cs="Courier New" w:eastAsia="Courier New" w:hAnsi="Courier New"/>
                <w:color w:val="1E1E1E"/>
                <w:sz w:val="18"/>
                <w:szCs w:val="18"/>
              </w:rPr>
              <w:t xml:space="preserve">    @ColumnInfo(name = "timestamp")        val timestamp: Long,</w:t>
            </w:r>
          </w:p>
          <w:p>
            <w:pPr>
              <w:spacing w:after="0" w:before="0"/>
            </w:pPr>
            <w:r>
              <w:rPr>
                <w:rFonts w:ascii="Courier New" w:cs="Courier New" w:eastAsia="Courier New" w:hAnsi="Courier New"/>
                <w:color w:val="1E1E1E"/>
                <w:sz w:val="18"/>
                <w:szCs w:val="18"/>
              </w:rPr>
              <w:t xml:space="preserve">    @ColumnInfo(name = "ticket_image_path") val ticketImagePath: String? = null,</w:t>
            </w:r>
          </w:p>
          <w:p>
            <w:pPr>
              <w:spacing w:after="0" w:before="0"/>
            </w:pPr>
            <w:r>
              <w:rPr>
                <w:rFonts w:ascii="Courier New" w:cs="Courier New" w:eastAsia="Courier New" w:hAnsi="Courier New"/>
                <w:color w:val="1E1E1E"/>
                <w:sz w:val="18"/>
                <w:szCs w:val="18"/>
              </w:rPr>
              <w:t xml:space="preserve">    @ColumnInfo(name = "latitude")         val latitude: Double? = null,</w:t>
            </w:r>
          </w:p>
          <w:p>
            <w:pPr>
              <w:spacing w:after="0" w:before="0"/>
            </w:pPr>
            <w:r>
              <w:rPr>
                <w:rFonts w:ascii="Courier New" w:cs="Courier New" w:eastAsia="Courier New" w:hAnsi="Courier New"/>
                <w:color w:val="1E1E1E"/>
                <w:sz w:val="18"/>
                <w:szCs w:val="18"/>
              </w:rPr>
              <w:t xml:space="preserve">    @ColumnInfo(name = "longitude")        val longitude: Double? = null</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2"/>
      </w:pPr>
      <w:r>
        <w:rPr>
          <w:rFonts w:ascii="Arial" w:cs="Arial" w:eastAsia="Arial" w:hAnsi="Arial"/>
          <w:b/>
          <w:bCs/>
          <w:sz w:val="28"/>
          <w:szCs w:val="28"/>
        </w:rPr>
        <w:t xml:space="preserve">2.3 DAOs</w:t>
      </w:r>
    </w:p>
    <w:p>
      <w:pPr>
        <w:spacing w:after="120"/>
      </w:pPr>
      <w:r>
        <w:rPr>
          <w:rFonts w:ascii="Arial" w:cs="Arial" w:eastAsia="Arial" w:hAnsi="Arial"/>
          <w:sz w:val="22"/>
          <w:szCs w:val="22"/>
        </w:rPr>
        <w:t xml:space="preserve">Los DAOs (Data Access Objects) son interfaces anotadas con @Dao. Room genera la implementación automáticamente. Se destacan dos patrones:</w:t>
      </w:r>
    </w:p>
    <w:p>
      <w:pPr>
        <w:spacing w:after="80"/>
      </w:pPr>
      <w:r>
        <w:t xml:space="preserve"/>
      </w:r>
    </w:p>
    <w:p>
      <w:pPr>
        <w:pStyle w:val="Heading3"/>
      </w:pPr>
      <w:r>
        <w:rPr>
          <w:rFonts w:ascii="Arial" w:cs="Arial" w:eastAsia="Arial" w:hAnsi="Arial"/>
          <w:b/>
          <w:bCs/>
          <w:color w:val="457B9D"/>
          <w:sz w:val="24"/>
          <w:szCs w:val="24"/>
        </w:rPr>
        <w:t xml:space="preserve">Queries reactivos con Flow</w:t>
      </w:r>
    </w:p>
    <w:p>
      <w:pPr>
        <w:spacing w:after="120"/>
      </w:pPr>
      <w:r>
        <w:rPr>
          <w:rFonts w:ascii="Arial" w:cs="Arial" w:eastAsia="Arial" w:hAnsi="Arial"/>
          <w:sz w:val="22"/>
          <w:szCs w:val="22"/>
        </w:rPr>
        <w:t xml:space="preserve">Los métodos que devuelven Flow no son suspend: Room emite una nueva lista cada vez que los datos cambian en la tabla, sin necesidad de polling: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@Dao</w:t>
            </w:r>
          </w:p>
          <w:p>
            <w:pPr>
              <w:spacing w:after="0" w:before="0"/>
            </w:pPr>
            <w:r>
              <w:rPr>
                <w:rFonts w:ascii="Courier New" w:cs="Courier New" w:eastAsia="Courier New" w:hAnsi="Courier New"/>
                <w:color w:val="1E1E1E"/>
                <w:sz w:val="18"/>
                <w:szCs w:val="18"/>
              </w:rPr>
              <w:t xml:space="preserve">interface PurchaseDao {</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 Flow: emite automáticamente cuando la tabla cambia</w:t>
            </w:r>
          </w:p>
          <w:p>
            <w:pPr>
              <w:spacing w:after="0" w:before="0"/>
            </w:pPr>
            <w:r>
              <w:rPr>
                <w:rFonts w:ascii="Courier New" w:cs="Courier New" w:eastAsia="Courier New" w:hAnsi="Courier New"/>
                <w:color w:val="1E1E1E"/>
                <w:sz w:val="18"/>
                <w:szCs w:val="18"/>
              </w:rPr>
              <w:t xml:space="preserve">    @Transaction</w:t>
            </w:r>
          </w:p>
          <w:p>
            <w:pPr>
              <w:spacing w:after="0" w:before="0"/>
            </w:pPr>
            <w:r>
              <w:rPr>
                <w:rFonts w:ascii="Courier New" w:cs="Courier New" w:eastAsia="Courier New" w:hAnsi="Courier New"/>
                <w:color w:val="1E1E1E"/>
                <w:sz w:val="18"/>
                <w:szCs w:val="18"/>
              </w:rPr>
              <w:t xml:space="preserve">    @Query("SELECT * FROM purchases ORDER BY timestamp DESC")</w:t>
            </w:r>
          </w:p>
          <w:p>
            <w:pPr>
              <w:spacing w:after="0" w:before="0"/>
            </w:pPr>
            <w:r>
              <w:rPr>
                <w:rFonts w:ascii="Courier New" w:cs="Courier New" w:eastAsia="Courier New" w:hAnsi="Courier New"/>
                <w:color w:val="1E1E1E"/>
                <w:sz w:val="18"/>
                <w:szCs w:val="18"/>
              </w:rPr>
              <w:t xml:space="preserve">    fun getAllPurchasesWithItems(): Flow&lt;List&lt;PurchaseWithItems&gt;&gt;</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 suspend: operación de escritura puntual</w:t>
            </w:r>
          </w:p>
          <w:p>
            <w:pPr>
              <w:spacing w:after="0" w:before="0"/>
            </w:pPr>
            <w:r>
              <w:rPr>
                <w:rFonts w:ascii="Courier New" w:cs="Courier New" w:eastAsia="Courier New" w:hAnsi="Courier New"/>
                <w:color w:val="1E1E1E"/>
                <w:sz w:val="18"/>
                <w:szCs w:val="18"/>
              </w:rPr>
              <w:t xml:space="preserve">    @Insert(onConflict = OnConflictStrategy.REPLACE)</w:t>
            </w:r>
          </w:p>
          <w:p>
            <w:pPr>
              <w:spacing w:after="0" w:before="0"/>
            </w:pPr>
            <w:r>
              <w:rPr>
                <w:rFonts w:ascii="Courier New" w:cs="Courier New" w:eastAsia="Courier New" w:hAnsi="Courier New"/>
                <w:color w:val="1E1E1E"/>
                <w:sz w:val="18"/>
                <w:szCs w:val="18"/>
              </w:rPr>
              <w:t xml:space="preserve">    suspend fun insert(purchase: PurchaseEntity): Long</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@Query("DELETE FROM purchases WHERE id = :id")</w:t>
            </w:r>
          </w:p>
          <w:p>
            <w:pPr>
              <w:spacing w:after="0" w:before="0"/>
            </w:pPr>
            <w:r>
              <w:rPr>
                <w:rFonts w:ascii="Courier New" w:cs="Courier New" w:eastAsia="Courier New" w:hAnsi="Courier New"/>
                <w:color w:val="1E1E1E"/>
                <w:sz w:val="18"/>
                <w:szCs w:val="18"/>
              </w:rPr>
              <w:t xml:space="preserve">    suspend fun deleteById(id: Int)</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 Agregación para pantalla de Top Stores</w:t>
            </w:r>
          </w:p>
          <w:p>
            <w:pPr>
              <w:spacing w:after="0" w:before="0"/>
            </w:pPr>
            <w:r>
              <w:rPr>
                <w:rFonts w:ascii="Courier New" w:cs="Courier New" w:eastAsia="Courier New" w:hAnsi="Courier New"/>
                <w:color w:val="1E1E1E"/>
                <w:sz w:val="18"/>
                <w:szCs w:val="18"/>
              </w:rPr>
              <w:t xml:space="preserve">    @Query("SELECT store_name, SUM(amount) AS total FROM purchases" +</w:t>
            </w:r>
          </w:p>
          <w:p>
            <w:pPr>
              <w:spacing w:after="0" w:before="0"/>
            </w:pPr>
            <w:r>
              <w:rPr>
                <w:rFonts w:ascii="Courier New" w:cs="Courier New" w:eastAsia="Courier New" w:hAnsi="Courier New"/>
                <w:color w:val="1E1E1E"/>
                <w:sz w:val="18"/>
                <w:szCs w:val="18"/>
              </w:rPr>
              <w:t xml:space="preserve">           " GROUP BY store_name ORDER BY total DESC LIMIT :limit")</w:t>
            </w:r>
          </w:p>
          <w:p>
            <w:pPr>
              <w:spacing w:after="0" w:before="0"/>
            </w:pPr>
            <w:r>
              <w:rPr>
                <w:rFonts w:ascii="Courier New" w:cs="Courier New" w:eastAsia="Courier New" w:hAnsi="Courier New"/>
                <w:color w:val="1E1E1E"/>
                <w:sz w:val="18"/>
                <w:szCs w:val="18"/>
              </w:rPr>
              <w:t xml:space="preserve">    fun getTopStores(limit: Int): Flow&lt;List&lt;StoreTotal&gt;&gt;</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3"/>
      </w:pPr>
      <w:r>
        <w:rPr>
          <w:rFonts w:ascii="Arial" w:cs="Arial" w:eastAsia="Arial" w:hAnsi="Arial"/>
          <w:b/>
          <w:bCs/>
          <w:color w:val="457B9D"/>
          <w:sz w:val="24"/>
          <w:szCs w:val="24"/>
        </w:rPr>
        <w:t xml:space="preserve">Singleton de la base de datos</w:t>
      </w:r>
    </w:p>
    <w:p>
      <w:pPr>
        <w:spacing w:after="120"/>
      </w:pPr>
      <w:r>
        <w:rPr>
          <w:rFonts w:ascii="Arial" w:cs="Arial" w:eastAsia="Arial" w:hAnsi="Arial"/>
          <w:sz w:val="22"/>
          <w:szCs w:val="22"/>
        </w:rPr>
        <w:t xml:space="preserve">ProWalletDatabase implementa el patrón Singleton con double-checked locking para garantizar una única instancia, y registra todas las migraciones de esquema: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@Database(entities = [UserEntity::class, PurchaseEntity::class, ...], version = 7)</w:t>
            </w:r>
          </w:p>
          <w:p>
            <w:pPr>
              <w:spacing w:after="0" w:before="0"/>
            </w:pPr>
            <w:r>
              <w:rPr>
                <w:rFonts w:ascii="Courier New" w:cs="Courier New" w:eastAsia="Courier New" w:hAnsi="Courier New"/>
                <w:color w:val="1E1E1E"/>
                <w:sz w:val="18"/>
                <w:szCs w:val="18"/>
              </w:rPr>
              <w:t xml:space="preserve">abstract class ProWalletDatabase : RoomDatabase() {</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companion object {</w:t>
            </w:r>
          </w:p>
          <w:p>
            <w:pPr>
              <w:spacing w:after="0" w:before="0"/>
            </w:pPr>
            <w:r>
              <w:rPr>
                <w:rFonts w:ascii="Courier New" w:cs="Courier New" w:eastAsia="Courier New" w:hAnsi="Courier New"/>
                <w:color w:val="1E1E1E"/>
                <w:sz w:val="18"/>
                <w:szCs w:val="18"/>
              </w:rPr>
              <w:t xml:space="preserve">        @Volatile private var INSTANCE: ProWalletDatabase? = null</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fun getInstance(context: Context): ProWalletDatabase =</w:t>
            </w:r>
          </w:p>
          <w:p>
            <w:pPr>
              <w:spacing w:after="0" w:before="0"/>
            </w:pPr>
            <w:r>
              <w:rPr>
                <w:rFonts w:ascii="Courier New" w:cs="Courier New" w:eastAsia="Courier New" w:hAnsi="Courier New"/>
                <w:color w:val="1E1E1E"/>
                <w:sz w:val="18"/>
                <w:szCs w:val="18"/>
              </w:rPr>
              <w:t xml:space="preserve">            INSTANCE ?: synchronized(this) {</w:t>
            </w:r>
          </w:p>
          <w:p>
            <w:pPr>
              <w:spacing w:after="0" w:before="0"/>
            </w:pPr>
            <w:r>
              <w:rPr>
                <w:rFonts w:ascii="Courier New" w:cs="Courier New" w:eastAsia="Courier New" w:hAnsi="Courier New"/>
                <w:color w:val="1E1E1E"/>
                <w:sz w:val="18"/>
                <w:szCs w:val="18"/>
              </w:rPr>
              <w:t xml:space="preserve">                INSTANCE ?: Room.databaseBuilder(</w:t>
            </w:r>
          </w:p>
          <w:p>
            <w:pPr>
              <w:spacing w:after="0" w:before="0"/>
            </w:pPr>
            <w:r>
              <w:rPr>
                <w:rFonts w:ascii="Courier New" w:cs="Courier New" w:eastAsia="Courier New" w:hAnsi="Courier New"/>
                <w:color w:val="1E1E1E"/>
                <w:sz w:val="18"/>
                <w:szCs w:val="18"/>
              </w:rPr>
              <w:t xml:space="preserve">                    context.applicationContext,</w:t>
            </w:r>
          </w:p>
          <w:p>
            <w:pPr>
              <w:spacing w:after="0" w:before="0"/>
            </w:pPr>
            <w:r>
              <w:rPr>
                <w:rFonts w:ascii="Courier New" w:cs="Courier New" w:eastAsia="Courier New" w:hAnsi="Courier New"/>
                <w:color w:val="1E1E1E"/>
                <w:sz w:val="18"/>
                <w:szCs w:val="18"/>
              </w:rPr>
              <w:t xml:space="preserve">                    ProWalletDatabase::class.java,</w:t>
            </w:r>
          </w:p>
          <w:p>
            <w:pPr>
              <w:spacing w:after="0" w:before="0"/>
            </w:pPr>
            <w:r>
              <w:rPr>
                <w:rFonts w:ascii="Courier New" w:cs="Courier New" w:eastAsia="Courier New" w:hAnsi="Courier New"/>
                <w:color w:val="1E1E1E"/>
                <w:sz w:val="18"/>
                <w:szCs w:val="18"/>
              </w:rPr>
              <w:t xml:space="preserve">                    "prowallet.db"</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.addMigrations(MIGRATION_1_2, ..., MIGRATION_6_7)</w:t>
            </w:r>
          </w:p>
          <w:p>
            <w:pPr>
              <w:spacing w:after="0" w:before="0"/>
            </w:pPr>
            <w:r>
              <w:rPr>
                <w:rFonts w:ascii="Courier New" w:cs="Courier New" w:eastAsia="Courier New" w:hAnsi="Courier New"/>
                <w:color w:val="1E1E1E"/>
                <w:sz w:val="18"/>
                <w:szCs w:val="18"/>
              </w:rPr>
              <w:t xml:space="preserve">                .build().also { INSTANCE = it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r>
        <w:br w:type="page"/>
      </w:r>
    </w:p>
    <w:p>
      <w:pPr>
        <w:pStyle w:val="Heading1"/>
      </w:pPr>
      <w:r>
        <w:rPr>
          <w:rFonts w:ascii="Arial" w:cs="Arial" w:eastAsia="Arial" w:hAnsi="Arial"/>
          <w:b/>
          <w:bCs/>
          <w:sz w:val="32"/>
          <w:szCs w:val="32"/>
        </w:rPr>
        <w:t xml:space="preserve">3. Operaciones con Corrutinas</w:t>
      </w:r>
    </w:p>
    <w:p>
      <w:pPr>
        <w:spacing w:after="80"/>
      </w:pPr>
      <w:r>
        <w:t xml:space="preserve"/>
      </w:r>
    </w:p>
    <w:p>
      <w:pPr>
        <w:spacing w:after="120"/>
      </w:pPr>
      <w:r>
        <w:rPr>
          <w:rFonts w:ascii="Arial" w:cs="Arial" w:eastAsia="Arial" w:hAnsi="Arial"/>
          <w:sz w:val="22"/>
          <w:szCs w:val="22"/>
        </w:rPr>
        <w:t xml:space="preserve">Las corrutinas de Kotlin permiten escribir código asíncrono de forma secuencial, sin callbacks ni bloqueo del hilo principal. En ProWallet se utilizan tres patrones distintos según el caso de uso.</w:t>
      </w:r>
    </w:p>
    <w:p>
      <w:pPr>
        <w:spacing w:after="80"/>
      </w:pPr>
      <w:r>
        <w:t xml:space="preserve"/>
      </w:r>
    </w:p>
    <w:p>
      <w:pPr>
        <w:pStyle w:val="Heading2"/>
      </w:pPr>
      <w:r>
        <w:rPr>
          <w:rFonts w:ascii="Arial" w:cs="Arial" w:eastAsia="Arial" w:hAnsi="Arial"/>
          <w:b/>
          <w:bCs/>
          <w:sz w:val="28"/>
          <w:szCs w:val="28"/>
        </w:rPr>
        <w:t xml:space="preserve">3.1 launch — operaciones de escritura fire-and-forget</w:t>
      </w:r>
    </w:p>
    <w:p>
      <w:pPr>
        <w:spacing w:after="120"/>
      </w:pPr>
      <w:r>
        <w:rPr>
          <w:rFonts w:ascii="Arial" w:cs="Arial" w:eastAsia="Arial" w:hAnsi="Arial"/>
          <w:sz w:val="22"/>
          <w:szCs w:val="22"/>
        </w:rPr>
        <w:t xml:space="preserve">Se usa para operaciones que no devuelven un valor a la UI. viewModelScope garantiza que la coroutine se cancele cuando el ViewModel es destruido: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fun savePurchase() {</w:t>
            </w:r>
          </w:p>
          <w:p>
            <w:pPr>
              <w:spacing w:after="0" w:before="0"/>
            </w:pPr>
            <w:r>
              <w:rPr>
                <w:rFonts w:ascii="Courier New" w:cs="Courier New" w:eastAsia="Courier New" w:hAnsi="Courier New"/>
                <w:color w:val="1E1E1E"/>
                <w:sz w:val="18"/>
                <w:szCs w:val="18"/>
              </w:rPr>
              <w:t xml:space="preserve">    val state = _uiState.value</w:t>
            </w:r>
          </w:p>
          <w:p>
            <w:pPr>
              <w:spacing w:after="0" w:before="0"/>
            </w:pPr>
            <w:r>
              <w:rPr>
                <w:rFonts w:ascii="Courier New" w:cs="Courier New" w:eastAsia="Courier New" w:hAnsi="Courier New"/>
                <w:color w:val="1E1E1E"/>
                <w:sz w:val="18"/>
                <w:szCs w:val="18"/>
              </w:rPr>
              <w:t xml:space="preserve">    if (state.isSaving) return</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_uiState.value = state.copy(isSaving = true)</w:t>
            </w:r>
          </w:p>
          <w:p>
            <w:pPr>
              <w:spacing w:after="0" w:before="0"/>
            </w:pPr>
            <w:r>
              <w:rPr>
                <w:rFonts w:ascii="Courier New" w:cs="Courier New" w:eastAsia="Courier New" w:hAnsi="Courier New"/>
                <w:color w:val="1E1E1E"/>
                <w:sz w:val="18"/>
                <w:szCs w:val="18"/>
              </w:rPr>
              <w:t xml:space="preserve">    viewModelScope.launch {</w:t>
            </w:r>
          </w:p>
          <w:p>
            <w:pPr>
              <w:spacing w:after="0" w:before="0"/>
            </w:pPr>
            <w:r>
              <w:rPr>
                <w:rFonts w:ascii="Courier New" w:cs="Courier New" w:eastAsia="Courier New" w:hAnsi="Courier New"/>
                <w:color w:val="1E1E1E"/>
                <w:sz w:val="18"/>
                <w:szCs w:val="18"/>
              </w:rPr>
              <w:t xml:space="preserve">        try {</w:t>
            </w:r>
          </w:p>
          <w:p>
            <w:pPr>
              <w:spacing w:after="0" w:before="0"/>
            </w:pPr>
            <w:r>
              <w:rPr>
                <w:rFonts w:ascii="Courier New" w:cs="Courier New" w:eastAsia="Courier New" w:hAnsi="Courier New"/>
                <w:color w:val="1E1E1E"/>
                <w:sz w:val="18"/>
                <w:szCs w:val="18"/>
              </w:rPr>
              <w:t xml:space="preserve">            val id = repository.savePurchase(purchase)</w:t>
            </w:r>
          </w:p>
          <w:p>
            <w:pPr>
              <w:spacing w:after="0" w:before="0"/>
            </w:pPr>
            <w:r>
              <w:rPr>
                <w:rFonts w:ascii="Courier New" w:cs="Courier New" w:eastAsia="Courier New" w:hAnsi="Courier New"/>
                <w:color w:val="1E1E1E"/>
                <w:sz w:val="18"/>
                <w:szCs w:val="18"/>
              </w:rPr>
              <w:t xml:space="preserve">            _uiState.value = _uiState.value.copy(savedSuccess = true, savedPurchaseId = id.toString())</w:t>
            </w:r>
          </w:p>
          <w:p>
            <w:pPr>
              <w:spacing w:after="0" w:before="0"/>
            </w:pPr>
            <w:r>
              <w:rPr>
                <w:rFonts w:ascii="Courier New" w:cs="Courier New" w:eastAsia="Courier New" w:hAnsi="Courier New"/>
                <w:color w:val="1E1E1E"/>
                <w:sz w:val="18"/>
                <w:szCs w:val="18"/>
              </w:rPr>
              <w:t xml:space="preserve">        } catch (e: Exception) {</w:t>
            </w:r>
          </w:p>
          <w:p>
            <w:pPr>
              <w:spacing w:after="0" w:before="0"/>
            </w:pPr>
            <w:r>
              <w:rPr>
                <w:rFonts w:ascii="Courier New" w:cs="Courier New" w:eastAsia="Courier New" w:hAnsi="Courier New"/>
                <w:color w:val="1E1E1E"/>
                <w:sz w:val="18"/>
                <w:szCs w:val="18"/>
              </w:rPr>
              <w:t xml:space="preserve">            _uiState.value = _uiState.value.copy(saveError = true)</w:t>
            </w:r>
          </w:p>
          <w:p>
            <w:pPr>
              <w:spacing w:after="0" w:before="0"/>
            </w:pPr>
            <w:r>
              <w:rPr>
                <w:rFonts w:ascii="Courier New" w:cs="Courier New" w:eastAsia="Courier New" w:hAnsi="Courier New"/>
                <w:color w:val="1E1E1E"/>
                <w:sz w:val="18"/>
                <w:szCs w:val="18"/>
              </w:rPr>
              <w:t xml:space="preserve">        } finally {</w:t>
            </w:r>
          </w:p>
          <w:p>
            <w:pPr>
              <w:spacing w:after="0" w:before="0"/>
            </w:pPr>
            <w:r>
              <w:rPr>
                <w:rFonts w:ascii="Courier New" w:cs="Courier New" w:eastAsia="Courier New" w:hAnsi="Courier New"/>
                <w:color w:val="1E1E1E"/>
                <w:sz w:val="18"/>
                <w:szCs w:val="18"/>
              </w:rPr>
              <w:t xml:space="preserve">            _uiState.value = _uiState.value.copy(isSaving = false)</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2"/>
      </w:pPr>
      <w:r>
        <w:rPr>
          <w:rFonts w:ascii="Arial" w:cs="Arial" w:eastAsia="Arial" w:hAnsi="Arial"/>
          <w:b/>
          <w:bCs/>
          <w:sz w:val="28"/>
          <w:szCs w:val="28"/>
        </w:rPr>
        <w:t xml:space="preserve">3.2 async / awaitAll — llamadas en paralelo</w:t>
      </w:r>
    </w:p>
    <w:p>
      <w:pPr>
        <w:spacing w:after="120"/>
      </w:pPr>
      <w:r>
        <w:rPr>
          <w:rFonts w:ascii="Arial" w:cs="Arial" w:eastAsia="Arial" w:hAnsi="Arial"/>
          <w:sz w:val="22"/>
          <w:szCs w:val="22"/>
        </w:rPr>
        <w:t xml:space="preserve">Cuando se necesitan hacer múltiples llamadas a la API de forma simultánea (una por producto), se usa async para lanzarlas en paralelo y awaitAll para esperar que todas terminen antes de actualizar el estado: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viewModelScope.launch {</w:t>
            </w:r>
          </w:p>
          <w:p>
            <w:pPr>
              <w:spacing w:after="0" w:before="0"/>
            </w:pPr>
            <w:r>
              <w:rPr>
                <w:rFonts w:ascii="Courier New" w:cs="Courier New" w:eastAsia="Courier New" w:hAnsi="Courier New"/>
                <w:color w:val="1E1E1E"/>
                <w:sz w:val="18"/>
                <w:szCs w:val="18"/>
              </w:rPr>
              <w:t xml:space="preserve">    val purchase = repository.getPurchaseById(numericId)</w:t>
            </w:r>
          </w:p>
          <w:p>
            <w:pPr>
              <w:spacing w:after="0" w:before="0"/>
            </w:pPr>
            <w:r>
              <w:rPr>
                <w:rFonts w:ascii="Courier New" w:cs="Courier New" w:eastAsia="Courier New" w:hAnsi="Courier New"/>
                <w:color w:val="1E1E1E"/>
                <w:sz w:val="18"/>
                <w:szCs w:val="18"/>
              </w:rPr>
              <w:t xml:space="preserve">    _uiState.value = _uiState.value.copy(purchase = purchase)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val coords = LocationHelper(getApplication()).getLocation()</w:t>
            </w:r>
          </w:p>
          <w:p>
            <w:pPr>
              <w:spacing w:after="0" w:before="0"/>
            </w:pPr>
            <w:r>
              <w:rPr>
                <w:rFonts w:ascii="Courier New" w:cs="Courier New" w:eastAsia="Courier New" w:hAnsi="Courier New"/>
                <w:color w:val="1E1E1E"/>
                <w:sz w:val="18"/>
                <w:szCs w:val="18"/>
              </w:rPr>
              <w:t xml:space="preserve">    if (coords == null) return@launch</w:t>
            </w:r>
          </w:p>
          <w:p>
            <w:pPr>
              <w:spacing w:after="0" w:before="0"/>
            </w:pPr>
            <w:r>
              <w:rPr>
                <w:rFonts w:ascii="Courier New" w:cs="Courier New" w:eastAsia="Courier New" w:hAnsi="Courier New"/>
                <w:color w:val="1E1E1E"/>
                <w:sz w:val="18"/>
                <w:szCs w:val="18"/>
              </w:rPr>
              <w:t xml:space="preserve">    val (lat, lng) = coords</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 lanza una coroutine por cada producto, todas en paralelo</w:t>
            </w:r>
          </w:p>
          <w:p>
            <w:pPr>
              <w:spacing w:after="0" w:before="0"/>
            </w:pPr>
            <w:r>
              <w:rPr>
                <w:rFonts w:ascii="Courier New" w:cs="Courier New" w:eastAsia="Courier New" w:hAnsi="Courier New"/>
                <w:color w:val="1E1E1E"/>
                <w:sz w:val="18"/>
                <w:szCs w:val="18"/>
              </w:rPr>
              <w:t xml:space="preserve">    val deferreds = purchase.products.map { product -&gt;</w:t>
            </w:r>
          </w:p>
          <w:p>
            <w:pPr>
              <w:spacing w:after="0" w:before="0"/>
            </w:pPr>
            <w:r>
              <w:rPr>
                <w:rFonts w:ascii="Courier New" w:cs="Courier New" w:eastAsia="Courier New" w:hAnsi="Courier New"/>
                <w:color w:val="1E1E1E"/>
                <w:sz w:val="18"/>
                <w:szCs w:val="18"/>
              </w:rPr>
              <w:t xml:space="preserve">        async {</w:t>
            </w:r>
          </w:p>
          <w:p>
            <w:pPr>
              <w:spacing w:after="0" w:before="0"/>
            </w:pPr>
            <w:r>
              <w:rPr>
                <w:rFonts w:ascii="Courier New" w:cs="Courier New" w:eastAsia="Courier New" w:hAnsi="Courier New"/>
                <w:color w:val="1E1E1E"/>
                <w:sz w:val="18"/>
                <w:szCs w:val="18"/>
              </w:rPr>
              <w:t xml:space="preserve">            product.name to repository.searchProductPrices(lat, lng, product.name)</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 espera que todas terminen y construye el mapa de precios</w:t>
            </w:r>
          </w:p>
          <w:p>
            <w:pPr>
              <w:spacing w:after="0" w:before="0"/>
            </w:pPr>
            <w:r>
              <w:rPr>
                <w:rFonts w:ascii="Courier New" w:cs="Courier New" w:eastAsia="Courier New" w:hAnsi="Courier New"/>
                <w:color w:val="1E1E1E"/>
                <w:sz w:val="18"/>
                <w:szCs w:val="18"/>
              </w:rPr>
              <w:t xml:space="preserve">    val apiPriceMap = deferreds.awaitAll()</w:t>
            </w:r>
          </w:p>
          <w:p>
            <w:pPr>
              <w:spacing w:after="0" w:before="0"/>
            </w:pPr>
            <w:r>
              <w:rPr>
                <w:rFonts w:ascii="Courier New" w:cs="Courier New" w:eastAsia="Courier New" w:hAnsi="Courier New"/>
                <w:color w:val="1E1E1E"/>
                <w:sz w:val="18"/>
                <w:szCs w:val="18"/>
              </w:rPr>
              <w:t xml:space="preserve">        .mapNotNull { (name, results) -&gt;</w:t>
            </w:r>
          </w:p>
          <w:p>
            <w:pPr>
              <w:spacing w:after="0" w:before="0"/>
            </w:pPr>
            <w:r>
              <w:rPr>
                <w:rFonts w:ascii="Courier New" w:cs="Courier New" w:eastAsia="Courier New" w:hAnsi="Courier New"/>
                <w:color w:val="1E1E1E"/>
                <w:sz w:val="18"/>
                <w:szCs w:val="18"/>
              </w:rPr>
              <w:t xml:space="preserve">            val first = results.firstOrNull() ?: return@mapNotNull null</w:t>
            </w:r>
          </w:p>
          <w:p>
            <w:pPr>
              <w:spacing w:after="0" w:before="0"/>
            </w:pPr>
            <w:r>
              <w:rPr>
                <w:rFonts w:ascii="Courier New" w:cs="Courier New" w:eastAsia="Courier New" w:hAnsi="Courier New"/>
                <w:color w:val="1E1E1E"/>
                <w:sz w:val="18"/>
                <w:szCs w:val="18"/>
              </w:rPr>
              <w:t xml:space="preserve">            name.trim().lowercase() to ApiPriceResult(first.precioMin, first.precioMax)</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.toMap()</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_uiState.value = _uiState.value.copy(apiPriceMap = apiPriceMap)</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2"/>
      </w:pPr>
      <w:r>
        <w:rPr>
          <w:rFonts w:ascii="Arial" w:cs="Arial" w:eastAsia="Arial" w:hAnsi="Arial"/>
          <w:b/>
          <w:bCs/>
          <w:sz w:val="28"/>
          <w:szCs w:val="28"/>
        </w:rPr>
        <w:t xml:space="preserve">3.3 suspendCancellableCoroutine — puente con callbacks</w:t>
      </w:r>
    </w:p>
    <w:p>
      <w:pPr>
        <w:spacing w:after="120"/>
      </w:pPr>
      <w:r>
        <w:rPr>
          <w:rFonts w:ascii="Arial" w:cs="Arial" w:eastAsia="Arial" w:hAnsi="Arial"/>
          <w:sz w:val="22"/>
          <w:szCs w:val="22"/>
        </w:rPr>
        <w:t xml:space="preserve">La API de ubicación de Google usa callbacks del sistema operativo (código imperativo). suspendCancellableCoroutine permite pausar la coroutine hasta que el callback responda, y luego reanudarla con el resultado: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suspend fun getLocation(): Pair&lt;Double, Double&gt;? {</w:t>
            </w:r>
          </w:p>
          <w:p>
            <w:pPr>
              <w:spacing w:after="0" w:before="0"/>
            </w:pPr>
            <w:r>
              <w:rPr>
                <w:rFonts w:ascii="Courier New" w:cs="Courier New" w:eastAsia="Courier New" w:hAnsi="Courier New"/>
                <w:color w:val="1E1E1E"/>
                <w:sz w:val="18"/>
                <w:szCs w:val="18"/>
              </w:rPr>
              <w:t xml:space="preserve">    // 1. verificar permisos antes de llamar al cliente</w:t>
            </w:r>
          </w:p>
          <w:p>
            <w:pPr>
              <w:spacing w:after="0" w:before="0"/>
            </w:pPr>
            <w:r>
              <w:rPr>
                <w:rFonts w:ascii="Courier New" w:cs="Courier New" w:eastAsia="Courier New" w:hAnsi="Courier New"/>
                <w:color w:val="1E1E1E"/>
                <w:sz w:val="18"/>
                <w:szCs w:val="18"/>
              </w:rPr>
              <w:t xml:space="preserve">    val granted = ContextCompat.checkSelfPermission(</w:t>
            </w:r>
          </w:p>
          <w:p>
            <w:pPr>
              <w:spacing w:after="0" w:before="0"/>
            </w:pPr>
            <w:r>
              <w:rPr>
                <w:rFonts w:ascii="Courier New" w:cs="Courier New" w:eastAsia="Courier New" w:hAnsi="Courier New"/>
                <w:color w:val="1E1E1E"/>
                <w:sz w:val="18"/>
                <w:szCs w:val="18"/>
              </w:rPr>
              <w:t xml:space="preserve">        context, Manifest.permission.ACCESS_FINE_LOCATION</w:t>
            </w:r>
          </w:p>
          <w:p>
            <w:pPr>
              <w:spacing w:after="0" w:before="0"/>
            </w:pPr>
            <w:r>
              <w:rPr>
                <w:rFonts w:ascii="Courier New" w:cs="Courier New" w:eastAsia="Courier New" w:hAnsi="Courier New"/>
                <w:color w:val="1E1E1E"/>
                <w:sz w:val="18"/>
                <w:szCs w:val="18"/>
              </w:rPr>
              <w:t xml:space="preserve">    ) == PackageManager.PERMISSION_GRANTED</w:t>
            </w:r>
          </w:p>
          <w:p>
            <w:pPr>
              <w:spacing w:after="0" w:before="0"/>
            </w:pPr>
            <w:r>
              <w:rPr>
                <w:rFonts w:ascii="Courier New" w:cs="Courier New" w:eastAsia="Courier New" w:hAnsi="Courier New"/>
                <w:color w:val="1E1E1E"/>
                <w:sz w:val="18"/>
                <w:szCs w:val="18"/>
              </w:rPr>
              <w:t xml:space="preserve">    if (!granted) return null</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val client = LocationServices.getFusedLocationProviderClient(context)</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 2. convertir el callback en una suspend function</w:t>
            </w:r>
          </w:p>
          <w:p>
            <w:pPr>
              <w:spacing w:after="0" w:before="0"/>
            </w:pPr>
            <w:r>
              <w:rPr>
                <w:rFonts w:ascii="Courier New" w:cs="Courier New" w:eastAsia="Courier New" w:hAnsi="Courier New"/>
                <w:color w:val="1E1E1E"/>
                <w:sz w:val="18"/>
                <w:szCs w:val="18"/>
              </w:rPr>
              <w:t xml:space="preserve">    return suspendCancellableCoroutine { continuation -&gt;</w:t>
            </w:r>
          </w:p>
          <w:p>
            <w:pPr>
              <w:spacing w:after="0" w:before="0"/>
            </w:pPr>
            <w:r>
              <w:rPr>
                <w:rFonts w:ascii="Courier New" w:cs="Courier New" w:eastAsia="Courier New" w:hAnsi="Courier New"/>
                <w:color w:val="1E1E1E"/>
                <w:sz w:val="18"/>
                <w:szCs w:val="18"/>
              </w:rPr>
              <w:t xml:space="preserve">        client.lastLocation</w:t>
            </w:r>
          </w:p>
          <w:p>
            <w:pPr>
              <w:spacing w:after="0" w:before="0"/>
            </w:pPr>
            <w:r>
              <w:rPr>
                <w:rFonts w:ascii="Courier New" w:cs="Courier New" w:eastAsia="Courier New" w:hAnsi="Courier New"/>
                <w:color w:val="1E1E1E"/>
                <w:sz w:val="18"/>
                <w:szCs w:val="18"/>
              </w:rPr>
              <w:t xml:space="preserve">            .addOnSuccessListener { location -&gt;</w:t>
            </w:r>
          </w:p>
          <w:p>
            <w:pPr>
              <w:spacing w:after="0" w:before="0"/>
            </w:pPr>
            <w:r>
              <w:rPr>
                <w:rFonts w:ascii="Courier New" w:cs="Courier New" w:eastAsia="Courier New" w:hAnsi="Courier New"/>
                <w:color w:val="1E1E1E"/>
                <w:sz w:val="18"/>
                <w:szCs w:val="18"/>
              </w:rPr>
              <w:t xml:space="preserve">                if (location != null)</w:t>
            </w:r>
          </w:p>
          <w:p>
            <w:pPr>
              <w:spacing w:after="0" w:before="0"/>
            </w:pPr>
            <w:r>
              <w:rPr>
                <w:rFonts w:ascii="Courier New" w:cs="Courier New" w:eastAsia="Courier New" w:hAnsi="Courier New"/>
                <w:color w:val="1E1E1E"/>
                <w:sz w:val="18"/>
                <w:szCs w:val="18"/>
              </w:rPr>
              <w:t xml:space="preserve">                    continuation.resume(location.latitude to location.longitude)</w:t>
            </w:r>
          </w:p>
          <w:p>
            <w:pPr>
              <w:spacing w:after="0" w:before="0"/>
            </w:pPr>
            <w:r>
              <w:rPr>
                <w:rFonts w:ascii="Courier New" w:cs="Courier New" w:eastAsia="Courier New" w:hAnsi="Courier New"/>
                <w:color w:val="1E1E1E"/>
                <w:sz w:val="18"/>
                <w:szCs w:val="18"/>
              </w:rPr>
              <w:t xml:space="preserve">                else</w:t>
            </w:r>
          </w:p>
          <w:p>
            <w:pPr>
              <w:spacing w:after="0" w:before="0"/>
            </w:pPr>
            <w:r>
              <w:rPr>
                <w:rFonts w:ascii="Courier New" w:cs="Courier New" w:eastAsia="Courier New" w:hAnsi="Courier New"/>
                <w:color w:val="1E1E1E"/>
                <w:sz w:val="18"/>
                <w:szCs w:val="18"/>
              </w:rPr>
              <w:t xml:space="preserve">                    continuation.resume(null)</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.addOnFailureListener {</w:t>
            </w:r>
          </w:p>
          <w:p>
            <w:pPr>
              <w:spacing w:after="0" w:before="0"/>
            </w:pPr>
            <w:r>
              <w:rPr>
                <w:rFonts w:ascii="Courier New" w:cs="Courier New" w:eastAsia="Courier New" w:hAnsi="Courier New"/>
                <w:color w:val="1E1E1E"/>
                <w:sz w:val="18"/>
                <w:szCs w:val="18"/>
              </w:rPr>
              <w:t xml:space="preserve">                continuation.resume(null)</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2"/>
      </w:pPr>
      <w:r>
        <w:rPr>
          <w:rFonts w:ascii="Arial" w:cs="Arial" w:eastAsia="Arial" w:hAnsi="Arial"/>
          <w:b/>
          <w:bCs/>
          <w:sz w:val="28"/>
          <w:szCs w:val="28"/>
        </w:rPr>
        <w:t xml:space="preserve">3.4 collect — consumir un Flow</w:t>
      </w:r>
    </w:p>
    <w:p>
      <w:pPr>
        <w:spacing w:after="120"/>
      </w:pPr>
      <w:r>
        <w:rPr>
          <w:rFonts w:ascii="Arial" w:cs="Arial" w:eastAsia="Arial" w:hAnsi="Arial"/>
          <w:sz w:val="22"/>
          <w:szCs w:val="22"/>
        </w:rPr>
        <w:t xml:space="preserve">Los Flows de Room se colectan en el ViewModel con collect dentro de una coroutine de viewModelScope. Cada emisión actualiza el estado de la UI: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 en HomeViewModel.init { ... }</w:t>
            </w:r>
          </w:p>
          <w:p>
            <w:pPr>
              <w:spacing w:after="0" w:before="0"/>
            </w:pPr>
            <w:r>
              <w:rPr>
                <w:rFonts w:ascii="Courier New" w:cs="Courier New" w:eastAsia="Courier New" w:hAnsi="Courier New"/>
                <w:color w:val="1E1E1E"/>
                <w:sz w:val="18"/>
                <w:szCs w:val="18"/>
              </w:rPr>
              <w:t xml:space="preserve">viewModelScope.launch {</w:t>
            </w:r>
          </w:p>
          <w:p>
            <w:pPr>
              <w:spacing w:after="0" w:before="0"/>
            </w:pPr>
            <w:r>
              <w:rPr>
                <w:rFonts w:ascii="Courier New" w:cs="Courier New" w:eastAsia="Courier New" w:hAnsi="Courier New"/>
                <w:color w:val="1E1E1E"/>
                <w:sz w:val="18"/>
                <w:szCs w:val="18"/>
              </w:rPr>
              <w:t xml:space="preserve">    repository.purchasesFlow.collect { purchases -&gt;</w:t>
            </w:r>
          </w:p>
          <w:p>
            <w:pPr>
              <w:spacing w:after="0" w:before="0"/>
            </w:pPr>
            <w:r>
              <w:rPr>
                <w:rFonts w:ascii="Courier New" w:cs="Courier New" w:eastAsia="Courier New" w:hAnsi="Courier New"/>
                <w:color w:val="1E1E1E"/>
                <w:sz w:val="18"/>
                <w:szCs w:val="18"/>
              </w:rPr>
              <w:t xml:space="preserve">        val monthly = purchases.filter { it.isCurrentMonth() }</w:t>
            </w:r>
          </w:p>
          <w:p>
            <w:pPr>
              <w:spacing w:after="0" w:before="0"/>
            </w:pPr>
            <w:r>
              <w:rPr>
                <w:rFonts w:ascii="Courier New" w:cs="Courier New" w:eastAsia="Courier New" w:hAnsi="Courier New"/>
                <w:color w:val="1E1E1E"/>
                <w:sz w:val="18"/>
                <w:szCs w:val="18"/>
              </w:rPr>
              <w:t xml:space="preserve">        val total   = monthly.sumOf { it.totalAmount }</w:t>
            </w:r>
          </w:p>
          <w:p>
            <w:pPr>
              <w:spacing w:after="0" w:before="0"/>
            </w:pPr>
            <w:r>
              <w:rPr>
                <w:rFonts w:ascii="Courier New" w:cs="Courier New" w:eastAsia="Courier New" w:hAnsi="Courier New"/>
                <w:color w:val="1E1E1E"/>
                <w:sz w:val="18"/>
                <w:szCs w:val="18"/>
              </w:rPr>
              <w:t xml:space="preserve">        _uiState.value = _uiState.value.copy(</w:t>
            </w:r>
          </w:p>
          <w:p>
            <w:pPr>
              <w:spacing w:after="0" w:before="0"/>
            </w:pPr>
            <w:r>
              <w:rPr>
                <w:rFonts w:ascii="Courier New" w:cs="Courier New" w:eastAsia="Courier New" w:hAnsi="Courier New"/>
                <w:color w:val="1E1E1E"/>
                <w:sz w:val="18"/>
                <w:szCs w:val="18"/>
              </w:rPr>
              <w:t xml:space="preserve">            totalMonthlySpend = total,</w:t>
            </w:r>
          </w:p>
          <w:p>
            <w:pPr>
              <w:spacing w:after="0" w:before="0"/>
            </w:pPr>
            <w:r>
              <w:rPr>
                <w:rFonts w:ascii="Courier New" w:cs="Courier New" w:eastAsia="Courier New" w:hAnsi="Courier New"/>
                <w:color w:val="1E1E1E"/>
                <w:sz w:val="18"/>
                <w:szCs w:val="18"/>
              </w:rPr>
              <w:t xml:space="preserve">            recentPurchases   = monthly.take(5)</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r>
        <w:br w:type="page"/>
      </w:r>
    </w:p>
    <w:p>
      <w:pPr>
        <w:pStyle w:val="Heading1"/>
      </w:pPr>
      <w:r>
        <w:rPr>
          <w:rFonts w:ascii="Arial" w:cs="Arial" w:eastAsia="Arial" w:hAnsi="Arial"/>
          <w:b/>
          <w:bCs/>
          <w:sz w:val="32"/>
          <w:szCs w:val="32"/>
        </w:rPr>
        <w:t xml:space="preserve">4. Networking — Retrofit + Precios Claros</w:t>
      </w:r>
    </w:p>
    <w:p>
      <w:pPr>
        <w:spacing w:after="80"/>
      </w:pPr>
      <w:r>
        <w:t xml:space="preserve"/>
      </w:r>
    </w:p>
    <w:p>
      <w:pPr>
        <w:spacing w:after="120"/>
      </w:pPr>
      <w:r>
        <w:rPr>
          <w:rFonts w:ascii="Arial" w:cs="Arial" w:eastAsia="Arial" w:hAnsi="Arial"/>
          <w:sz w:val="22"/>
          <w:szCs w:val="22"/>
        </w:rPr>
        <w:t xml:space="preserve">La integración de red se realizó con Retrofit 2 y GsonConverterFactory para consumir la API pública de Precios Claros (sistema SEPA del gobierno argentino). Esta API devuelve precios reales de productos en supermercados cercanos a una ubicación geográfica.</w:t>
      </w:r>
    </w:p>
    <w:p>
      <w:pPr>
        <w:spacing w:after="80"/>
      </w:pPr>
      <w:r>
        <w:t xml:space="preserve"/>
      </w:r>
    </w:p>
    <w:p>
      <w:pPr>
        <w:pStyle w:val="Heading2"/>
      </w:pPr>
      <w:r>
        <w:rPr>
          <w:rFonts w:ascii="Arial" w:cs="Arial" w:eastAsia="Arial" w:hAnsi="Arial"/>
          <w:b/>
          <w:bCs/>
          <w:sz w:val="28"/>
          <w:szCs w:val="28"/>
        </w:rPr>
        <w:t xml:space="preserve">4.1 Endpoint utilizado</w:t>
      </w:r>
    </w:p>
    <w:p>
      <w:pPr>
        <w:spacing w:after="120"/>
      </w:pPr>
      <w:r>
        <w:rPr>
          <w:rFonts w:ascii="Arial" w:cs="Arial" w:eastAsia="Arial" w:hAnsi="Arial"/>
          <w:sz w:val="22"/>
          <w:szCs w:val="22"/>
        </w:rPr>
        <w:t xml:space="preserve">El servidor de Precios Claros está expuesto en CloudFront. El endpoint de búsqueda de productos recibe tres parámetros obligatorios: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GET https://d3e6htiiul5ek9.cloudfront.net/prod/productos</w:t>
            </w:r>
          </w:p>
          <w:p>
            <w:pPr>
              <w:spacing w:after="0" w:before="0"/>
            </w:pPr>
            <w:r>
              <w:rPr>
                <w:rFonts w:ascii="Courier New" w:cs="Courier New" w:eastAsia="Courier New" w:hAnsi="Courier New"/>
                <w:color w:val="1E1E1E"/>
                <w:sz w:val="18"/>
                <w:szCs w:val="18"/>
              </w:rPr>
              <w:t xml:space="preserve">    ?lat=-31.4135</w:t>
            </w:r>
          </w:p>
          <w:p>
            <w:pPr>
              <w:spacing w:after="0" w:before="0"/>
            </w:pPr>
            <w:r>
              <w:rPr>
                <w:rFonts w:ascii="Courier New" w:cs="Courier New" w:eastAsia="Courier New" w:hAnsi="Courier New"/>
                <w:color w:val="1E1E1E"/>
                <w:sz w:val="18"/>
                <w:szCs w:val="18"/>
              </w:rPr>
              <w:t xml:space="preserve">    &amp;lng=-64.1811</w:t>
            </w:r>
          </w:p>
          <w:p>
            <w:pPr>
              <w:spacing w:after="0" w:before="0"/>
            </w:pPr>
            <w:r>
              <w:rPr>
                <w:rFonts w:ascii="Courier New" w:cs="Courier New" w:eastAsia="Courier New" w:hAnsi="Courier New"/>
                <w:color w:val="1E1E1E"/>
                <w:sz w:val="18"/>
                <w:szCs w:val="18"/>
              </w:rPr>
              <w:t xml:space="preserve">    &amp;string=leche</w:t>
            </w:r>
          </w:p>
          <w:p>
            <w:pPr>
              <w:spacing w:after="0" w:before="0"/>
            </w:pPr>
            <w:r>
              <w:rPr>
                <w:rFonts w:ascii="Courier New" w:cs="Courier New" w:eastAsia="Courier New" w:hAnsi="Courier New"/>
                <w:color w:val="1E1E1E"/>
                <w:sz w:val="18"/>
                <w:szCs w:val="18"/>
              </w:rPr>
              <w:t xml:space="preserve">    &amp;limit=10</w:t>
            </w:r>
          </w:p>
        </w:tc>
      </w:tr>
    </w:tbl>
    <w:p>
      <w:pPr>
        <w:spacing w:after="80"/>
      </w:pPr>
      <w:r>
        <w:t xml:space="preserve"/>
      </w:r>
    </w:p>
    <w:p>
      <w:pPr>
        <w:spacing w:after="120"/>
      </w:pPr>
      <w:r>
        <w:rPr>
          <w:rFonts w:ascii="Arial" w:cs="Arial" w:eastAsia="Arial" w:hAnsi="Arial"/>
          <w:sz w:val="22"/>
          <w:szCs w:val="22"/>
        </w:rPr>
        <w:t xml:space="preserve">Respuesta real de la API (fragmento):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"total": 277,</w:t>
            </w:r>
          </w:p>
          <w:p>
            <w:pPr>
              <w:spacing w:after="0" w:before="0"/>
            </w:pPr>
            <w:r>
              <w:rPr>
                <w:rFonts w:ascii="Courier New" w:cs="Courier New" w:eastAsia="Courier New" w:hAnsi="Courier New"/>
                <w:color w:val="1E1E1E"/>
                <w:sz w:val="18"/>
                <w:szCs w:val="18"/>
              </w:rPr>
              <w:t xml:space="preserve">  "productos":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"id": "7790957000538",</w:t>
            </w:r>
          </w:p>
          <w:p>
            <w:pPr>
              <w:spacing w:after="0" w:before="0"/>
            </w:pPr>
            <w:r>
              <w:rPr>
                <w:rFonts w:ascii="Courier New" w:cs="Courier New" w:eastAsia="Courier New" w:hAnsi="Courier New"/>
                <w:color w:val="1E1E1E"/>
                <w:sz w:val="18"/>
                <w:szCs w:val="18"/>
              </w:rPr>
              <w:t xml:space="preserve">      "nombre": "Alfajor Blanco Mini Dulce de Leche Jorgito 155 Gr",</w:t>
            </w:r>
          </w:p>
          <w:p>
            <w:pPr>
              <w:spacing w:after="0" w:before="0"/>
            </w:pPr>
            <w:r>
              <w:rPr>
                <w:rFonts w:ascii="Courier New" w:cs="Courier New" w:eastAsia="Courier New" w:hAnsi="Courier New"/>
                <w:color w:val="1E1E1E"/>
                <w:sz w:val="18"/>
                <w:szCs w:val="18"/>
              </w:rPr>
              <w:t xml:space="preserve">      "marca": "JORGITO",</w:t>
            </w:r>
          </w:p>
          <w:p>
            <w:pPr>
              <w:spacing w:after="0" w:before="0"/>
            </w:pPr>
            <w:r>
              <w:rPr>
                <w:rFonts w:ascii="Courier New" w:cs="Courier New" w:eastAsia="Courier New" w:hAnsi="Courier New"/>
                <w:color w:val="1E1E1E"/>
                <w:sz w:val="18"/>
                <w:szCs w:val="18"/>
              </w:rPr>
              <w:t xml:space="preserve">      "presentacion": "155.0 gr",</w:t>
            </w:r>
          </w:p>
          <w:p>
            <w:pPr>
              <w:spacing w:after="0" w:before="0"/>
            </w:pPr>
            <w:r>
              <w:rPr>
                <w:rFonts w:ascii="Courier New" w:cs="Courier New" w:eastAsia="Courier New" w:hAnsi="Courier New"/>
                <w:color w:val="1E1E1E"/>
                <w:sz w:val="18"/>
                <w:szCs w:val="18"/>
              </w:rPr>
              <w:t xml:space="preserve">      "precioMin": 4550.0,</w:t>
            </w:r>
          </w:p>
          <w:p>
            <w:pPr>
              <w:spacing w:after="0" w:before="0"/>
            </w:pPr>
            <w:r>
              <w:rPr>
                <w:rFonts w:ascii="Courier New" w:cs="Courier New" w:eastAsia="Courier New" w:hAnsi="Courier New"/>
                <w:color w:val="1E1E1E"/>
                <w:sz w:val="18"/>
                <w:szCs w:val="18"/>
              </w:rPr>
              <w:t xml:space="preserve">      "precioMax": 4800.0,</w:t>
            </w:r>
          </w:p>
          <w:p>
            <w:pPr>
              <w:spacing w:after="0" w:before="0"/>
            </w:pPr>
            <w:r>
              <w:rPr>
                <w:rFonts w:ascii="Courier New" w:cs="Courier New" w:eastAsia="Courier New" w:hAnsi="Courier New"/>
                <w:color w:val="1E1E1E"/>
                <w:sz w:val="18"/>
                <w:szCs w:val="18"/>
              </w:rPr>
              <w:t xml:space="preserve">      "cantSucursalesDisponible": 16</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2"/>
      </w:pPr>
      <w:r>
        <w:rPr>
          <w:rFonts w:ascii="Arial" w:cs="Arial" w:eastAsia="Arial" w:hAnsi="Arial"/>
          <w:b/>
          <w:bCs/>
          <w:sz w:val="28"/>
          <w:szCs w:val="28"/>
        </w:rPr>
        <w:t xml:space="preserve">4.2 Paso a paso de la implementación</w:t>
      </w:r>
    </w:p>
    <w:p>
      <w:pPr>
        <w:spacing w:after="80"/>
      </w:pPr>
      <w:r>
        <w:t xml:space="preserve"/>
      </w:r>
    </w:p>
    <w:p>
      <w:pPr>
        <w:pStyle w:val="Heading3"/>
      </w:pPr>
      <w:r>
        <w:rPr>
          <w:rFonts w:ascii="Arial" w:cs="Arial" w:eastAsia="Arial" w:hAnsi="Arial"/>
          <w:b/>
          <w:bCs/>
          <w:color w:val="457B9D"/>
          <w:sz w:val="24"/>
          <w:szCs w:val="24"/>
        </w:rPr>
        <w:t xml:space="preserve">Paso 1 — DTOs (Data Transfer Objects)</w:t>
      </w:r>
    </w:p>
    <w:p>
      <w:pPr>
        <w:spacing w:after="120"/>
      </w:pPr>
      <w:r>
        <w:rPr>
          <w:rFonts w:ascii="Arial" w:cs="Arial" w:eastAsia="Arial" w:hAnsi="Arial"/>
          <w:sz w:val="22"/>
          <w:szCs w:val="22"/>
        </w:rPr>
        <w:t xml:space="preserve">Se crean data classes que mapean exactamente la estructura JSON de la respuesta. La anotación @SerializedName permite usar nombres Kotlin diferentes a los del JSON: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data class PreciosClarosProductDto(</w:t>
            </w:r>
          </w:p>
          <w:p>
            <w:pPr>
              <w:spacing w:after="0" w:before="0"/>
            </w:pPr>
            <w:r>
              <w:rPr>
                <w:rFonts w:ascii="Courier New" w:cs="Courier New" w:eastAsia="Courier New" w:hAnsi="Courier New"/>
                <w:color w:val="1E1E1E"/>
                <w:sz w:val="18"/>
                <w:szCs w:val="18"/>
              </w:rPr>
              <w:t xml:space="preserve">    @SerializedName("id")          val id: String,</w:t>
            </w:r>
          </w:p>
          <w:p>
            <w:pPr>
              <w:spacing w:after="0" w:before="0"/>
            </w:pPr>
            <w:r>
              <w:rPr>
                <w:rFonts w:ascii="Courier New" w:cs="Courier New" w:eastAsia="Courier New" w:hAnsi="Courier New"/>
                <w:color w:val="1E1E1E"/>
                <w:sz w:val="18"/>
                <w:szCs w:val="18"/>
              </w:rPr>
              <w:t xml:space="preserve">    @SerializedName("nombre")      val nombre: String,</w:t>
            </w:r>
          </w:p>
          <w:p>
            <w:pPr>
              <w:spacing w:after="0" w:before="0"/>
            </w:pPr>
            <w:r>
              <w:rPr>
                <w:rFonts w:ascii="Courier New" w:cs="Courier New" w:eastAsia="Courier New" w:hAnsi="Courier New"/>
                <w:color w:val="1E1E1E"/>
                <w:sz w:val="18"/>
                <w:szCs w:val="18"/>
              </w:rPr>
              <w:t xml:space="preserve">    @SerializedName("marca")       val marca: String,</w:t>
            </w:r>
          </w:p>
          <w:p>
            <w:pPr>
              <w:spacing w:after="0" w:before="0"/>
            </w:pPr>
            <w:r>
              <w:rPr>
                <w:rFonts w:ascii="Courier New" w:cs="Courier New" w:eastAsia="Courier New" w:hAnsi="Courier New"/>
                <w:color w:val="1E1E1E"/>
                <w:sz w:val="18"/>
                <w:szCs w:val="18"/>
              </w:rPr>
              <w:t xml:space="preserve">    @SerializedName("presentacion") val presentacion: String,</w:t>
            </w:r>
          </w:p>
          <w:p>
            <w:pPr>
              <w:spacing w:after="0" w:before="0"/>
            </w:pPr>
            <w:r>
              <w:rPr>
                <w:rFonts w:ascii="Courier New" w:cs="Courier New" w:eastAsia="Courier New" w:hAnsi="Courier New"/>
                <w:color w:val="1E1E1E"/>
                <w:sz w:val="18"/>
                <w:szCs w:val="18"/>
              </w:rPr>
              <w:t xml:space="preserve">    @SerializedName("precioMin")   val precioMin: Double,</w:t>
            </w:r>
          </w:p>
          <w:p>
            <w:pPr>
              <w:spacing w:after="0" w:before="0"/>
            </w:pPr>
            <w:r>
              <w:rPr>
                <w:rFonts w:ascii="Courier New" w:cs="Courier New" w:eastAsia="Courier New" w:hAnsi="Courier New"/>
                <w:color w:val="1E1E1E"/>
                <w:sz w:val="18"/>
                <w:szCs w:val="18"/>
              </w:rPr>
              <w:t xml:space="preserve">    @SerializedName("precioMax")   val precioMax: Double,</w:t>
            </w:r>
          </w:p>
          <w:p>
            <w:pPr>
              <w:spacing w:after="0" w:before="0"/>
            </w:pPr>
            <w:r>
              <w:rPr>
                <w:rFonts w:ascii="Courier New" w:cs="Courier New" w:eastAsia="Courier New" w:hAnsi="Courier New"/>
                <w:color w:val="1E1E1E"/>
                <w:sz w:val="18"/>
                <w:szCs w:val="18"/>
              </w:rPr>
              <w:t xml:space="preserve">    @SerializedName("cantSucursalesDisponible") val sucursalesDisponibles: Int</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data class PreciosClarosResponse(</w:t>
            </w:r>
          </w:p>
          <w:p>
            <w:pPr>
              <w:spacing w:after="0" w:before="0"/>
            </w:pPr>
            <w:r>
              <w:rPr>
                <w:rFonts w:ascii="Courier New" w:cs="Courier New" w:eastAsia="Courier New" w:hAnsi="Courier New"/>
                <w:color w:val="1E1E1E"/>
                <w:sz w:val="18"/>
                <w:szCs w:val="18"/>
              </w:rPr>
              <w:t xml:space="preserve">    @SerializedName("productos") val productos: List&lt;PreciosClarosProductDto&gt;</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3"/>
      </w:pPr>
      <w:r>
        <w:rPr>
          <w:rFonts w:ascii="Arial" w:cs="Arial" w:eastAsia="Arial" w:hAnsi="Arial"/>
          <w:b/>
          <w:bCs/>
          <w:color w:val="457B9D"/>
          <w:sz w:val="24"/>
          <w:szCs w:val="24"/>
        </w:rPr>
        <w:t xml:space="preserve">Paso 2 — Interfaz del servicio</w:t>
      </w:r>
    </w:p>
    <w:p>
      <w:pPr>
        <w:spacing w:after="120"/>
      </w:pPr>
      <w:r>
        <w:rPr>
          <w:rFonts w:ascii="Arial" w:cs="Arial" w:eastAsia="Arial" w:hAnsi="Arial"/>
          <w:sz w:val="22"/>
          <w:szCs w:val="22"/>
        </w:rPr>
        <w:t xml:space="preserve">Retrofit traduce cada función de la interfaz en una llamada HTTP. La anotación @GET define el path, y @Query agrega los parámetros a la URL: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interface PreciosClarosApiService {</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@GET("prod/productos")</w:t>
            </w:r>
          </w:p>
          <w:p>
            <w:pPr>
              <w:spacing w:after="0" w:before="0"/>
            </w:pPr>
            <w:r>
              <w:rPr>
                <w:rFonts w:ascii="Courier New" w:cs="Courier New" w:eastAsia="Courier New" w:hAnsi="Courier New"/>
                <w:color w:val="1E1E1E"/>
                <w:sz w:val="18"/>
                <w:szCs w:val="18"/>
              </w:rPr>
              <w:t xml:space="preserve">    suspend fun getProductos(</w:t>
            </w:r>
          </w:p>
          <w:p>
            <w:pPr>
              <w:spacing w:after="0" w:before="0"/>
            </w:pPr>
            <w:r>
              <w:rPr>
                <w:rFonts w:ascii="Courier New" w:cs="Courier New" w:eastAsia="Courier New" w:hAnsi="Courier New"/>
                <w:color w:val="1E1E1E"/>
                <w:sz w:val="18"/>
                <w:szCs w:val="18"/>
              </w:rPr>
              <w:t xml:space="preserve">        @Query("string") query: String,</w:t>
            </w:r>
          </w:p>
          <w:p>
            <w:pPr>
              <w:spacing w:after="0" w:before="0"/>
            </w:pPr>
            <w:r>
              <w:rPr>
                <w:rFonts w:ascii="Courier New" w:cs="Courier New" w:eastAsia="Courier New" w:hAnsi="Courier New"/>
                <w:color w:val="1E1E1E"/>
                <w:sz w:val="18"/>
                <w:szCs w:val="18"/>
              </w:rPr>
              <w:t xml:space="preserve">        @Query("lat")    lat: Double,</w:t>
            </w:r>
          </w:p>
          <w:p>
            <w:pPr>
              <w:spacing w:after="0" w:before="0"/>
            </w:pPr>
            <w:r>
              <w:rPr>
                <w:rFonts w:ascii="Courier New" w:cs="Courier New" w:eastAsia="Courier New" w:hAnsi="Courier New"/>
                <w:color w:val="1E1E1E"/>
                <w:sz w:val="18"/>
                <w:szCs w:val="18"/>
              </w:rPr>
              <w:t xml:space="preserve">        @Query("lng")    lng: Double,</w:t>
            </w:r>
          </w:p>
          <w:p>
            <w:pPr>
              <w:spacing w:after="0" w:before="0"/>
            </w:pPr>
            <w:r>
              <w:rPr>
                <w:rFonts w:ascii="Courier New" w:cs="Courier New" w:eastAsia="Courier New" w:hAnsi="Courier New"/>
                <w:color w:val="1E1E1E"/>
                <w:sz w:val="18"/>
                <w:szCs w:val="18"/>
              </w:rPr>
              <w:t xml:space="preserve">        @Query("limit")  limit: Int</w:t>
            </w:r>
          </w:p>
          <w:p>
            <w:pPr>
              <w:spacing w:after="0" w:before="0"/>
            </w:pPr>
            <w:r>
              <w:rPr>
                <w:rFonts w:ascii="Courier New" w:cs="Courier New" w:eastAsia="Courier New" w:hAnsi="Courier New"/>
                <w:color w:val="1E1E1E"/>
                <w:sz w:val="18"/>
                <w:szCs w:val="18"/>
              </w:rPr>
              <w:t xml:space="preserve">    ): PreciosClarosResponse</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3"/>
      </w:pPr>
      <w:r>
        <w:rPr>
          <w:rFonts w:ascii="Arial" w:cs="Arial" w:eastAsia="Arial" w:hAnsi="Arial"/>
          <w:b/>
          <w:bCs/>
          <w:color w:val="457B9D"/>
          <w:sz w:val="24"/>
          <w:szCs w:val="24"/>
        </w:rPr>
        <w:t xml:space="preserve">Paso 3 — Cliente Retrofit (Singleton)</w:t>
      </w:r>
    </w:p>
    <w:p>
      <w:pPr>
        <w:spacing w:after="120"/>
      </w:pPr>
      <w:r>
        <w:rPr>
          <w:rFonts w:ascii="Arial" w:cs="Arial" w:eastAsia="Arial" w:hAnsi="Arial"/>
          <w:sz w:val="22"/>
          <w:szCs w:val="22"/>
        </w:rPr>
        <w:t xml:space="preserve">El cliente Retrofit se instancia una sola vez con by lazy. GsonConverterFactory se encarga de deserializar automáticamente el JSON en los DTOs: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object PreciosClarosClient {</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private const val BASE_URL = "https://d3e6htiiul5ek9.cloudfront.net/"</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val service: PreciosClarosApiService by lazy {</w:t>
            </w:r>
          </w:p>
          <w:p>
            <w:pPr>
              <w:spacing w:after="0" w:before="0"/>
            </w:pPr>
            <w:r>
              <w:rPr>
                <w:rFonts w:ascii="Courier New" w:cs="Courier New" w:eastAsia="Courier New" w:hAnsi="Courier New"/>
                <w:color w:val="1E1E1E"/>
                <w:sz w:val="18"/>
                <w:szCs w:val="18"/>
              </w:rPr>
              <w:t xml:space="preserve">        Retrofit.Builder()</w:t>
            </w:r>
          </w:p>
          <w:p>
            <w:pPr>
              <w:spacing w:after="0" w:before="0"/>
            </w:pPr>
            <w:r>
              <w:rPr>
                <w:rFonts w:ascii="Courier New" w:cs="Courier New" w:eastAsia="Courier New" w:hAnsi="Courier New"/>
                <w:color w:val="1E1E1E"/>
                <w:sz w:val="18"/>
                <w:szCs w:val="18"/>
              </w:rPr>
              <w:t xml:space="preserve">            .baseUrl(BASE_URL)</w:t>
            </w:r>
          </w:p>
          <w:p>
            <w:pPr>
              <w:spacing w:after="0" w:before="0"/>
            </w:pPr>
            <w:r>
              <w:rPr>
                <w:rFonts w:ascii="Courier New" w:cs="Courier New" w:eastAsia="Courier New" w:hAnsi="Courier New"/>
                <w:color w:val="1E1E1E"/>
                <w:sz w:val="18"/>
                <w:szCs w:val="18"/>
              </w:rPr>
              <w:t xml:space="preserve">            .addConverterFactory(GsonConverterFactory.create())</w:t>
            </w:r>
          </w:p>
          <w:p>
            <w:pPr>
              <w:spacing w:after="0" w:before="0"/>
            </w:pPr>
            <w:r>
              <w:rPr>
                <w:rFonts w:ascii="Courier New" w:cs="Courier New" w:eastAsia="Courier New" w:hAnsi="Courier New"/>
                <w:color w:val="1E1E1E"/>
                <w:sz w:val="18"/>
                <w:szCs w:val="18"/>
              </w:rPr>
              <w:t xml:space="preserve">            .build()</w:t>
            </w:r>
          </w:p>
          <w:p>
            <w:pPr>
              <w:spacing w:after="0" w:before="0"/>
            </w:pPr>
            <w:r>
              <w:rPr>
                <w:rFonts w:ascii="Courier New" w:cs="Courier New" w:eastAsia="Courier New" w:hAnsi="Courier New"/>
                <w:color w:val="1E1E1E"/>
                <w:sz w:val="18"/>
                <w:szCs w:val="18"/>
              </w:rPr>
              <w:t xml:space="preserve">            .create(PreciosClarosApiService::class.java)</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tc>
      </w:tr>
    </w:tbl>
    <w:p>
      <w:pPr>
        <w:spacing w:after="80"/>
      </w:pPr>
      <w:r>
        <w:t xml:space="preserve"/>
      </w:r>
    </w:p>
    <w:p>
      <w:pPr>
        <w:pStyle w:val="Heading3"/>
      </w:pPr>
      <w:r>
        <w:rPr>
          <w:rFonts w:ascii="Arial" w:cs="Arial" w:eastAsia="Arial" w:hAnsi="Arial"/>
          <w:b/>
          <w:bCs/>
          <w:color w:val="457B9D"/>
          <w:sz w:val="24"/>
          <w:szCs w:val="24"/>
        </w:rPr>
        <w:t xml:space="preserve">Paso 4 — Método en AppRepository</w:t>
      </w:r>
    </w:p>
    <w:p>
      <w:pPr>
        <w:spacing w:after="120"/>
      </w:pPr>
      <w:r>
        <w:rPr>
          <w:rFonts w:ascii="Arial" w:cs="Arial" w:eastAsia="Arial" w:hAnsi="Arial"/>
          <w:sz w:val="22"/>
          <w:szCs w:val="22"/>
        </w:rPr>
        <w:t xml:space="preserve">El repositorio expone el acceso a la API a través de un método suspend. El try/catch garantiza que un error de red no rompa la pantalla — simplemente devuelve una lista vacía: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suspend fun searchProductPrices(</w:t>
            </w:r>
          </w:p>
          <w:p>
            <w:pPr>
              <w:spacing w:after="0" w:before="0"/>
            </w:pPr>
            <w:r>
              <w:rPr>
                <w:rFonts w:ascii="Courier New" w:cs="Courier New" w:eastAsia="Courier New" w:hAnsi="Courier New"/>
                <w:color w:val="1E1E1E"/>
                <w:sz w:val="18"/>
                <w:szCs w:val="18"/>
              </w:rPr>
              <w:t xml:space="preserve">    lat: Double,</w:t>
            </w:r>
          </w:p>
          <w:p>
            <w:pPr>
              <w:spacing w:after="0" w:before="0"/>
            </w:pPr>
            <w:r>
              <w:rPr>
                <w:rFonts w:ascii="Courier New" w:cs="Courier New" w:eastAsia="Courier New" w:hAnsi="Courier New"/>
                <w:color w:val="1E1E1E"/>
                <w:sz w:val="18"/>
                <w:szCs w:val="18"/>
              </w:rPr>
              <w:t xml:space="preserve">    lng: Double,</w:t>
            </w:r>
          </w:p>
          <w:p>
            <w:pPr>
              <w:spacing w:after="0" w:before="0"/>
            </w:pPr>
            <w:r>
              <w:rPr>
                <w:rFonts w:ascii="Courier New" w:cs="Courier New" w:eastAsia="Courier New" w:hAnsi="Courier New"/>
                <w:color w:val="1E1E1E"/>
                <w:sz w:val="18"/>
                <w:szCs w:val="18"/>
              </w:rPr>
              <w:t xml:space="preserve">    query: String</w:t>
            </w:r>
          </w:p>
          <w:p>
            <w:pPr>
              <w:spacing w:after="0" w:before="0"/>
            </w:pPr>
            <w:r>
              <w:rPr>
                <w:rFonts w:ascii="Courier New" w:cs="Courier New" w:eastAsia="Courier New" w:hAnsi="Courier New"/>
                <w:color w:val="1E1E1E"/>
                <w:sz w:val="18"/>
                <w:szCs w:val="18"/>
              </w:rPr>
              <w:t xml:space="preserve">): List&lt;PreciosClarosProductDto&gt; =</w:t>
            </w:r>
          </w:p>
          <w:p>
            <w:pPr>
              <w:spacing w:after="0" w:before="0"/>
            </w:pPr>
            <w:r>
              <w:rPr>
                <w:rFonts w:ascii="Courier New" w:cs="Courier New" w:eastAsia="Courier New" w:hAnsi="Courier New"/>
                <w:color w:val="1E1E1E"/>
                <w:sz w:val="18"/>
                <w:szCs w:val="18"/>
              </w:rPr>
              <w:t xml:space="preserve">    try {</w:t>
            </w:r>
          </w:p>
          <w:p>
            <w:pPr>
              <w:spacing w:after="0" w:before="0"/>
            </w:pPr>
            <w:r>
              <w:rPr>
                <w:rFonts w:ascii="Courier New" w:cs="Courier New" w:eastAsia="Courier New" w:hAnsi="Courier New"/>
                <w:color w:val="1E1E1E"/>
                <w:sz w:val="18"/>
                <w:szCs w:val="18"/>
              </w:rPr>
              <w:t xml:space="preserve">        PreciosClarosClient.service</w:t>
            </w:r>
          </w:p>
          <w:p>
            <w:pPr>
              <w:spacing w:after="0" w:before="0"/>
            </w:pPr>
            <w:r>
              <w:rPr>
                <w:rFonts w:ascii="Courier New" w:cs="Courier New" w:eastAsia="Courier New" w:hAnsi="Courier New"/>
                <w:color w:val="1E1E1E"/>
                <w:sz w:val="18"/>
                <w:szCs w:val="18"/>
              </w:rPr>
              <w:t xml:space="preserve">            .getProductos(query = query, lat = lat, lng = lng, limit = 10)</w:t>
            </w:r>
          </w:p>
          <w:p>
            <w:pPr>
              <w:spacing w:after="0" w:before="0"/>
            </w:pPr>
            <w:r>
              <w:rPr>
                <w:rFonts w:ascii="Courier New" w:cs="Courier New" w:eastAsia="Courier New" w:hAnsi="Courier New"/>
                <w:color w:val="1E1E1E"/>
                <w:sz w:val="18"/>
                <w:szCs w:val="18"/>
              </w:rPr>
              <w:t xml:space="preserve">            .productos</w:t>
            </w:r>
          </w:p>
          <w:p>
            <w:pPr>
              <w:spacing w:after="0" w:before="0"/>
            </w:pPr>
            <w:r>
              <w:rPr>
                <w:rFonts w:ascii="Courier New" w:cs="Courier New" w:eastAsia="Courier New" w:hAnsi="Courier New"/>
                <w:color w:val="1E1E1E"/>
                <w:sz w:val="18"/>
                <w:szCs w:val="18"/>
              </w:rPr>
              <w:t xml:space="preserve">    } catch (e: Exception) {</w:t>
            </w:r>
          </w:p>
          <w:p>
            <w:pPr>
              <w:spacing w:after="0" w:before="0"/>
            </w:pPr>
            <w:r>
              <w:rPr>
                <w:rFonts w:ascii="Courier New" w:cs="Courier New" w:eastAsia="Courier New" w:hAnsi="Courier New"/>
                <w:color w:val="1E1E1E"/>
                <w:sz w:val="18"/>
                <w:szCs w:val="18"/>
              </w:rPr>
              <w:t xml:space="preserve">        emptyList()</w:t>
            </w:r>
          </w:p>
          <w:p>
            <w:pPr>
              <w:spacing w:after="0" w:before="0"/>
            </w:pPr>
            <w:r>
              <w:rPr>
                <w:rFonts w:ascii="Courier New" w:cs="Courier New" w:eastAsia="Courier New" w:hAnsi="Courier New"/>
                <w:color w:val="1E1E1E"/>
                <w:sz w:val="18"/>
                <w:szCs w:val="18"/>
              </w:rPr>
              <w:t xml:space="preserve">    }</w:t>
            </w:r>
          </w:p>
        </w:tc>
      </w:tr>
    </w:tbl>
    <w:p>
      <w:pPr>
        <w:spacing w:after="80"/>
      </w:pPr>
      <w:r>
        <w:t xml:space="preserve"/>
      </w:r>
    </w:p>
    <w:p>
      <w:pPr>
        <w:pStyle w:val="Heading3"/>
      </w:pPr>
      <w:r>
        <w:rPr>
          <w:rFonts w:ascii="Arial" w:cs="Arial" w:eastAsia="Arial" w:hAnsi="Arial"/>
          <w:b/>
          <w:bCs/>
          <w:color w:val="457B9D"/>
          <w:sz w:val="24"/>
          <w:szCs w:val="24"/>
        </w:rPr>
        <w:t xml:space="preserve">Paso 5 — Integración con ubicación GPS</w:t>
      </w:r>
    </w:p>
    <w:p>
      <w:pPr>
        <w:spacing w:after="120"/>
      </w:pPr>
      <w:r>
        <w:rPr>
          <w:rFonts w:ascii="Arial" w:cs="Arial" w:eastAsia="Arial" w:hAnsi="Arial"/>
          <w:sz w:val="22"/>
          <w:szCs w:val="22"/>
        </w:rPr>
        <w:t xml:space="preserve">La integración completa en PurchaseDetailViewModel combina la ubicación real del dispositivo con llamadas paralelas a la API, una por cada producto de la compra: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3F3" w:val="clear"/>
            <w:tcMar>
              <w:top w:type="dxa" w:w="120"/>
              <w:left w:type="dxa" w:w="180"/>
              <w:bottom w:type="dxa" w:w="120"/>
              <w:right w:type="dxa" w:w="180"/>
            </w:tcMar>
          </w:tcPr>
          <w:p>
            <w:pPr>
              <w:spacing w:after="0" w:before="0"/>
            </w:pPr>
            <w:r>
              <w:rPr>
                <w:rFonts w:ascii="Courier New" w:cs="Courier New" w:eastAsia="Courier New" w:hAnsi="Courier New"/>
                <w:color w:val="1E1E1E"/>
                <w:sz w:val="18"/>
                <w:szCs w:val="18"/>
              </w:rPr>
              <w:t xml:space="preserve">// 1. Obtener coordenadas GPS reales del dispositivo</w:t>
            </w:r>
          </w:p>
          <w:p>
            <w:pPr>
              <w:spacing w:after="0" w:before="0"/>
            </w:pPr>
            <w:r>
              <w:rPr>
                <w:rFonts w:ascii="Courier New" w:cs="Courier New" w:eastAsia="Courier New" w:hAnsi="Courier New"/>
                <w:color w:val="1E1E1E"/>
                <w:sz w:val="18"/>
                <w:szCs w:val="18"/>
              </w:rPr>
              <w:t xml:space="preserve">val coords = LocationHelper(getApplication()).getLocation()</w:t>
            </w:r>
          </w:p>
          <w:p>
            <w:pPr>
              <w:spacing w:after="0" w:before="0"/>
            </w:pPr>
            <w:r>
              <w:rPr>
                <w:rFonts w:ascii="Courier New" w:cs="Courier New" w:eastAsia="Courier New" w:hAnsi="Courier New"/>
                <w:color w:val="1E1E1E"/>
                <w:sz w:val="18"/>
                <w:szCs w:val="18"/>
              </w:rPr>
              <w:t xml:space="preserve">if (coords == null) return@launch   // sin ubicación, sin precios API</w:t>
            </w:r>
          </w:p>
          <w:p>
            <w:pPr>
              <w:spacing w:after="0" w:before="0"/>
            </w:pPr>
            <w:r>
              <w:rPr>
                <w:rFonts w:ascii="Courier New" w:cs="Courier New" w:eastAsia="Courier New" w:hAnsi="Courier New"/>
                <w:color w:val="1E1E1E"/>
                <w:sz w:val="18"/>
                <w:szCs w:val="18"/>
              </w:rPr>
              <w:t xml:space="preserve">val (lat, lng) = coords</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2. Lanzar una búsqueda en paralelo por cada producto</w:t>
            </w:r>
          </w:p>
          <w:p>
            <w:pPr>
              <w:spacing w:after="0" w:before="0"/>
            </w:pPr>
            <w:r>
              <w:rPr>
                <w:rFonts w:ascii="Courier New" w:cs="Courier New" w:eastAsia="Courier New" w:hAnsi="Courier New"/>
                <w:color w:val="1E1E1E"/>
                <w:sz w:val="18"/>
                <w:szCs w:val="18"/>
              </w:rPr>
              <w:t xml:space="preserve">val deferreds = purchase.products.map { product -&gt;</w:t>
            </w:r>
          </w:p>
          <w:p>
            <w:pPr>
              <w:spacing w:after="0" w:before="0"/>
            </w:pPr>
            <w:r>
              <w:rPr>
                <w:rFonts w:ascii="Courier New" w:cs="Courier New" w:eastAsia="Courier New" w:hAnsi="Courier New"/>
                <w:color w:val="1E1E1E"/>
                <w:sz w:val="18"/>
                <w:szCs w:val="18"/>
              </w:rPr>
              <w:t xml:space="preserve">    async { product.name to searchProductPrices(lat, lng, product.name)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3. Construir mapa nombre → rango de precios</w:t>
            </w:r>
          </w:p>
          <w:p>
            <w:pPr>
              <w:spacing w:after="0" w:before="0"/>
            </w:pPr>
            <w:r>
              <w:rPr>
                <w:rFonts w:ascii="Courier New" w:cs="Courier New" w:eastAsia="Courier New" w:hAnsi="Courier New"/>
                <w:color w:val="1E1E1E"/>
                <w:sz w:val="18"/>
                <w:szCs w:val="18"/>
              </w:rPr>
              <w:t xml:space="preserve">val apiPriceMap = deferreds.awaitAll()</w:t>
            </w:r>
          </w:p>
          <w:p>
            <w:pPr>
              <w:spacing w:after="0" w:before="0"/>
            </w:pPr>
            <w:r>
              <w:rPr>
                <w:rFonts w:ascii="Courier New" w:cs="Courier New" w:eastAsia="Courier New" w:hAnsi="Courier New"/>
                <w:color w:val="1E1E1E"/>
                <w:sz w:val="18"/>
                <w:szCs w:val="18"/>
              </w:rPr>
              <w:t xml:space="preserve">    .mapNotNull { (name, results) -&gt;</w:t>
            </w:r>
          </w:p>
          <w:p>
            <w:pPr>
              <w:spacing w:after="0" w:before="0"/>
            </w:pPr>
            <w:r>
              <w:rPr>
                <w:rFonts w:ascii="Courier New" w:cs="Courier New" w:eastAsia="Courier New" w:hAnsi="Courier New"/>
                <w:color w:val="1E1E1E"/>
                <w:sz w:val="18"/>
                <w:szCs w:val="18"/>
              </w:rPr>
              <w:t xml:space="preserve">        val first = results.firstOrNull() ?: return@mapNotNull null</w:t>
            </w:r>
          </w:p>
          <w:p>
            <w:pPr>
              <w:spacing w:after="0" w:before="0"/>
            </w:pPr>
            <w:r>
              <w:rPr>
                <w:rFonts w:ascii="Courier New" w:cs="Courier New" w:eastAsia="Courier New" w:hAnsi="Courier New"/>
                <w:color w:val="1E1E1E"/>
                <w:sz w:val="18"/>
                <w:szCs w:val="18"/>
              </w:rPr>
              <w:t xml:space="preserve">        name.trim().lowercase() to ApiPriceResult(first.precioMin, first.precioMax)</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    .toMap()</w:t>
            </w:r>
          </w:p>
        </w:tc>
      </w:tr>
    </w:tbl>
    <w:p>
      <w:pPr>
        <w:spacing w:after="80"/>
      </w:pPr>
      <w:r>
        <w:t xml:space="preserve"/>
      </w:r>
    </w:p>
    <w:p>
      <w:pPr>
        <w:pStyle w:val="Heading2"/>
      </w:pPr>
      <w:r>
        <w:rPr>
          <w:rFonts w:ascii="Arial" w:cs="Arial" w:eastAsia="Arial" w:hAnsi="Arial"/>
          <w:b/>
          <w:bCs/>
          <w:sz w:val="28"/>
          <w:szCs w:val="28"/>
        </w:rPr>
        <w:t xml:space="preserve">4.3 Flujo completo</w:t>
      </w:r>
    </w:p>
    <w:p>
      <w:pPr>
        <w:spacing w:after="120"/>
      </w:pPr>
      <w:r>
        <w:rPr>
          <w:rFonts w:ascii="Arial" w:cs="Arial" w:eastAsia="Arial" w:hAnsi="Arial"/>
          <w:sz w:val="22"/>
          <w:szCs w:val="22"/>
        </w:rPr>
        <w:t xml:space="preserve">El ciclo completo desde que el usuario abre la pantalla de detalle hasta que ve los precios de referencia: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PurchaseDetailScreen verifica si tiene permiso de ubicación</w:t>
            </w:r>
          </w:p>
        </w:tc>
      </w:tr>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 no tiene permiso, muestra el diálogo del sistema con rememberLauncherForActivityResult</w:t>
            </w:r>
          </w:p>
        </w:tc>
      </w:tr>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 vez concedido el permiso, llama a viewModel.loadPurchase(id)</w:t>
            </w:r>
          </w:p>
        </w:tc>
      </w:tr>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ViewModel carga la compra desde Room (coroutine suspend)</w:t>
            </w:r>
          </w:p>
        </w:tc>
      </w:tr>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LocationHelper llama a FusedLocationProviderClient.lastLocation y convierte el callback en una suspend function con suspendCancellableCoroutine</w:t>
            </w:r>
          </w:p>
        </w:tc>
      </w:tr>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 lat/lng disponibles, lanza un async por cada producto con su nombre como query</w:t>
            </w:r>
          </w:p>
        </w:tc>
      </w:tr>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Retrofit construye la URL: /prod/productos?lat=X&amp;lng=Y&amp;string=NOMBRE&amp;limit=10</w:t>
            </w:r>
          </w:p>
        </w:tc>
      </w:tr>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Gson deserializa el JSON de respuesta en PreciosClarosResponse</w:t>
            </w:r>
          </w:p>
        </w:tc>
      </w:tr>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awaitAll() espera todos los resultados y construye el mapa nombre → ApiPriceResult(precioMin, precioMax)</w:t>
            </w:r>
          </w:p>
        </w:tc>
      </w:tr>
      <w:tr>
        <w:tc>
          <w:tcPr>
            <w:tcW w:type="dxa" w:w="900"/>
            <w:tcBorders>
              <w:top w:val="single" w:color="CCCCCC" w:sz="1"/>
              <w:left w:val="single" w:color="CCCCCC" w:sz="1"/>
              <w:bottom w:val="single" w:color="CCCCCC" w:sz="1"/>
              <w:right w:val="single" w:color="CCCCCC" w:sz="1"/>
            </w:tcBorders>
            <w:shd w:fill="457B9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W w:type="dxa" w:w="8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UI muestra el badge de comparación: pagaste menos / precio justo / pagaste más</w:t>
            </w:r>
          </w:p>
        </w:tc>
      </w:tr>
    </w:tbl>
    <w:p>
      <w:pPr>
        <w:spacing w:after="8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ProWallet — Informe Técnico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457B9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57B9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2026-06-05T15:29:37.919Z</dcterms:created>
  <dcterms:modified xsi:type="dcterms:W3CDTF">2026-06-05T15:29:37.920Z</dcterms:modified>
</cp:coreProperties>
</file>

<file path=docProps/custom.xml><?xml version="1.0" encoding="utf-8"?>
<Properties xmlns="http://schemas.openxmlformats.org/officeDocument/2006/custom-properties" xmlns:vt="http://schemas.openxmlformats.org/officeDocument/2006/docPropsVTypes"/>
</file>