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311" w:right="0"/>
        <w:rPr>
          <w:rFonts w:ascii="Times New Roman" w:hAnsi="Times New Roman"/>
          <w:b w:val="false"/>
          <w:sz w:val="20"/>
        </w:rPr>
      </w:pPr>
      <w:r>
        <w:rPr/>
        <w:drawing>
          <wp:inline distT="0" distB="0" distL="0" distR="0">
            <wp:extent cx="506730" cy="67627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1" w:after="0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</w:rPr>
      </w:r>
    </w:p>
    <w:p>
      <w:pPr>
        <w:pStyle w:val="BodyText"/>
        <w:ind w:left="285" w:right="0"/>
        <w:rPr/>
      </w:pPr>
      <w:r>
        <w:rPr/>
        <w:t>UNIVERSIDAD</w:t>
      </w:r>
      <w:r>
        <w:rPr>
          <w:spacing w:val="-7"/>
        </w:rPr>
        <w:t xml:space="preserve"> </w:t>
      </w:r>
      <w:r>
        <w:rPr/>
        <w:t>NACIONAL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LA</w:t>
      </w:r>
      <w:r>
        <w:rPr>
          <w:spacing w:val="-10"/>
        </w:rPr>
        <w:t xml:space="preserve"> </w:t>
      </w:r>
      <w:r>
        <w:rPr>
          <w:spacing w:val="-4"/>
        </w:rPr>
        <w:t>PLATA</w:t>
      </w:r>
    </w:p>
    <w:p>
      <w:pPr>
        <w:pStyle w:val="BodyText"/>
        <w:spacing w:before="1" w:after="0"/>
        <w:ind w:left="285" w:right="0"/>
        <w:rPr/>
      </w:pPr>
      <w:r>
        <w:rPr/>
        <w:t>FACULTAD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INFORMÁTICA</w:t>
      </w:r>
      <w:r>
        <w:rPr>
          <w:spacing w:val="34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FACULTAD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INGENIERIA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Title"/>
        <w:rPr>
          <w:u w:val="none"/>
        </w:rPr>
      </w:pPr>
      <w:r>
        <w:rPr>
          <w:u w:val="single"/>
        </w:rPr>
        <w:t>Carrera</w:t>
      </w:r>
      <w:r>
        <w:rPr>
          <w:spacing w:val="-4"/>
          <w:u w:val="single"/>
        </w:rPr>
        <w:t xml:space="preserve"> </w:t>
      </w:r>
      <w:r>
        <w:rPr>
          <w:u w:val="single"/>
        </w:rPr>
        <w:t>Ingeniería</w:t>
      </w:r>
      <w:r>
        <w:rPr>
          <w:spacing w:val="-1"/>
          <w:u w:val="single"/>
        </w:rPr>
        <w:t xml:space="preserve"> </w:t>
      </w:r>
      <w:r>
        <w:rPr>
          <w:u w:val="single"/>
        </w:rPr>
        <w:t>en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Computación</w:t>
      </w:r>
    </w:p>
    <w:p>
      <w:pPr>
        <w:pStyle w:val="BodyText"/>
        <w:spacing w:before="1" w:after="0"/>
        <w:rPr>
          <w:sz w:val="22"/>
        </w:rPr>
      </w:pPr>
      <w:r>
        <w:rPr>
          <w:sz w:val="22"/>
        </w:rPr>
      </w:r>
    </w:p>
    <w:p>
      <w:pPr>
        <w:pStyle w:val="BodyText"/>
        <w:rPr/>
      </w:pPr>
      <w:r>
        <w:rPr/>
        <w:t>PRÁCTICA PROFESIONAL SUPERVISADA - Formulario</w:t>
      </w:r>
      <w:r>
        <w:br w:type="page"/>
      </w:r>
    </w:p>
    <w:tbl>
      <w:tblPr>
        <w:tblW w:w="9006" w:type="dxa"/>
        <w:jc w:val="left"/>
        <w:tblInd w:w="18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9006"/>
      </w:tblGrid>
      <w:tr>
        <w:trPr>
          <w:trHeight w:val="1449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pageBreakBefore/>
              <w:spacing w:lineRule="exact" w:line="250" w:before="0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>Alumno</w:t>
            </w:r>
          </w:p>
          <w:p>
            <w:pPr>
              <w:pStyle w:val="TableParagraph"/>
              <w:widowControl w:val="false"/>
              <w:bidi w:val="0"/>
              <w:spacing w:lineRule="auto" w:line="240" w:before="187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>Apellido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 xml:space="preserve"> N</w:t>
            </w:r>
            <w:r>
              <w:rPr>
                <w:spacing w:val="-2"/>
                <w:sz w:val="22"/>
              </w:rPr>
              <w:t>ombres: Chanquía Joaquín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>Nº de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alumno: 02887/7</w:t>
            </w:r>
          </w:p>
          <w:p>
            <w:pPr>
              <w:pStyle w:val="TableParagraph"/>
              <w:spacing w:lineRule="exact" w:line="251"/>
              <w:rPr>
                <w:sz w:val="22"/>
              </w:rPr>
            </w:pPr>
            <w:r>
              <w:rPr>
                <w:spacing w:val="-2"/>
                <w:sz w:val="22"/>
              </w:rPr>
              <w:t>E-mail: joaquin.chanquia@alu.ing.unlp.edu.ar</w:t>
            </w:r>
          </w:p>
        </w:tc>
      </w:tr>
      <w:tr>
        <w:trPr>
          <w:trHeight w:val="1703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ind w:left="107" w:right="0"/>
              <w:jc w:val="left"/>
              <w:rPr/>
            </w:pP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>Práctic</w:t>
            </w:r>
            <w:r>
              <w:rPr>
                <w:sz w:val="22"/>
              </w:rPr>
              <w:t>a</w:t>
            </w:r>
          </w:p>
          <w:p>
            <w:pPr>
              <w:pStyle w:val="TableParagraph"/>
              <w:widowControl w:val="false"/>
              <w:bidi w:val="0"/>
              <w:ind w:left="107" w:right="0"/>
              <w:jc w:val="left"/>
              <w:rPr/>
            </w:pPr>
            <w:r>
              <w:rPr>
                <w:sz w:val="22"/>
              </w:rPr>
              <w:t>F</w:t>
            </w:r>
            <w:r>
              <w:rPr/>
              <w:t>echa de inicio (y finalización, si corresponde): 4/8/2025</w:t>
            </w:r>
          </w:p>
          <w:p>
            <w:pPr>
              <w:pStyle w:val="TableParagraph"/>
              <w:widowControl w:val="false"/>
              <w:bidi w:val="0"/>
              <w:spacing w:lineRule="auto" w:line="240"/>
              <w:ind w:left="107" w:right="0"/>
              <w:jc w:val="left"/>
              <w:rPr/>
            </w:pPr>
            <w:r>
              <w:rPr/>
              <w:t>Horas acreditadas: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Horas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acumuladas:</w:t>
            </w:r>
          </w:p>
          <w:p>
            <w:pPr>
              <w:pStyle w:val="TableParagraph"/>
              <w:spacing w:before="2" w:after="0"/>
              <w:rPr>
                <w:sz w:val="22"/>
              </w:rPr>
            </w:pPr>
            <w:r>
              <w:rPr>
                <w:sz w:val="22"/>
              </w:rPr>
              <w:t>Cantidad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materias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aprobadas: 37</w:t>
            </w:r>
          </w:p>
        </w:tc>
      </w:tr>
      <w:tr>
        <w:trPr>
          <w:trHeight w:val="1447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single"/>
              </w:rPr>
              <w:t>Profesor</w:t>
            </w:r>
            <w:r>
              <w:rPr>
                <w:rFonts w:ascii="Arial" w:hAnsi="Arial"/>
                <w:b/>
                <w:spacing w:val="-4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>Coordinador</w:t>
            </w:r>
          </w:p>
          <w:p>
            <w:pPr>
              <w:pStyle w:val="TableParagraph"/>
              <w:spacing w:lineRule="exact" w:line="252" w:before="186" w:after="0"/>
              <w:rPr>
                <w:sz w:val="22"/>
              </w:rPr>
            </w:pPr>
            <w:r>
              <w:rPr>
                <w:sz w:val="22"/>
              </w:rPr>
              <w:t>Apellido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Nombres: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>Teléfono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horario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contactado: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E-mail:</w:t>
            </w:r>
          </w:p>
        </w:tc>
      </w:tr>
      <w:tr>
        <w:trPr>
          <w:trHeight w:val="1449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single"/>
              </w:rPr>
              <w:t>Tutor</w:t>
            </w:r>
            <w:r>
              <w:rPr>
                <w:rFonts w:ascii="Arial" w:hAnsi="Arial"/>
                <w:b/>
                <w:spacing w:val="-1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de</w:t>
            </w:r>
            <w:r>
              <w:rPr>
                <w:rFonts w:ascii="Arial" w:hAnsi="Arial"/>
                <w:b/>
                <w:spacing w:val="-1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la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 xml:space="preserve"> Entidad</w:t>
            </w:r>
          </w:p>
          <w:p>
            <w:pPr>
              <w:pStyle w:val="TableParagraph"/>
              <w:spacing w:lineRule="exact" w:line="252" w:before="186" w:after="0"/>
              <w:rPr>
                <w:sz w:val="22"/>
              </w:rPr>
            </w:pPr>
            <w:r>
              <w:rPr>
                <w:sz w:val="22"/>
              </w:rPr>
              <w:t>Apellido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Nombres: Berasategui Mariano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>Teléfono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horario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contactado: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sz w:val="22"/>
              </w:rPr>
              <w:t>Telefono: +54 9 221 574-3674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sz w:val="22"/>
              </w:rPr>
              <w:t>Horario: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E-mail:</w:t>
            </w:r>
          </w:p>
        </w:tc>
      </w:tr>
      <w:tr>
        <w:trPr>
          <w:trHeight w:val="1519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rPr>
                <w:sz w:val="22"/>
              </w:rPr>
            </w:pPr>
            <w:r>
              <w:rPr>
                <w:rFonts w:ascii="Arial" w:hAnsi="Arial"/>
                <w:b/>
                <w:sz w:val="22"/>
                <w:u w:val="single"/>
              </w:rPr>
              <w:t>Plan</w:t>
            </w:r>
            <w:r>
              <w:rPr>
                <w:rFonts w:ascii="Arial" w:hAnsi="Arial"/>
                <w:b/>
                <w:spacing w:val="-4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de</w:t>
            </w:r>
            <w:r>
              <w:rPr>
                <w:rFonts w:ascii="Arial" w:hAnsi="Arial"/>
                <w:b/>
                <w:spacing w:val="-4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Trabajo</w:t>
            </w:r>
            <w:r>
              <w:rPr>
                <w:rFonts w:ascii="Arial" w:hAnsi="Arial"/>
                <w:b/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(objetivos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tareas</w:t>
            </w:r>
            <w:r>
              <w:rPr>
                <w:spacing w:val="-2"/>
                <w:sz w:val="22"/>
              </w:rPr>
              <w:t xml:space="preserve"> previstas)</w:t>
            </w:r>
          </w:p>
          <w:p>
            <w:pPr>
              <w:pStyle w:val="TableParagraph"/>
              <w:spacing w:lineRule="exact" w:line="248" w:before="57" w:after="57"/>
              <w:ind w:hanging="0" w:left="107" w:right="0"/>
              <w:rPr>
                <w:sz w:val="22"/>
              </w:rPr>
            </w:pPr>
            <w:r>
              <w:rPr>
                <w:spacing w:val="-2"/>
                <w:sz w:val="22"/>
              </w:rPr>
              <w:t>Sincronización de base de datos AS400 – MySql</w:t>
            </w:r>
          </w:p>
          <w:p>
            <w:pPr>
              <w:pStyle w:val="TableParagraph"/>
              <w:spacing w:lineRule="exact" w:line="248" w:before="57" w:after="57"/>
              <w:ind w:firstLine="567" w:left="107" w:right="0"/>
              <w:rPr>
                <w:u w:val="none"/>
              </w:rPr>
            </w:pPr>
            <w:r>
              <w:rPr>
                <w:b w:val="false"/>
                <w:bCs w:val="false"/>
                <w:spacing w:val="-2"/>
              </w:rPr>
              <w:t xml:space="preserve">El objetivo principal de esta Práctica Profesional Supervisada es diseñar e implementar un mecanismo de </w:t>
            </w:r>
            <w:r>
              <w:rPr>
                <w:rStyle w:val="Strong"/>
                <w:b w:val="false"/>
                <w:bCs w:val="false"/>
                <w:spacing w:val="-2"/>
              </w:rPr>
              <w:t>sincronización de datos entre una base de datos AS400 y una base MySQL</w:t>
            </w:r>
            <w:r>
              <w:rPr>
                <w:b w:val="false"/>
                <w:bCs w:val="false"/>
                <w:spacing w:val="-2"/>
              </w:rPr>
              <w:t xml:space="preserve"> utilizada por el sistema de gerencia de una empresa. Con ello se busca </w:t>
            </w:r>
            <w:r>
              <w:rPr>
                <w:rStyle w:val="Strong"/>
                <w:b w:val="false"/>
                <w:bCs w:val="false"/>
                <w:spacing w:val="-2"/>
              </w:rPr>
              <w:t>reducir la sobrecarga de consultas directas al AS400</w:t>
            </w:r>
            <w:r>
              <w:rPr>
                <w:b w:val="false"/>
                <w:bCs w:val="false"/>
                <w:spacing w:val="-2"/>
              </w:rPr>
              <w:t xml:space="preserve"> en períodos de alta demanda, asegurando que la información crítica se mantenga actualizada en MySQL y mejorando la disponibilidad y rendimiento del sistema.</w:t>
            </w:r>
          </w:p>
          <w:p>
            <w:pPr>
              <w:pStyle w:val="TableParagraph"/>
              <w:spacing w:lineRule="exact" w:line="248" w:before="57" w:after="57"/>
              <w:ind w:firstLine="567" w:left="107" w:right="0"/>
              <w:rPr/>
            </w:pPr>
            <w:r>
              <w:rPr>
                <w:b w:val="false"/>
                <w:bCs w:val="false"/>
                <w:spacing w:val="-2"/>
              </w:rPr>
              <w:t>La primera etapa será una investigación del sistema actual: relevamiento de las funcionalidades del sistema descrito, identificación de los módulos que dependen del AS400, y análisis detallado de las tablas en ambas bases (estructura, volumen de datos, frecuencia de actualización y criticidad). También se documentarán los puntos de mayor carga y los horarios críticos.</w:t>
            </w:r>
          </w:p>
          <w:p>
            <w:pPr>
              <w:pStyle w:val="TableParagraph"/>
              <w:spacing w:lineRule="exact" w:line="248" w:before="57" w:after="57"/>
              <w:ind w:firstLine="567" w:left="107" w:right="0"/>
              <w:rPr/>
            </w:pPr>
            <w:r>
              <w:rPr>
                <w:b w:val="false"/>
                <w:bCs w:val="false"/>
                <w:spacing w:val="-2"/>
              </w:rPr>
              <w:t>En base a ese análisis, se definirá la estrategia de sincronización. Para tablas poco dinámicas se aplicará una actualización periódica en intervalos mayores, mientras que para tablas críticas y con alto nivel de cambios se desarrollará un esquema de replicación más cercano al tiempo real.</w:t>
            </w:r>
          </w:p>
          <w:p>
            <w:pPr>
              <w:pStyle w:val="TableParagraph"/>
              <w:spacing w:lineRule="exact" w:line="248" w:before="57" w:after="57"/>
              <w:ind w:firstLine="567" w:left="107" w:right="0"/>
              <w:rPr/>
            </w:pPr>
            <w:r>
              <w:rPr>
                <w:b w:val="false"/>
                <w:bCs w:val="false"/>
                <w:spacing w:val="-2"/>
              </w:rPr>
              <w:t>Luego se realizará la implementación técnica, desarrollando procesos o servicios que extraigan datos del AS400, los transformen y actualicen en MySQL.</w:t>
            </w:r>
          </w:p>
          <w:p>
            <w:pPr>
              <w:pStyle w:val="TableParagraph"/>
              <w:spacing w:lineRule="exact" w:line="248" w:before="57" w:after="57"/>
              <w:ind w:firstLine="567" w:left="107" w:right="0"/>
              <w:rPr/>
            </w:pPr>
            <w:r>
              <w:rPr>
                <w:b w:val="false"/>
                <w:bCs w:val="false"/>
                <w:spacing w:val="-2"/>
              </w:rPr>
              <w:t>La etapa siguiente será la validación, con pruebas unitarias, de integración y de estrés para garantizar consistencia, rendimiento y confiabilidad de la sincronización en escenarios reales.</w:t>
            </w:r>
          </w:p>
          <w:p>
            <w:pPr>
              <w:pStyle w:val="TableParagraph"/>
              <w:spacing w:lineRule="exact" w:line="248" w:before="57" w:after="57"/>
              <w:ind w:firstLine="567" w:left="107" w:right="0"/>
              <w:rPr/>
            </w:pPr>
            <w:r>
              <w:rPr>
                <w:b w:val="false"/>
                <w:bCs w:val="false"/>
                <w:spacing w:val="-2"/>
              </w:rPr>
              <w:t>Finalmente, se elaborará la documentación completa del sistema, con manuales de operación y mantenimiento. Y se capacitara al personal en caso de tener variables configurables para el uso del sistema.</w:t>
            </w:r>
          </w:p>
        </w:tc>
      </w:tr>
      <w:tr>
        <w:trPr>
          <w:trHeight w:val="1701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single"/>
              </w:rPr>
              <w:t>Datos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de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la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Empresa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/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 xml:space="preserve"> Institución</w:t>
            </w:r>
          </w:p>
          <w:p>
            <w:pPr>
              <w:pStyle w:val="TableParagraph"/>
              <w:spacing w:before="186" w:after="0"/>
              <w:rPr>
                <w:sz w:val="22"/>
              </w:rPr>
            </w:pPr>
            <w:r>
              <w:rPr>
                <w:spacing w:val="-2"/>
                <w:sz w:val="22"/>
              </w:rPr>
              <w:t>Nombre: Corsisa</w:t>
            </w:r>
          </w:p>
          <w:p>
            <w:pPr>
              <w:pStyle w:val="TableParagraph"/>
              <w:spacing w:lineRule="exact" w:line="252" w:before="1" w:after="0"/>
              <w:rPr>
                <w:sz w:val="22"/>
              </w:rPr>
            </w:pPr>
            <w:r>
              <w:rPr>
                <w:sz w:val="22"/>
              </w:rPr>
              <w:t>Dirección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teléfono: 6 e/ 45 y 46</w:t>
            </w:r>
          </w:p>
          <w:p>
            <w:pPr>
              <w:pStyle w:val="TableParagraph"/>
              <w:spacing w:lineRule="exact" w:line="252"/>
              <w:rPr>
                <w:sz w:val="22"/>
              </w:rPr>
            </w:pPr>
            <w:r>
              <w:rPr>
                <w:sz w:val="22"/>
              </w:rPr>
              <w:t>Sector</w:t>
            </w:r>
            <w:r>
              <w:rPr>
                <w:spacing w:val="-2"/>
                <w:sz w:val="22"/>
              </w:rPr>
              <w:t xml:space="preserve"> productivo: Ingeniería de Software, Software Factory</w:t>
            </w:r>
          </w:p>
          <w:p>
            <w:pPr>
              <w:pStyle w:val="TableParagraph"/>
              <w:spacing w:lineRule="exact" w:line="252"/>
              <w:rPr>
                <w:sz w:val="22"/>
              </w:rPr>
            </w:pPr>
            <w:r>
              <w:rPr>
                <w:sz w:val="22"/>
              </w:rPr>
              <w:t>Sector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donde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desempeñará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practicante: Modalidad híbrida, remoto y presencial</w:t>
            </w:r>
          </w:p>
        </w:tc>
      </w:tr>
      <w:tr>
        <w:trPr>
          <w:trHeight w:val="1264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single"/>
              </w:rPr>
              <w:t>Seguro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por</w:t>
            </w:r>
            <w:r>
              <w:rPr>
                <w:rFonts w:ascii="Arial" w:hAnsi="Arial"/>
                <w:b/>
                <w:spacing w:val="-3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Riesgo</w:t>
            </w:r>
            <w:r>
              <w:rPr>
                <w:rFonts w:ascii="Arial" w:hAnsi="Arial"/>
                <w:b/>
                <w:spacing w:val="-1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de</w:t>
            </w:r>
            <w:r>
              <w:rPr>
                <w:rFonts w:ascii="Arial" w:hAnsi="Arial"/>
                <w:b/>
                <w:spacing w:val="-6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  <w:u w:val="single"/>
              </w:rPr>
              <w:t>Trabajo</w:t>
            </w:r>
          </w:p>
          <w:p>
            <w:pPr>
              <w:pStyle w:val="TableParagraph"/>
              <w:spacing w:before="3" w:after="0"/>
              <w:ind w:left="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>Por la Empresa…………………….</w:t>
            </w:r>
          </w:p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113" w:right="0"/>
              <w:jc w:val="left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las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Facultades…………………….</w:t>
            </w:r>
          </w:p>
        </w:tc>
      </w:tr>
      <w:tr>
        <w:trPr>
          <w:trHeight w:val="760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8" w:after="0"/>
              <w:ind w:left="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spacing w:lineRule="exact" w:line="239"/>
              <w:ind w:left="5950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Firma</w:t>
            </w:r>
            <w:r>
              <w:rPr>
                <w:rFonts w:ascii="Arial" w:hAns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Profesor</w:t>
            </w:r>
            <w:r>
              <w:rPr>
                <w:rFonts w:ascii="Arial" w:hAns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2"/>
              </w:rPr>
              <w:t>Coordinador</w:t>
              <w:br/>
            </w:r>
          </w:p>
        </w:tc>
      </w:tr>
    </w:tbl>
    <w:p>
      <w:pPr>
        <w:pStyle w:val="Normal"/>
        <w:spacing w:before="26" w:after="0"/>
        <w:rPr/>
      </w:pPr>
      <w:r>
        <w:rPr/>
      </w:r>
    </w:p>
    <w:sectPr>
      <w:type w:val="nextPage"/>
      <w:pgSz w:w="11906" w:h="16838"/>
      <w:pgMar w:left="1700" w:right="992" w:gutter="0" w:header="0" w:top="9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left="148" w:right="3"/>
      <w:jc w:val="center"/>
    </w:pPr>
    <w:rPr>
      <w:rFonts w:ascii="Arial" w:hAnsi="Arial" w:eastAsia="Arial" w:cs="Arial"/>
      <w:b/>
      <w:bCs/>
      <w:sz w:val="24"/>
      <w:szCs w:val="24"/>
      <w:u w:val="single" w:color="000000"/>
      <w:lang w:val="es-E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s-ES" w:eastAsia="en-U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Application>LibreOffice/24.2.7.2$Linux_X86_64 LibreOffice_project/420$Build-2</Application>
  <AppVersion>15.0000</AppVersion>
  <Pages>2</Pages>
  <Words>395</Words>
  <Characters>2341</Characters>
  <CharactersWithSpaces>2708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2025-08-26T16:29:12Z</dcterms:created>
  <dc:creator/>
  <dc:description/>
  <dc:language>es-ES</dc:language>
  <cp:lastModifiedBy/>
  <dcterms:modified xsi:type="dcterms:W3CDTF">2025-08-28T15:33:56Z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LastSaved">
    <vt:filetime>2025-08-26T00:00:00Z</vt:filetime>
  </property>
  <property fmtid="{D5CDD505-2E9C-101B-9397-08002B2CF9AE}" pid="4" name="Producer">
    <vt:lpwstr>iLovePDF</vt:lpwstr>
  </property>
</Properties>
</file>