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8F3B" w14:textId="77777777" w:rsidR="00A8597A" w:rsidRPr="00A8597A" w:rsidRDefault="00A8597A" w:rsidP="00A8597A">
      <w:pPr>
        <w:spacing w:after="0" w:line="240" w:lineRule="auto"/>
        <w:rPr>
          <w:rFonts w:ascii="Times New Roman" w:eastAsia="Times New Roman" w:hAnsi="Times New Roman" w:cs="Times New Roman"/>
          <w:kern w:val="0"/>
          <w:lang w:eastAsia="es-AR"/>
          <w14:ligatures w14:val="none"/>
        </w:rPr>
      </w:pPr>
    </w:p>
    <w:p w14:paraId="3C27AB18" w14:textId="6CA90EB5"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sz w:val="40"/>
          <w:szCs w:val="40"/>
          <w:lang w:eastAsia="es-AR"/>
          <w14:ligatures w14:val="none"/>
        </w:rPr>
        <w:t>Trabajo Práctico N°</w:t>
      </w:r>
      <w:r w:rsidR="00790502">
        <w:rPr>
          <w:rFonts w:ascii="Times New Roman" w:eastAsia="Times New Roman" w:hAnsi="Times New Roman" w:cs="Times New Roman"/>
          <w:b/>
          <w:bCs/>
          <w:color w:val="000000"/>
          <w:kern w:val="0"/>
          <w:sz w:val="40"/>
          <w:szCs w:val="40"/>
          <w:lang w:eastAsia="es-AR"/>
          <w14:ligatures w14:val="none"/>
        </w:rPr>
        <w:t>4</w:t>
      </w:r>
    </w:p>
    <w:p w14:paraId="58DB8E56" w14:textId="76C36498"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sz w:val="28"/>
          <w:szCs w:val="28"/>
          <w:lang w:eastAsia="es-AR"/>
          <w14:ligatures w14:val="none"/>
        </w:rPr>
        <w:t>“</w:t>
      </w:r>
      <w:r w:rsidR="008F4C45" w:rsidRPr="008F4C45">
        <w:rPr>
          <w:rFonts w:ascii="Times New Roman" w:eastAsia="Times New Roman" w:hAnsi="Times New Roman" w:cs="Times New Roman"/>
          <w:b/>
          <w:bCs/>
          <w:color w:val="000000"/>
          <w:kern w:val="0"/>
          <w:sz w:val="28"/>
          <w:szCs w:val="28"/>
          <w:lang w:eastAsia="es-AR"/>
          <w14:ligatures w14:val="none"/>
        </w:rPr>
        <w:t>Utilización de inteligencia artificial para generar tablas y figuras</w:t>
      </w:r>
      <w:r w:rsidRPr="00A8597A">
        <w:rPr>
          <w:rFonts w:ascii="Times New Roman" w:eastAsia="Times New Roman" w:hAnsi="Times New Roman" w:cs="Times New Roman"/>
          <w:b/>
          <w:bCs/>
          <w:color w:val="000000"/>
          <w:kern w:val="0"/>
          <w:sz w:val="28"/>
          <w:szCs w:val="28"/>
          <w:lang w:eastAsia="es-AR"/>
          <w14:ligatures w14:val="none"/>
        </w:rPr>
        <w:t>”</w:t>
      </w:r>
    </w:p>
    <w:p w14:paraId="4EEB7A10"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0840CDE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480DE7B"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077C30CA"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A52142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F80E3D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E915E8B"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51A8E8C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638338E2"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8E291FC"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1D47AEF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7CF2F3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3A5CFA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107F67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76A3E36"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C7DB10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6F51EB00"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D050FB4"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36A6AF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583C117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1F3802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138D9FDB" w14:textId="137606E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Universidad Nacional de La Plata</w:t>
      </w:r>
    </w:p>
    <w:p w14:paraId="3B3A52D3" w14:textId="7777777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Facultad de Ingeniería</w:t>
      </w:r>
    </w:p>
    <w:p w14:paraId="47884051" w14:textId="7777777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Seminario de Redacción de Textos Profesionales</w:t>
      </w:r>
    </w:p>
    <w:p w14:paraId="51185132" w14:textId="64CFE157" w:rsidR="00A8597A" w:rsidRPr="00A8597A" w:rsidRDefault="00595D42" w:rsidP="00A8597A">
      <w:pPr>
        <w:spacing w:line="240" w:lineRule="auto"/>
        <w:jc w:val="center"/>
        <w:rPr>
          <w:rFonts w:ascii="Times New Roman" w:eastAsia="Times New Roman" w:hAnsi="Times New Roman" w:cs="Times New Roman"/>
          <w:kern w:val="0"/>
          <w:lang w:eastAsia="es-AR"/>
          <w14:ligatures w14:val="none"/>
        </w:rPr>
      </w:pPr>
      <w:r>
        <w:rPr>
          <w:rFonts w:ascii="Times New Roman" w:eastAsia="Times New Roman" w:hAnsi="Times New Roman" w:cs="Times New Roman"/>
          <w:b/>
          <w:bCs/>
          <w:color w:val="000000"/>
          <w:kern w:val="0"/>
          <w:lang w:eastAsia="es-AR"/>
          <w14:ligatures w14:val="none"/>
        </w:rPr>
        <w:t>Joaquín Chanquía 02887/7</w:t>
      </w:r>
    </w:p>
    <w:p w14:paraId="2CEFC8FA" w14:textId="1C6D3BCE" w:rsidR="00A8597A" w:rsidRPr="00595D42" w:rsidRDefault="00790502" w:rsidP="00595D42">
      <w:pPr>
        <w:spacing w:line="240" w:lineRule="auto"/>
        <w:jc w:val="center"/>
        <w:textAlignment w:val="baseline"/>
        <w:rPr>
          <w:rFonts w:ascii="Times New Roman" w:eastAsia="Times New Roman" w:hAnsi="Times New Roman" w:cs="Times New Roman"/>
          <w:b/>
          <w:bCs/>
          <w:color w:val="000000"/>
          <w:kern w:val="0"/>
          <w:lang w:eastAsia="es-AR"/>
          <w14:ligatures w14:val="none"/>
        </w:rPr>
      </w:pPr>
      <w:r>
        <w:rPr>
          <w:rFonts w:ascii="Times New Roman" w:eastAsia="Times New Roman" w:hAnsi="Times New Roman" w:cs="Times New Roman"/>
          <w:b/>
          <w:bCs/>
          <w:color w:val="000000"/>
          <w:kern w:val="0"/>
          <w:lang w:eastAsia="es-AR"/>
          <w14:ligatures w14:val="none"/>
        </w:rPr>
        <w:t>10</w:t>
      </w:r>
      <w:r w:rsidR="00595D42">
        <w:rPr>
          <w:rFonts w:ascii="Times New Roman" w:eastAsia="Times New Roman" w:hAnsi="Times New Roman" w:cs="Times New Roman"/>
          <w:b/>
          <w:bCs/>
          <w:color w:val="000000"/>
          <w:kern w:val="0"/>
          <w:lang w:eastAsia="es-AR"/>
          <w14:ligatures w14:val="none"/>
        </w:rPr>
        <w:t xml:space="preserve"> </w:t>
      </w:r>
      <w:r w:rsidR="00A8597A" w:rsidRPr="00595D42">
        <w:rPr>
          <w:rFonts w:ascii="Times New Roman" w:eastAsia="Times New Roman" w:hAnsi="Times New Roman" w:cs="Times New Roman"/>
          <w:b/>
          <w:bCs/>
          <w:color w:val="000000"/>
          <w:kern w:val="0"/>
          <w:lang w:eastAsia="es-AR"/>
          <w14:ligatures w14:val="none"/>
        </w:rPr>
        <w:t xml:space="preserve">de </w:t>
      </w:r>
      <w:r w:rsidR="00A15598">
        <w:rPr>
          <w:rFonts w:ascii="Times New Roman" w:eastAsia="Times New Roman" w:hAnsi="Times New Roman" w:cs="Times New Roman"/>
          <w:b/>
          <w:bCs/>
          <w:color w:val="000000"/>
          <w:kern w:val="0"/>
          <w:lang w:eastAsia="es-AR"/>
          <w14:ligatures w14:val="none"/>
        </w:rPr>
        <w:t>septiembre</w:t>
      </w:r>
      <w:r w:rsidR="00A8597A" w:rsidRPr="00595D42">
        <w:rPr>
          <w:rFonts w:ascii="Times New Roman" w:eastAsia="Times New Roman" w:hAnsi="Times New Roman" w:cs="Times New Roman"/>
          <w:b/>
          <w:bCs/>
          <w:color w:val="000000"/>
          <w:kern w:val="0"/>
          <w:lang w:eastAsia="es-AR"/>
          <w14:ligatures w14:val="none"/>
        </w:rPr>
        <w:t xml:space="preserve"> de 2025</w:t>
      </w:r>
    </w:p>
    <w:p w14:paraId="39FF5A6E" w14:textId="77777777" w:rsidR="00A8597A" w:rsidRDefault="00A8597A">
      <w:pPr>
        <w:rPr>
          <w:rFonts w:ascii="Times New Roman" w:hAnsi="Times New Roman"/>
          <w:b/>
          <w:sz w:val="28"/>
        </w:rPr>
      </w:pPr>
      <w:r>
        <w:rPr>
          <w:rFonts w:ascii="Times New Roman" w:hAnsi="Times New Roman"/>
          <w:b/>
          <w:sz w:val="28"/>
        </w:rPr>
        <w:br w:type="page"/>
      </w:r>
    </w:p>
    <w:p w14:paraId="7CFBAE92" w14:textId="513128B9" w:rsidR="00595D42" w:rsidRPr="003E4C87" w:rsidRDefault="00595D42" w:rsidP="00595D42">
      <w:pPr>
        <w:spacing w:after="0" w:line="360" w:lineRule="auto"/>
        <w:jc w:val="both"/>
        <w:rPr>
          <w:rFonts w:ascii="Times New Roman" w:hAnsi="Times New Roman"/>
          <w:b/>
          <w:sz w:val="28"/>
          <w:u w:val="single"/>
        </w:rPr>
      </w:pPr>
      <w:r w:rsidRPr="00595D42">
        <w:rPr>
          <w:rFonts w:ascii="Times New Roman" w:hAnsi="Times New Roman"/>
          <w:b/>
          <w:sz w:val="28"/>
        </w:rPr>
        <w:lastRenderedPageBreak/>
        <w:t xml:space="preserve">1 </w:t>
      </w:r>
      <w:r w:rsidR="00790502">
        <w:rPr>
          <w:rFonts w:ascii="Times New Roman" w:hAnsi="Times New Roman"/>
          <w:b/>
          <w:sz w:val="28"/>
        </w:rPr>
        <w:t>Figura</w:t>
      </w:r>
    </w:p>
    <w:p w14:paraId="272C4715" w14:textId="36C1252A" w:rsidR="00595D42" w:rsidRPr="00595D42" w:rsidRDefault="00595D42" w:rsidP="00595D42">
      <w:pPr>
        <w:spacing w:after="0" w:line="360" w:lineRule="auto"/>
        <w:jc w:val="both"/>
        <w:rPr>
          <w:rFonts w:ascii="Times New Roman" w:hAnsi="Times New Roman"/>
          <w:b/>
          <w:sz w:val="28"/>
        </w:rPr>
      </w:pPr>
      <w:r w:rsidRPr="00595D42">
        <w:rPr>
          <w:rFonts w:ascii="Times New Roman" w:hAnsi="Times New Roman"/>
          <w:b/>
          <w:sz w:val="28"/>
        </w:rPr>
        <w:t xml:space="preserve">1.1 </w:t>
      </w:r>
      <w:r w:rsidR="00790502">
        <w:rPr>
          <w:rFonts w:ascii="Times New Roman" w:hAnsi="Times New Roman"/>
          <w:b/>
          <w:sz w:val="28"/>
        </w:rPr>
        <w:t>Pedido inicial</w:t>
      </w:r>
    </w:p>
    <w:p w14:paraId="3C723274" w14:textId="7A1D738A" w:rsidR="00A81646" w:rsidRPr="00A81646" w:rsidRDefault="00F718A9" w:rsidP="00A81646">
      <w:pPr>
        <w:spacing w:after="0" w:line="360" w:lineRule="auto"/>
        <w:ind w:firstLine="426"/>
        <w:jc w:val="both"/>
        <w:rPr>
          <w:rFonts w:ascii="Times New Roman" w:hAnsi="Times New Roman"/>
        </w:rPr>
      </w:pPr>
      <w:r>
        <w:rPr>
          <w:rFonts w:ascii="Times New Roman" w:hAnsi="Times New Roman"/>
        </w:rPr>
        <w:t xml:space="preserve">Se utilizó la inteligencia artificial Napkin AI. </w:t>
      </w:r>
      <w:r w:rsidR="00790502">
        <w:rPr>
          <w:rFonts w:ascii="Times New Roman" w:hAnsi="Times New Roman"/>
        </w:rPr>
        <w:t>Como pedido inicial para la figura se utilizó la partición incluida en el TP3</w:t>
      </w:r>
      <w:r w:rsidR="00FF4214">
        <w:rPr>
          <w:rFonts w:ascii="Times New Roman" w:hAnsi="Times New Roman"/>
        </w:rPr>
        <w:t xml:space="preserve">. De esta forma </w:t>
      </w:r>
      <w:r w:rsidR="00790502">
        <w:rPr>
          <w:rFonts w:ascii="Times New Roman" w:hAnsi="Times New Roman"/>
        </w:rPr>
        <w:t>se p</w:t>
      </w:r>
      <w:r w:rsidR="00FF4214">
        <w:rPr>
          <w:rFonts w:ascii="Times New Roman" w:hAnsi="Times New Roman"/>
        </w:rPr>
        <w:t>udo</w:t>
      </w:r>
      <w:r w:rsidR="00790502">
        <w:rPr>
          <w:rFonts w:ascii="Times New Roman" w:hAnsi="Times New Roman"/>
        </w:rPr>
        <w:t xml:space="preserve"> generar un diagrama del proceso del litio, desde su extracción hasta su utilización en las baterías</w:t>
      </w:r>
      <w:r w:rsidR="00FF4214">
        <w:rPr>
          <w:rFonts w:ascii="Times New Roman" w:hAnsi="Times New Roman"/>
        </w:rPr>
        <w:t>. La consigna enviada a la IA fue la siguiente:</w:t>
      </w:r>
    </w:p>
    <w:p w14:paraId="52EA33C3" w14:textId="3CE3A3D8" w:rsidR="00A81646" w:rsidRPr="00790502" w:rsidRDefault="00A81646" w:rsidP="00790502">
      <w:pPr>
        <w:spacing w:after="0" w:line="360" w:lineRule="auto"/>
        <w:ind w:left="491"/>
        <w:jc w:val="both"/>
        <w:rPr>
          <w:rFonts w:ascii="Times New Roman" w:hAnsi="Times New Roman"/>
          <w:i/>
          <w:iCs/>
        </w:rPr>
      </w:pPr>
      <w:r w:rsidRPr="00790502">
        <w:rPr>
          <w:rFonts w:ascii="Times New Roman" w:hAnsi="Times New Roman"/>
          <w:i/>
          <w:iCs/>
        </w:rPr>
        <w:t>Etapa 1: Perforación y bombeo de salmuera desde los salares.</w:t>
      </w:r>
    </w:p>
    <w:p w14:paraId="7DC3EC93" w14:textId="04116B44" w:rsidR="00A81646" w:rsidRPr="00790502" w:rsidRDefault="00A81646" w:rsidP="00790502">
      <w:pPr>
        <w:spacing w:after="0" w:line="360" w:lineRule="auto"/>
        <w:ind w:left="491"/>
        <w:jc w:val="both"/>
        <w:rPr>
          <w:rFonts w:ascii="Times New Roman" w:hAnsi="Times New Roman"/>
          <w:i/>
          <w:iCs/>
        </w:rPr>
      </w:pPr>
      <w:r w:rsidRPr="00790502">
        <w:rPr>
          <w:rFonts w:ascii="Times New Roman" w:hAnsi="Times New Roman"/>
          <w:i/>
          <w:iCs/>
        </w:rPr>
        <w:t>Etapa 2: Concentración de litio mediante evaporación solar en piletas.</w:t>
      </w:r>
    </w:p>
    <w:p w14:paraId="1FF3B32F" w14:textId="2B4CC25B" w:rsidR="00A81646" w:rsidRPr="00790502" w:rsidRDefault="00A81646" w:rsidP="00790502">
      <w:pPr>
        <w:spacing w:after="0" w:line="360" w:lineRule="auto"/>
        <w:ind w:left="491"/>
        <w:jc w:val="both"/>
        <w:rPr>
          <w:rFonts w:ascii="Times New Roman" w:hAnsi="Times New Roman"/>
          <w:i/>
          <w:iCs/>
        </w:rPr>
      </w:pPr>
      <w:r w:rsidRPr="00790502">
        <w:rPr>
          <w:rFonts w:ascii="Times New Roman" w:hAnsi="Times New Roman"/>
          <w:i/>
          <w:iCs/>
        </w:rPr>
        <w:t>Etapa 3: Refinamiento químico y purificación de la salmuera.</w:t>
      </w:r>
    </w:p>
    <w:p w14:paraId="5BC54ADD" w14:textId="3AC8EECE" w:rsidR="00A81646" w:rsidRPr="00790502" w:rsidRDefault="00A81646" w:rsidP="00790502">
      <w:pPr>
        <w:spacing w:after="0" w:line="360" w:lineRule="auto"/>
        <w:ind w:left="491"/>
        <w:jc w:val="both"/>
        <w:rPr>
          <w:rFonts w:ascii="Times New Roman" w:hAnsi="Times New Roman"/>
          <w:i/>
          <w:iCs/>
        </w:rPr>
      </w:pPr>
      <w:r w:rsidRPr="00790502">
        <w:rPr>
          <w:rFonts w:ascii="Times New Roman" w:hAnsi="Times New Roman"/>
          <w:i/>
          <w:iCs/>
        </w:rPr>
        <w:t>Etapa 4: Producción de carbonato o hidróxido de litio.</w:t>
      </w:r>
    </w:p>
    <w:p w14:paraId="0360D833" w14:textId="3AD5F34D" w:rsidR="002278F2" w:rsidRPr="00790502" w:rsidRDefault="00A81646" w:rsidP="00790502">
      <w:pPr>
        <w:spacing w:after="0" w:line="360" w:lineRule="auto"/>
        <w:ind w:left="491"/>
        <w:jc w:val="both"/>
        <w:rPr>
          <w:rFonts w:ascii="Times New Roman" w:hAnsi="Times New Roman"/>
          <w:i/>
          <w:iCs/>
        </w:rPr>
      </w:pPr>
      <w:r w:rsidRPr="00790502">
        <w:rPr>
          <w:rFonts w:ascii="Times New Roman" w:hAnsi="Times New Roman"/>
          <w:i/>
          <w:iCs/>
        </w:rPr>
        <w:t>Etapa 5: Transporte y aplicación en la fabricación de baterías.</w:t>
      </w:r>
    </w:p>
    <w:p w14:paraId="09CB8946" w14:textId="77777777" w:rsidR="00A81646" w:rsidRPr="003F0B76" w:rsidRDefault="00A81646" w:rsidP="00A81646">
      <w:pPr>
        <w:spacing w:after="0" w:line="360" w:lineRule="auto"/>
        <w:jc w:val="both"/>
        <w:rPr>
          <w:rFonts w:ascii="Times New Roman" w:hAnsi="Times New Roman"/>
        </w:rPr>
      </w:pPr>
    </w:p>
    <w:p w14:paraId="3128FBAC" w14:textId="62536E0C" w:rsidR="00F10D65" w:rsidRPr="00464ABF" w:rsidRDefault="00A63188" w:rsidP="00F10D65">
      <w:pPr>
        <w:rPr>
          <w:rFonts w:ascii="Times New Roman" w:hAnsi="Times New Roman"/>
          <w:b/>
          <w:sz w:val="28"/>
        </w:rPr>
      </w:pPr>
      <w:r w:rsidRPr="00464ABF">
        <w:rPr>
          <w:rFonts w:ascii="Times New Roman" w:hAnsi="Times New Roman"/>
          <w:b/>
          <w:sz w:val="28"/>
        </w:rPr>
        <w:t xml:space="preserve">1.2 </w:t>
      </w:r>
      <w:r w:rsidR="00790502">
        <w:rPr>
          <w:rFonts w:ascii="Times New Roman" w:hAnsi="Times New Roman"/>
          <w:b/>
          <w:sz w:val="28"/>
        </w:rPr>
        <w:t>Figura inicial</w:t>
      </w:r>
    </w:p>
    <w:p w14:paraId="1ED87439" w14:textId="4DD23B6C" w:rsidR="00207701" w:rsidRDefault="00790502" w:rsidP="00A15598">
      <w:pPr>
        <w:spacing w:after="0" w:line="360" w:lineRule="auto"/>
        <w:ind w:firstLine="426"/>
        <w:jc w:val="both"/>
        <w:rPr>
          <w:rFonts w:ascii="Times New Roman" w:hAnsi="Times New Roman"/>
        </w:rPr>
      </w:pPr>
      <w:r>
        <w:rPr>
          <w:noProof/>
        </w:rPr>
        <w:drawing>
          <wp:inline distT="0" distB="0" distL="0" distR="0" wp14:anchorId="1EC8B607" wp14:editId="2ED5E240">
            <wp:extent cx="4856956" cy="4671695"/>
            <wp:effectExtent l="0" t="0" r="1270" b="0"/>
            <wp:docPr id="120284214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2141" name="Imagen 2"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3950" cy="4678422"/>
                    </a:xfrm>
                    <a:prstGeom prst="rect">
                      <a:avLst/>
                    </a:prstGeom>
                    <a:noFill/>
                    <a:ln>
                      <a:noFill/>
                    </a:ln>
                  </pic:spPr>
                </pic:pic>
              </a:graphicData>
            </a:graphic>
          </wp:inline>
        </w:drawing>
      </w:r>
    </w:p>
    <w:p w14:paraId="153E7800" w14:textId="77777777" w:rsidR="00207701" w:rsidRDefault="00207701">
      <w:pPr>
        <w:rPr>
          <w:rFonts w:ascii="Times New Roman" w:hAnsi="Times New Roman"/>
        </w:rPr>
      </w:pPr>
      <w:r>
        <w:rPr>
          <w:rFonts w:ascii="Times New Roman" w:hAnsi="Times New Roman"/>
        </w:rPr>
        <w:br w:type="page"/>
      </w:r>
    </w:p>
    <w:p w14:paraId="5A381AD1" w14:textId="75CB87F9" w:rsidR="00A15598" w:rsidRPr="00464ABF" w:rsidRDefault="00A15598" w:rsidP="00A15598">
      <w:pPr>
        <w:rPr>
          <w:rFonts w:ascii="Times New Roman" w:hAnsi="Times New Roman"/>
          <w:b/>
          <w:sz w:val="28"/>
        </w:rPr>
      </w:pPr>
      <w:r w:rsidRPr="00464ABF">
        <w:rPr>
          <w:rFonts w:ascii="Times New Roman" w:hAnsi="Times New Roman"/>
          <w:b/>
          <w:sz w:val="28"/>
        </w:rPr>
        <w:lastRenderedPageBreak/>
        <w:t>1.</w:t>
      </w:r>
      <w:r>
        <w:rPr>
          <w:rFonts w:ascii="Times New Roman" w:hAnsi="Times New Roman"/>
          <w:b/>
          <w:sz w:val="28"/>
        </w:rPr>
        <w:t>3</w:t>
      </w:r>
      <w:r w:rsidRPr="00464ABF">
        <w:rPr>
          <w:rFonts w:ascii="Times New Roman" w:hAnsi="Times New Roman"/>
          <w:b/>
          <w:sz w:val="28"/>
        </w:rPr>
        <w:t xml:space="preserve"> </w:t>
      </w:r>
      <w:r w:rsidR="00790502">
        <w:rPr>
          <w:rFonts w:ascii="Times New Roman" w:hAnsi="Times New Roman"/>
          <w:b/>
          <w:sz w:val="28"/>
        </w:rPr>
        <w:t>Co</w:t>
      </w:r>
      <w:r w:rsidR="0038131E">
        <w:rPr>
          <w:rFonts w:ascii="Times New Roman" w:hAnsi="Times New Roman"/>
          <w:b/>
          <w:sz w:val="28"/>
        </w:rPr>
        <w:t>mentarios</w:t>
      </w:r>
    </w:p>
    <w:p w14:paraId="354FBCF5" w14:textId="28ABD00F" w:rsidR="0068403C" w:rsidRDefault="00790502" w:rsidP="0068403C">
      <w:pPr>
        <w:tabs>
          <w:tab w:val="left" w:pos="1728"/>
        </w:tabs>
        <w:spacing w:after="0" w:line="360" w:lineRule="auto"/>
        <w:ind w:firstLine="426"/>
        <w:jc w:val="both"/>
        <w:rPr>
          <w:rFonts w:ascii="Times New Roman" w:hAnsi="Times New Roman"/>
        </w:rPr>
      </w:pPr>
      <w:r>
        <w:rPr>
          <w:rFonts w:ascii="Times New Roman" w:hAnsi="Times New Roman"/>
        </w:rPr>
        <w:t>La figura que entregó la IA no era llamativa, ni era correcta en su formato, ya que el proceso de extracción y procesamiento del litio no es circular. Por lo que se cambió el format</w:t>
      </w:r>
      <w:r w:rsidR="001761DE">
        <w:rPr>
          <w:rFonts w:ascii="Times New Roman" w:hAnsi="Times New Roman"/>
        </w:rPr>
        <w:t>o de la figura para que demuestre un proceso lineal y que utilice colores para que la figura sea llamativa a los lectores.</w:t>
      </w:r>
    </w:p>
    <w:p w14:paraId="2133F66D" w14:textId="77777777" w:rsidR="001761DE" w:rsidRPr="0068403C" w:rsidRDefault="001761DE" w:rsidP="0068403C">
      <w:pPr>
        <w:tabs>
          <w:tab w:val="left" w:pos="1728"/>
        </w:tabs>
        <w:spacing w:after="0" w:line="360" w:lineRule="auto"/>
        <w:ind w:firstLine="426"/>
        <w:jc w:val="both"/>
        <w:rPr>
          <w:rFonts w:ascii="Times New Roman" w:hAnsi="Times New Roman"/>
        </w:rPr>
      </w:pPr>
    </w:p>
    <w:p w14:paraId="6CFDD26D" w14:textId="3DD318E0" w:rsidR="002278F2" w:rsidRPr="00464ABF" w:rsidRDefault="002278F2" w:rsidP="002278F2">
      <w:pPr>
        <w:rPr>
          <w:rFonts w:ascii="Times New Roman" w:hAnsi="Times New Roman"/>
          <w:b/>
          <w:sz w:val="28"/>
        </w:rPr>
      </w:pPr>
      <w:r w:rsidRPr="00464ABF">
        <w:rPr>
          <w:rFonts w:ascii="Times New Roman" w:hAnsi="Times New Roman"/>
          <w:b/>
          <w:sz w:val="28"/>
        </w:rPr>
        <w:t>1.</w:t>
      </w:r>
      <w:r>
        <w:rPr>
          <w:rFonts w:ascii="Times New Roman" w:hAnsi="Times New Roman"/>
          <w:b/>
          <w:sz w:val="28"/>
        </w:rPr>
        <w:t>4</w:t>
      </w:r>
      <w:r w:rsidRPr="00464ABF">
        <w:rPr>
          <w:rFonts w:ascii="Times New Roman" w:hAnsi="Times New Roman"/>
          <w:b/>
          <w:sz w:val="28"/>
        </w:rPr>
        <w:t xml:space="preserve"> </w:t>
      </w:r>
      <w:r w:rsidR="00790502">
        <w:rPr>
          <w:rFonts w:ascii="Times New Roman" w:hAnsi="Times New Roman"/>
          <w:b/>
          <w:sz w:val="28"/>
        </w:rPr>
        <w:t>Figura corregida</w:t>
      </w:r>
    </w:p>
    <w:p w14:paraId="66FF71F4" w14:textId="24115BA1" w:rsidR="001E6BED" w:rsidRDefault="001761DE" w:rsidP="00AF6DEE">
      <w:pPr>
        <w:spacing w:after="0" w:line="360" w:lineRule="auto"/>
        <w:jc w:val="both"/>
        <w:rPr>
          <w:rFonts w:ascii="Times New Roman" w:hAnsi="Times New Roman"/>
        </w:rPr>
      </w:pPr>
      <w:r>
        <w:rPr>
          <w:noProof/>
        </w:rPr>
        <w:drawing>
          <wp:inline distT="0" distB="0" distL="0" distR="0" wp14:anchorId="3EC17014" wp14:editId="2391B66E">
            <wp:extent cx="5760085" cy="3389630"/>
            <wp:effectExtent l="0" t="0" r="0" b="1270"/>
            <wp:docPr id="97722487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24870" name="Imagen 3"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389630"/>
                    </a:xfrm>
                    <a:prstGeom prst="rect">
                      <a:avLst/>
                    </a:prstGeom>
                    <a:noFill/>
                    <a:ln>
                      <a:noFill/>
                    </a:ln>
                  </pic:spPr>
                </pic:pic>
              </a:graphicData>
            </a:graphic>
          </wp:inline>
        </w:drawing>
      </w:r>
    </w:p>
    <w:p w14:paraId="29C564F2" w14:textId="1D5D833D" w:rsidR="001E6BED" w:rsidRPr="00464ABF" w:rsidRDefault="001E6BED" w:rsidP="001E6BED">
      <w:pPr>
        <w:rPr>
          <w:rFonts w:ascii="Times New Roman" w:hAnsi="Times New Roman"/>
          <w:b/>
          <w:sz w:val="28"/>
        </w:rPr>
      </w:pPr>
      <w:r w:rsidRPr="00464ABF">
        <w:rPr>
          <w:rFonts w:ascii="Times New Roman" w:hAnsi="Times New Roman"/>
          <w:b/>
          <w:sz w:val="28"/>
        </w:rPr>
        <w:t>1.</w:t>
      </w:r>
      <w:r>
        <w:rPr>
          <w:rFonts w:ascii="Times New Roman" w:hAnsi="Times New Roman"/>
          <w:b/>
          <w:sz w:val="28"/>
        </w:rPr>
        <w:t>5</w:t>
      </w:r>
      <w:r w:rsidRPr="00464ABF">
        <w:rPr>
          <w:rFonts w:ascii="Times New Roman" w:hAnsi="Times New Roman"/>
          <w:b/>
          <w:sz w:val="28"/>
        </w:rPr>
        <w:t xml:space="preserve"> </w:t>
      </w:r>
      <w:r>
        <w:rPr>
          <w:rFonts w:ascii="Times New Roman" w:hAnsi="Times New Roman"/>
          <w:b/>
          <w:sz w:val="28"/>
        </w:rPr>
        <w:t>Utilización para el informe técnico</w:t>
      </w:r>
    </w:p>
    <w:p w14:paraId="2842E7DA" w14:textId="042DDC6A" w:rsidR="001E6BED" w:rsidRDefault="001E6BED" w:rsidP="001E6BED">
      <w:pPr>
        <w:spacing w:after="0" w:line="360" w:lineRule="auto"/>
        <w:ind w:firstLine="426"/>
        <w:jc w:val="both"/>
        <w:rPr>
          <w:rFonts w:ascii="Times New Roman" w:hAnsi="Times New Roman"/>
        </w:rPr>
      </w:pPr>
      <w:r>
        <w:rPr>
          <w:rFonts w:ascii="Times New Roman" w:hAnsi="Times New Roman"/>
        </w:rPr>
        <w:t>En este caso</w:t>
      </w:r>
      <w:r w:rsidR="00BF12A0">
        <w:rPr>
          <w:rFonts w:ascii="Times New Roman" w:hAnsi="Times New Roman"/>
        </w:rPr>
        <w:t xml:space="preserve"> si</w:t>
      </w:r>
      <w:r>
        <w:rPr>
          <w:rFonts w:ascii="Times New Roman" w:hAnsi="Times New Roman"/>
        </w:rPr>
        <w:t xml:space="preserve"> se utilizará la figura generada para el informe técnico porque muestra de forma rápida y </w:t>
      </w:r>
      <w:r w:rsidR="00BF12A0">
        <w:rPr>
          <w:rFonts w:ascii="Times New Roman" w:hAnsi="Times New Roman"/>
        </w:rPr>
        <w:t>efectiva</w:t>
      </w:r>
      <w:r>
        <w:rPr>
          <w:rFonts w:ascii="Times New Roman" w:hAnsi="Times New Roman"/>
        </w:rPr>
        <w:t xml:space="preserve"> el proceso de producción de litio desde su comienzo en la extracción hasta su finalización en la </w:t>
      </w:r>
      <w:r w:rsidR="00342410">
        <w:rPr>
          <w:rFonts w:ascii="Times New Roman" w:hAnsi="Times New Roman"/>
        </w:rPr>
        <w:t>manufacturación de baterías.</w:t>
      </w:r>
      <w:r w:rsidR="00BF12A0">
        <w:rPr>
          <w:rFonts w:ascii="Times New Roman" w:hAnsi="Times New Roman"/>
        </w:rPr>
        <w:t xml:space="preserve"> </w:t>
      </w:r>
      <w:r w:rsidR="009B0FE7">
        <w:rPr>
          <w:rFonts w:ascii="Times New Roman" w:hAnsi="Times New Roman"/>
        </w:rPr>
        <w:t>Además, su formato lineal y el uso de colores facilitan la comprensión y aportan claridad visual al desarrollo del informe, permitiendo que el lector entienda cada etapa sin necesidad de una explicación extensa.</w:t>
      </w:r>
    </w:p>
    <w:p w14:paraId="1A604698" w14:textId="188E62B5" w:rsidR="00207701" w:rsidRDefault="00207701">
      <w:pPr>
        <w:rPr>
          <w:rFonts w:ascii="Times New Roman" w:hAnsi="Times New Roman"/>
        </w:rPr>
      </w:pPr>
      <w:r>
        <w:rPr>
          <w:rFonts w:ascii="Times New Roman" w:hAnsi="Times New Roman"/>
        </w:rPr>
        <w:br w:type="page"/>
      </w:r>
    </w:p>
    <w:p w14:paraId="5837848A" w14:textId="09BC02BA" w:rsidR="00595D42" w:rsidRDefault="00595D42" w:rsidP="00FD2DDD">
      <w:pPr>
        <w:rPr>
          <w:rFonts w:ascii="Times New Roman" w:hAnsi="Times New Roman"/>
          <w:b/>
          <w:sz w:val="28"/>
        </w:rPr>
      </w:pPr>
      <w:r>
        <w:rPr>
          <w:rFonts w:ascii="Times New Roman" w:hAnsi="Times New Roman"/>
          <w:b/>
          <w:sz w:val="28"/>
        </w:rPr>
        <w:lastRenderedPageBreak/>
        <w:t xml:space="preserve">2 </w:t>
      </w:r>
      <w:r w:rsidR="00790502">
        <w:rPr>
          <w:rFonts w:ascii="Times New Roman" w:hAnsi="Times New Roman"/>
          <w:b/>
          <w:sz w:val="28"/>
        </w:rPr>
        <w:t>Tabla</w:t>
      </w:r>
    </w:p>
    <w:p w14:paraId="56625E10" w14:textId="6C8EC7C9" w:rsidR="00FD2DDD" w:rsidRPr="00FF1D84" w:rsidRDefault="00A63188" w:rsidP="00FD2DDD">
      <w:pPr>
        <w:rPr>
          <w:rFonts w:ascii="Times New Roman" w:hAnsi="Times New Roman"/>
          <w:b/>
          <w:sz w:val="28"/>
        </w:rPr>
      </w:pPr>
      <w:r w:rsidRPr="00FF1D84">
        <w:rPr>
          <w:rFonts w:ascii="Times New Roman" w:hAnsi="Times New Roman"/>
          <w:b/>
          <w:sz w:val="28"/>
        </w:rPr>
        <w:t xml:space="preserve">2.1 </w:t>
      </w:r>
      <w:r w:rsidR="00790502">
        <w:rPr>
          <w:rFonts w:ascii="Times New Roman" w:hAnsi="Times New Roman"/>
          <w:b/>
          <w:bCs/>
          <w:sz w:val="28"/>
        </w:rPr>
        <w:t>Pedido inicial</w:t>
      </w:r>
    </w:p>
    <w:p w14:paraId="33D4ABAF" w14:textId="43151006" w:rsidR="001761DE" w:rsidRDefault="00F718A9" w:rsidP="001761DE">
      <w:pPr>
        <w:spacing w:after="0" w:line="360" w:lineRule="auto"/>
        <w:ind w:firstLine="426"/>
        <w:jc w:val="both"/>
        <w:rPr>
          <w:rFonts w:ascii="Times New Roman" w:hAnsi="Times New Roman"/>
        </w:rPr>
      </w:pPr>
      <w:r>
        <w:rPr>
          <w:rFonts w:ascii="Times New Roman" w:hAnsi="Times New Roman"/>
        </w:rPr>
        <w:t xml:space="preserve">Se utilizó la inteligencia artificial Draft With AI. </w:t>
      </w:r>
      <w:r w:rsidR="00100D93">
        <w:rPr>
          <w:rFonts w:ascii="Times New Roman" w:hAnsi="Times New Roman"/>
        </w:rPr>
        <w:t xml:space="preserve">Para la </w:t>
      </w:r>
      <w:r w:rsidR="00100D93" w:rsidRPr="00100D93">
        <w:rPr>
          <w:rFonts w:ascii="Times New Roman" w:hAnsi="Times New Roman"/>
        </w:rPr>
        <w:t>generación de la tabla se tomó como base un fragmento del desarrollo del informe técnico, en el cual se describen los principales métodos de extracción de litio junto con sus características tecnológicas y ambientales.</w:t>
      </w:r>
      <w:r w:rsidR="00AF6DEE">
        <w:rPr>
          <w:rFonts w:ascii="Times New Roman" w:hAnsi="Times New Roman"/>
        </w:rPr>
        <w:t xml:space="preserve"> No se indicó a la IA ningún nombre de columna ni clasificación que se deba tener en cuenta, tampoco se indicó un formato a seguir.</w:t>
      </w:r>
    </w:p>
    <w:p w14:paraId="6D384DE6" w14:textId="77777777" w:rsidR="00AF6DEE" w:rsidRDefault="00AF6DEE" w:rsidP="001761DE">
      <w:pPr>
        <w:spacing w:after="0" w:line="360" w:lineRule="auto"/>
        <w:ind w:firstLine="426"/>
        <w:jc w:val="both"/>
        <w:rPr>
          <w:rFonts w:ascii="Times New Roman" w:hAnsi="Times New Roman"/>
        </w:rPr>
      </w:pPr>
    </w:p>
    <w:p w14:paraId="201CD319" w14:textId="4B0D4B71" w:rsidR="00FD2DDD" w:rsidRPr="00C83A9A" w:rsidRDefault="00A15598" w:rsidP="00C83A9A">
      <w:pPr>
        <w:pStyle w:val="Prrafodelista"/>
        <w:numPr>
          <w:ilvl w:val="1"/>
          <w:numId w:val="8"/>
        </w:numPr>
        <w:rPr>
          <w:rFonts w:ascii="Times New Roman" w:hAnsi="Times New Roman"/>
          <w:b/>
          <w:sz w:val="28"/>
        </w:rPr>
      </w:pPr>
      <w:r>
        <w:rPr>
          <w:rFonts w:ascii="Times New Roman" w:hAnsi="Times New Roman"/>
          <w:b/>
          <w:bCs/>
          <w:sz w:val="28"/>
        </w:rPr>
        <w:t xml:space="preserve"> </w:t>
      </w:r>
      <w:r w:rsidR="00790502">
        <w:rPr>
          <w:rFonts w:ascii="Times New Roman" w:hAnsi="Times New Roman"/>
          <w:b/>
          <w:bCs/>
          <w:sz w:val="28"/>
        </w:rPr>
        <w:t>Tabla inicial</w:t>
      </w:r>
    </w:p>
    <w:p w14:paraId="342098FE" w14:textId="28EF8243" w:rsidR="00E66336" w:rsidRPr="002278F2" w:rsidRDefault="001761DE" w:rsidP="001761DE">
      <w:pPr>
        <w:spacing w:after="240" w:line="360" w:lineRule="auto"/>
        <w:jc w:val="both"/>
        <w:rPr>
          <w:rFonts w:ascii="Times New Roman" w:hAnsi="Times New Roman"/>
        </w:rPr>
      </w:pPr>
      <w:r w:rsidRPr="001761DE">
        <w:rPr>
          <w:noProof/>
        </w:rPr>
        <w:drawing>
          <wp:inline distT="0" distB="0" distL="0" distR="0" wp14:anchorId="570C5EAF" wp14:editId="25B307A0">
            <wp:extent cx="6253480" cy="1296748"/>
            <wp:effectExtent l="0" t="0" r="0" b="0"/>
            <wp:docPr id="19361925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7254" cy="1299604"/>
                    </a:xfrm>
                    <a:prstGeom prst="rect">
                      <a:avLst/>
                    </a:prstGeom>
                    <a:noFill/>
                    <a:ln>
                      <a:noFill/>
                    </a:ln>
                  </pic:spPr>
                </pic:pic>
              </a:graphicData>
            </a:graphic>
          </wp:inline>
        </w:drawing>
      </w:r>
    </w:p>
    <w:p w14:paraId="1F93F901" w14:textId="12CD51AB" w:rsidR="008D76B4" w:rsidRPr="00FF1D84" w:rsidRDefault="003F0B76" w:rsidP="008D76B4">
      <w:pPr>
        <w:rPr>
          <w:rFonts w:ascii="Times New Roman" w:hAnsi="Times New Roman"/>
          <w:b/>
          <w:sz w:val="28"/>
        </w:rPr>
      </w:pPr>
      <w:r>
        <w:rPr>
          <w:rFonts w:ascii="Times New Roman" w:hAnsi="Times New Roman"/>
          <w:b/>
          <w:sz w:val="28"/>
        </w:rPr>
        <w:t>2</w:t>
      </w:r>
      <w:r w:rsidR="008D76B4" w:rsidRPr="00FF1D84">
        <w:rPr>
          <w:rFonts w:ascii="Times New Roman" w:hAnsi="Times New Roman"/>
          <w:b/>
          <w:sz w:val="28"/>
        </w:rPr>
        <w:t>.</w:t>
      </w:r>
      <w:r>
        <w:rPr>
          <w:rFonts w:ascii="Times New Roman" w:hAnsi="Times New Roman"/>
          <w:b/>
          <w:sz w:val="28"/>
        </w:rPr>
        <w:t>3</w:t>
      </w:r>
      <w:r w:rsidR="008D76B4" w:rsidRPr="00FF1D84">
        <w:rPr>
          <w:rFonts w:ascii="Times New Roman" w:hAnsi="Times New Roman"/>
          <w:b/>
          <w:sz w:val="28"/>
        </w:rPr>
        <w:t xml:space="preserve"> </w:t>
      </w:r>
      <w:r w:rsidR="00790502">
        <w:rPr>
          <w:rFonts w:ascii="Times New Roman" w:hAnsi="Times New Roman"/>
          <w:b/>
          <w:sz w:val="28"/>
        </w:rPr>
        <w:t>Co</w:t>
      </w:r>
      <w:r w:rsidR="0038131E">
        <w:rPr>
          <w:rFonts w:ascii="Times New Roman" w:hAnsi="Times New Roman"/>
          <w:b/>
          <w:sz w:val="28"/>
        </w:rPr>
        <w:t>mentarios</w:t>
      </w:r>
    </w:p>
    <w:p w14:paraId="3C08135C" w14:textId="6CC0A19F" w:rsidR="001761DE" w:rsidRDefault="001761DE" w:rsidP="00790502">
      <w:pPr>
        <w:tabs>
          <w:tab w:val="left" w:pos="1728"/>
        </w:tabs>
        <w:spacing w:after="0" w:line="360" w:lineRule="auto"/>
        <w:ind w:firstLine="426"/>
        <w:jc w:val="both"/>
        <w:rPr>
          <w:rFonts w:ascii="Times New Roman" w:hAnsi="Times New Roman"/>
        </w:rPr>
      </w:pPr>
      <w:r>
        <w:rPr>
          <w:rFonts w:ascii="Times New Roman" w:hAnsi="Times New Roman"/>
        </w:rPr>
        <w:t>La tabla fue generada con los encabezados en inglés. Se agregó la columna “Commercial Maturity”, que no agrega</w:t>
      </w:r>
      <w:r w:rsidR="00AF6DEE">
        <w:rPr>
          <w:rFonts w:ascii="Times New Roman" w:hAnsi="Times New Roman"/>
        </w:rPr>
        <w:t xml:space="preserve"> </w:t>
      </w:r>
      <w:r>
        <w:rPr>
          <w:rFonts w:ascii="Times New Roman" w:hAnsi="Times New Roman"/>
        </w:rPr>
        <w:t>información</w:t>
      </w:r>
      <w:r w:rsidR="00AF6DEE">
        <w:rPr>
          <w:rFonts w:ascii="Times New Roman" w:hAnsi="Times New Roman"/>
        </w:rPr>
        <w:t xml:space="preserve"> adicional</w:t>
      </w:r>
      <w:r>
        <w:rPr>
          <w:rFonts w:ascii="Times New Roman" w:hAnsi="Times New Roman"/>
        </w:rPr>
        <w:t xml:space="preserve"> </w:t>
      </w:r>
      <w:r w:rsidR="00AF6DEE">
        <w:rPr>
          <w:rFonts w:ascii="Times New Roman" w:hAnsi="Times New Roman"/>
        </w:rPr>
        <w:t>a</w:t>
      </w:r>
      <w:r>
        <w:rPr>
          <w:rFonts w:ascii="Times New Roman" w:hAnsi="Times New Roman"/>
        </w:rPr>
        <w:t xml:space="preserve"> la columna “Type”. </w:t>
      </w:r>
      <w:r w:rsidR="00AF6DEE">
        <w:rPr>
          <w:rFonts w:ascii="Times New Roman" w:hAnsi="Times New Roman"/>
        </w:rPr>
        <w:t>El contenido en la columna</w:t>
      </w:r>
      <w:r>
        <w:rPr>
          <w:rFonts w:ascii="Times New Roman" w:hAnsi="Times New Roman"/>
        </w:rPr>
        <w:t xml:space="preserve"> “Notes” no tiene un propósito especifico. </w:t>
      </w:r>
      <w:r w:rsidR="00207701" w:rsidRPr="00207701">
        <w:rPr>
          <w:rFonts w:ascii="Times New Roman" w:hAnsi="Times New Roman"/>
        </w:rPr>
        <w:t>Además, la clasificación para el valor intermedio en “Impact on water” y “Energy Consumption” utiliza dos denominaciones diferentes para el mismo nivel: “Moderado” y “Medio”</w:t>
      </w:r>
    </w:p>
    <w:p w14:paraId="520BAA13" w14:textId="413C2945" w:rsidR="00790502" w:rsidRDefault="00790502" w:rsidP="00790502">
      <w:pPr>
        <w:tabs>
          <w:tab w:val="left" w:pos="1728"/>
        </w:tabs>
        <w:spacing w:after="0" w:line="360" w:lineRule="auto"/>
        <w:ind w:firstLine="426"/>
        <w:jc w:val="both"/>
        <w:rPr>
          <w:rFonts w:ascii="Times New Roman" w:hAnsi="Times New Roman"/>
        </w:rPr>
      </w:pPr>
      <w:r>
        <w:rPr>
          <w:rFonts w:ascii="Times New Roman" w:hAnsi="Times New Roman"/>
        </w:rPr>
        <w:t>Para corregir la tabla se le agregaron las siguientes instrucciones al programa de generación de tablas con IA:</w:t>
      </w:r>
    </w:p>
    <w:p w14:paraId="24887365" w14:textId="77777777" w:rsidR="00790502" w:rsidRPr="00BF12A0" w:rsidRDefault="00790502" w:rsidP="00790502">
      <w:pPr>
        <w:tabs>
          <w:tab w:val="left" w:pos="1728"/>
        </w:tabs>
        <w:spacing w:after="0" w:line="360" w:lineRule="auto"/>
        <w:ind w:firstLine="426"/>
        <w:jc w:val="both"/>
        <w:rPr>
          <w:rFonts w:ascii="Times New Roman" w:hAnsi="Times New Roman"/>
          <w:i/>
          <w:iCs/>
        </w:rPr>
      </w:pPr>
      <w:r w:rsidRPr="00BF12A0">
        <w:rPr>
          <w:rFonts w:ascii="Times New Roman" w:hAnsi="Times New Roman"/>
          <w:i/>
          <w:iCs/>
        </w:rPr>
        <w:t>Usá una tabla con 5 columnas:</w:t>
      </w:r>
    </w:p>
    <w:p w14:paraId="21BFB106" w14:textId="2BA89313" w:rsidR="00790502" w:rsidRPr="00BF12A0" w:rsidRDefault="00790502" w:rsidP="00790502">
      <w:pPr>
        <w:tabs>
          <w:tab w:val="left" w:pos="1728"/>
        </w:tabs>
        <w:spacing w:after="0" w:line="360" w:lineRule="auto"/>
        <w:ind w:firstLine="426"/>
        <w:jc w:val="both"/>
        <w:rPr>
          <w:rFonts w:ascii="Times New Roman" w:hAnsi="Times New Roman"/>
          <w:i/>
          <w:iCs/>
        </w:rPr>
      </w:pPr>
      <w:r w:rsidRPr="00BF12A0">
        <w:rPr>
          <w:rFonts w:ascii="Times New Roman" w:hAnsi="Times New Roman"/>
          <w:i/>
          <w:iCs/>
        </w:rPr>
        <w:t>Método, Nivel de implementación, Consumo de agua, Consumo de energía, descripción</w:t>
      </w:r>
    </w:p>
    <w:p w14:paraId="51F70A05" w14:textId="58D7CB67" w:rsidR="00790502" w:rsidRPr="00BF12A0" w:rsidRDefault="00790502" w:rsidP="00790502">
      <w:pPr>
        <w:tabs>
          <w:tab w:val="left" w:pos="1728"/>
        </w:tabs>
        <w:spacing w:after="0" w:line="360" w:lineRule="auto"/>
        <w:ind w:firstLine="426"/>
        <w:jc w:val="both"/>
        <w:rPr>
          <w:rFonts w:ascii="Times New Roman" w:hAnsi="Times New Roman"/>
          <w:i/>
          <w:iCs/>
        </w:rPr>
      </w:pPr>
      <w:r w:rsidRPr="00BF12A0">
        <w:rPr>
          <w:rFonts w:ascii="Times New Roman" w:hAnsi="Times New Roman"/>
          <w:i/>
          <w:iCs/>
        </w:rPr>
        <w:t xml:space="preserve">Las categorías del </w:t>
      </w:r>
      <w:r w:rsidR="001E6BED" w:rsidRPr="00BF12A0">
        <w:rPr>
          <w:rFonts w:ascii="Times New Roman" w:hAnsi="Times New Roman"/>
          <w:i/>
          <w:iCs/>
        </w:rPr>
        <w:t>nivel de implementación</w:t>
      </w:r>
      <w:r w:rsidRPr="00BF12A0">
        <w:rPr>
          <w:rFonts w:ascii="Times New Roman" w:hAnsi="Times New Roman"/>
          <w:i/>
          <w:iCs/>
        </w:rPr>
        <w:t xml:space="preserve"> son:</w:t>
      </w:r>
    </w:p>
    <w:p w14:paraId="0D484FAA" w14:textId="77777777" w:rsidR="00790502" w:rsidRPr="00BF12A0" w:rsidRDefault="00790502" w:rsidP="00790502">
      <w:pPr>
        <w:tabs>
          <w:tab w:val="left" w:pos="1728"/>
        </w:tabs>
        <w:spacing w:after="0" w:line="360" w:lineRule="auto"/>
        <w:ind w:firstLine="426"/>
        <w:jc w:val="both"/>
        <w:rPr>
          <w:rFonts w:ascii="Times New Roman" w:hAnsi="Times New Roman"/>
          <w:i/>
          <w:iCs/>
        </w:rPr>
      </w:pPr>
      <w:r w:rsidRPr="00BF12A0">
        <w:rPr>
          <w:rFonts w:ascii="Times New Roman" w:hAnsi="Times New Roman"/>
          <w:i/>
          <w:iCs/>
        </w:rPr>
        <w:t>Establecido, Mejora, Emergente, Experimental</w:t>
      </w:r>
    </w:p>
    <w:p w14:paraId="2A24EB2D" w14:textId="77777777" w:rsidR="00790502" w:rsidRPr="00BF12A0" w:rsidRDefault="00790502" w:rsidP="00790502">
      <w:pPr>
        <w:tabs>
          <w:tab w:val="left" w:pos="1728"/>
        </w:tabs>
        <w:spacing w:after="0" w:line="360" w:lineRule="auto"/>
        <w:ind w:firstLine="426"/>
        <w:jc w:val="both"/>
        <w:rPr>
          <w:rFonts w:ascii="Times New Roman" w:hAnsi="Times New Roman"/>
          <w:i/>
          <w:iCs/>
        </w:rPr>
      </w:pPr>
      <w:r w:rsidRPr="00BF12A0">
        <w:rPr>
          <w:rFonts w:ascii="Times New Roman" w:hAnsi="Times New Roman"/>
          <w:i/>
          <w:iCs/>
        </w:rPr>
        <w:t>Las categorías del consumo de agua y del consumo de energía son:</w:t>
      </w:r>
    </w:p>
    <w:p w14:paraId="655EDC96" w14:textId="77777777" w:rsidR="00790502" w:rsidRPr="00BF12A0" w:rsidRDefault="00790502" w:rsidP="00790502">
      <w:pPr>
        <w:tabs>
          <w:tab w:val="left" w:pos="1728"/>
        </w:tabs>
        <w:spacing w:after="0" w:line="360" w:lineRule="auto"/>
        <w:ind w:firstLine="426"/>
        <w:jc w:val="both"/>
        <w:rPr>
          <w:rFonts w:ascii="Times New Roman" w:hAnsi="Times New Roman"/>
          <w:i/>
          <w:iCs/>
        </w:rPr>
      </w:pPr>
      <w:r w:rsidRPr="00BF12A0">
        <w:rPr>
          <w:rFonts w:ascii="Times New Roman" w:hAnsi="Times New Roman"/>
          <w:i/>
          <w:iCs/>
        </w:rPr>
        <w:t>Alto, Medio, Bajo</w:t>
      </w:r>
    </w:p>
    <w:p w14:paraId="7B0E3A5F" w14:textId="66911BC4" w:rsidR="00207701" w:rsidRDefault="00207701">
      <w:pPr>
        <w:rPr>
          <w:rFonts w:ascii="Times New Roman" w:hAnsi="Times New Roman"/>
        </w:rPr>
      </w:pPr>
      <w:r>
        <w:rPr>
          <w:rFonts w:ascii="Times New Roman" w:hAnsi="Times New Roman"/>
        </w:rPr>
        <w:br w:type="page"/>
      </w:r>
    </w:p>
    <w:p w14:paraId="4FB83A19" w14:textId="30A5C3C0" w:rsidR="002278F2" w:rsidRPr="00FF1D84" w:rsidRDefault="002278F2" w:rsidP="002278F2">
      <w:pPr>
        <w:rPr>
          <w:rFonts w:ascii="Times New Roman" w:hAnsi="Times New Roman"/>
          <w:b/>
          <w:sz w:val="28"/>
        </w:rPr>
      </w:pPr>
      <w:r>
        <w:rPr>
          <w:rFonts w:ascii="Times New Roman" w:hAnsi="Times New Roman"/>
          <w:b/>
          <w:sz w:val="28"/>
        </w:rPr>
        <w:lastRenderedPageBreak/>
        <w:t>2</w:t>
      </w:r>
      <w:r w:rsidRPr="00FF1D84">
        <w:rPr>
          <w:rFonts w:ascii="Times New Roman" w:hAnsi="Times New Roman"/>
          <w:b/>
          <w:sz w:val="28"/>
        </w:rPr>
        <w:t>.</w:t>
      </w:r>
      <w:r w:rsidR="003E4C87">
        <w:rPr>
          <w:rFonts w:ascii="Times New Roman" w:hAnsi="Times New Roman"/>
          <w:b/>
          <w:sz w:val="28"/>
        </w:rPr>
        <w:t>4</w:t>
      </w:r>
      <w:r w:rsidRPr="00FF1D84">
        <w:rPr>
          <w:rFonts w:ascii="Times New Roman" w:hAnsi="Times New Roman"/>
          <w:b/>
          <w:sz w:val="28"/>
        </w:rPr>
        <w:t xml:space="preserve"> </w:t>
      </w:r>
      <w:r w:rsidR="00790502">
        <w:rPr>
          <w:rFonts w:ascii="Times New Roman" w:hAnsi="Times New Roman"/>
          <w:b/>
          <w:sz w:val="28"/>
        </w:rPr>
        <w:t>Tabla corregida</w:t>
      </w:r>
    </w:p>
    <w:p w14:paraId="06C87C31" w14:textId="0CB4424E" w:rsidR="007D641F" w:rsidRDefault="00BF12A0" w:rsidP="001E6BED">
      <w:pPr>
        <w:spacing w:after="0" w:line="360" w:lineRule="auto"/>
        <w:jc w:val="both"/>
        <w:rPr>
          <w:rFonts w:ascii="Times New Roman" w:hAnsi="Times New Roman"/>
        </w:rPr>
      </w:pPr>
      <w:r w:rsidRPr="00BF12A0">
        <w:rPr>
          <w:noProof/>
        </w:rPr>
        <w:drawing>
          <wp:inline distT="0" distB="0" distL="0" distR="0" wp14:anchorId="0651F09E" wp14:editId="53E63FA9">
            <wp:extent cx="6057621" cy="1606061"/>
            <wp:effectExtent l="0" t="0" r="635" b="0"/>
            <wp:docPr id="184856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8552" cy="1611611"/>
                    </a:xfrm>
                    <a:prstGeom prst="rect">
                      <a:avLst/>
                    </a:prstGeom>
                    <a:noFill/>
                    <a:ln>
                      <a:noFill/>
                    </a:ln>
                  </pic:spPr>
                </pic:pic>
              </a:graphicData>
            </a:graphic>
          </wp:inline>
        </w:drawing>
      </w:r>
    </w:p>
    <w:p w14:paraId="74BFB831" w14:textId="77777777" w:rsidR="001E6BED" w:rsidRDefault="001E6BED" w:rsidP="001E6BED">
      <w:pPr>
        <w:spacing w:after="0" w:line="360" w:lineRule="auto"/>
        <w:jc w:val="both"/>
        <w:rPr>
          <w:rFonts w:ascii="Times New Roman" w:hAnsi="Times New Roman"/>
        </w:rPr>
      </w:pPr>
    </w:p>
    <w:p w14:paraId="2D0E071C" w14:textId="73CC5A58" w:rsidR="0038131E" w:rsidRPr="00FF1D84" w:rsidRDefault="0038131E" w:rsidP="0038131E">
      <w:pPr>
        <w:rPr>
          <w:rFonts w:ascii="Times New Roman" w:hAnsi="Times New Roman"/>
          <w:b/>
          <w:sz w:val="28"/>
        </w:rPr>
      </w:pPr>
      <w:r>
        <w:rPr>
          <w:rFonts w:ascii="Times New Roman" w:hAnsi="Times New Roman"/>
          <w:b/>
          <w:sz w:val="28"/>
        </w:rPr>
        <w:t>2</w:t>
      </w:r>
      <w:r w:rsidRPr="00FF1D84">
        <w:rPr>
          <w:rFonts w:ascii="Times New Roman" w:hAnsi="Times New Roman"/>
          <w:b/>
          <w:sz w:val="28"/>
        </w:rPr>
        <w:t>.</w:t>
      </w:r>
      <w:r>
        <w:rPr>
          <w:rFonts w:ascii="Times New Roman" w:hAnsi="Times New Roman"/>
          <w:b/>
          <w:sz w:val="28"/>
        </w:rPr>
        <w:t>5</w:t>
      </w:r>
      <w:r w:rsidRPr="00FF1D84">
        <w:rPr>
          <w:rFonts w:ascii="Times New Roman" w:hAnsi="Times New Roman"/>
          <w:b/>
          <w:sz w:val="28"/>
        </w:rPr>
        <w:t xml:space="preserve"> </w:t>
      </w:r>
      <w:r>
        <w:rPr>
          <w:rFonts w:ascii="Times New Roman" w:hAnsi="Times New Roman"/>
          <w:b/>
          <w:sz w:val="28"/>
        </w:rPr>
        <w:t>Utilización para el informe técnico</w:t>
      </w:r>
    </w:p>
    <w:p w14:paraId="7196027D" w14:textId="0C41A88C" w:rsidR="001E6BED" w:rsidRDefault="00BF12A0" w:rsidP="009B0FE7">
      <w:pPr>
        <w:tabs>
          <w:tab w:val="left" w:pos="1728"/>
        </w:tabs>
        <w:spacing w:after="0" w:line="360" w:lineRule="auto"/>
        <w:ind w:firstLine="426"/>
        <w:jc w:val="both"/>
        <w:rPr>
          <w:rFonts w:ascii="Times New Roman" w:hAnsi="Times New Roman"/>
        </w:rPr>
      </w:pPr>
      <w:r>
        <w:rPr>
          <w:rFonts w:ascii="Times New Roman" w:hAnsi="Times New Roman"/>
        </w:rPr>
        <w:t>Esta tabla no será utilizada directamente en el informe técnico porque, aunque la información en las primeras cuatro columnas es concreta y fácil de entender, pero la quinta columna “</w:t>
      </w:r>
      <w:r w:rsidR="00207701">
        <w:rPr>
          <w:rFonts w:ascii="Times New Roman" w:hAnsi="Times New Roman"/>
        </w:rPr>
        <w:t>descripción</w:t>
      </w:r>
      <w:r>
        <w:rPr>
          <w:rFonts w:ascii="Times New Roman" w:hAnsi="Times New Roman"/>
        </w:rPr>
        <w:t xml:space="preserve">” sigue sin tener un propósito claro y da información que se incluirá en el desarrollo. </w:t>
      </w:r>
      <w:r w:rsidR="00207701">
        <w:rPr>
          <w:rFonts w:ascii="Times New Roman" w:hAnsi="Times New Roman"/>
        </w:rPr>
        <w:t>Podrá</w:t>
      </w:r>
      <w:r w:rsidR="009B0FE7">
        <w:rPr>
          <w:rFonts w:ascii="Times New Roman" w:hAnsi="Times New Roman"/>
        </w:rPr>
        <w:t xml:space="preserve"> ser incluida una vez modificada para satisfacer las necesidades del informe.</w:t>
      </w:r>
    </w:p>
    <w:p w14:paraId="65E977B3" w14:textId="77777777" w:rsidR="009B0FE7" w:rsidRDefault="009B0FE7" w:rsidP="009B0FE7">
      <w:pPr>
        <w:tabs>
          <w:tab w:val="left" w:pos="1728"/>
        </w:tabs>
        <w:spacing w:after="0" w:line="360" w:lineRule="auto"/>
        <w:ind w:firstLine="426"/>
        <w:jc w:val="both"/>
        <w:rPr>
          <w:rFonts w:ascii="Times New Roman" w:hAnsi="Times New Roman"/>
        </w:rPr>
      </w:pPr>
    </w:p>
    <w:sectPr w:rsidR="009B0FE7" w:rsidSect="00324DC2">
      <w:footerReference w:type="default" r:id="rId12"/>
      <w:pgSz w:w="11906" w:h="16838"/>
      <w:pgMar w:top="1418" w:right="1134"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52371" w14:textId="77777777" w:rsidR="00907473" w:rsidRDefault="00907473" w:rsidP="00FF1D84">
      <w:pPr>
        <w:spacing w:after="0" w:line="240" w:lineRule="auto"/>
      </w:pPr>
      <w:r>
        <w:separator/>
      </w:r>
    </w:p>
  </w:endnote>
  <w:endnote w:type="continuationSeparator" w:id="0">
    <w:p w14:paraId="30C6F91C" w14:textId="77777777" w:rsidR="00907473" w:rsidRDefault="00907473" w:rsidP="00FF1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339636"/>
      <w:docPartObj>
        <w:docPartGallery w:val="Page Numbers (Bottom of Page)"/>
        <w:docPartUnique/>
      </w:docPartObj>
    </w:sdtPr>
    <w:sdtContent>
      <w:p w14:paraId="37FD7973" w14:textId="2B4CCB15" w:rsidR="00324DC2" w:rsidRDefault="00324DC2">
        <w:pPr>
          <w:pStyle w:val="Piedepgina"/>
          <w:jc w:val="right"/>
        </w:pPr>
        <w:r>
          <w:fldChar w:fldCharType="begin"/>
        </w:r>
        <w:r>
          <w:instrText>PAGE   \* MERGEFORMAT</w:instrText>
        </w:r>
        <w:r>
          <w:fldChar w:fldCharType="separate"/>
        </w:r>
        <w:r>
          <w:rPr>
            <w:lang w:val="es-ES"/>
          </w:rPr>
          <w:t>2</w:t>
        </w:r>
        <w:r>
          <w:fldChar w:fldCharType="end"/>
        </w:r>
      </w:p>
    </w:sdtContent>
  </w:sdt>
  <w:p w14:paraId="6CA6BB25" w14:textId="77777777" w:rsidR="00FF1D84" w:rsidRDefault="00FF1D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40CF" w14:textId="77777777" w:rsidR="00907473" w:rsidRDefault="00907473" w:rsidP="00FF1D84">
      <w:pPr>
        <w:spacing w:after="0" w:line="240" w:lineRule="auto"/>
      </w:pPr>
      <w:r>
        <w:separator/>
      </w:r>
    </w:p>
  </w:footnote>
  <w:footnote w:type="continuationSeparator" w:id="0">
    <w:p w14:paraId="303613AD" w14:textId="77777777" w:rsidR="00907473" w:rsidRDefault="00907473" w:rsidP="00FF1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330"/>
    <w:multiLevelType w:val="hybridMultilevel"/>
    <w:tmpl w:val="4ED82C98"/>
    <w:lvl w:ilvl="0" w:tplc="53880B9A">
      <w:start w:val="2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89F6324"/>
    <w:multiLevelType w:val="hybridMultilevel"/>
    <w:tmpl w:val="0DB08A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850E3C"/>
    <w:multiLevelType w:val="hybridMultilevel"/>
    <w:tmpl w:val="8C3C52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B3D3497"/>
    <w:multiLevelType w:val="hybridMultilevel"/>
    <w:tmpl w:val="86C6E56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 w15:restartNumberingAfterBreak="0">
    <w:nsid w:val="1DE80693"/>
    <w:multiLevelType w:val="hybridMultilevel"/>
    <w:tmpl w:val="E07EBD0A"/>
    <w:lvl w:ilvl="0" w:tplc="2C0A000F">
      <w:start w:val="1"/>
      <w:numFmt w:val="decimal"/>
      <w:lvlText w:val="%1."/>
      <w:lvlJc w:val="left"/>
      <w:pPr>
        <w:ind w:left="1145" w:hanging="360"/>
      </w:pPr>
    </w:lvl>
    <w:lvl w:ilvl="1" w:tplc="2C0A0019" w:tentative="1">
      <w:start w:val="1"/>
      <w:numFmt w:val="lowerLetter"/>
      <w:lvlText w:val="%2."/>
      <w:lvlJc w:val="left"/>
      <w:pPr>
        <w:ind w:left="1865" w:hanging="360"/>
      </w:pPr>
    </w:lvl>
    <w:lvl w:ilvl="2" w:tplc="2C0A001B" w:tentative="1">
      <w:start w:val="1"/>
      <w:numFmt w:val="lowerRoman"/>
      <w:lvlText w:val="%3."/>
      <w:lvlJc w:val="right"/>
      <w:pPr>
        <w:ind w:left="2585" w:hanging="180"/>
      </w:pPr>
    </w:lvl>
    <w:lvl w:ilvl="3" w:tplc="2C0A000F" w:tentative="1">
      <w:start w:val="1"/>
      <w:numFmt w:val="decimal"/>
      <w:lvlText w:val="%4."/>
      <w:lvlJc w:val="left"/>
      <w:pPr>
        <w:ind w:left="3305" w:hanging="360"/>
      </w:pPr>
    </w:lvl>
    <w:lvl w:ilvl="4" w:tplc="2C0A0019" w:tentative="1">
      <w:start w:val="1"/>
      <w:numFmt w:val="lowerLetter"/>
      <w:lvlText w:val="%5."/>
      <w:lvlJc w:val="left"/>
      <w:pPr>
        <w:ind w:left="4025" w:hanging="360"/>
      </w:pPr>
    </w:lvl>
    <w:lvl w:ilvl="5" w:tplc="2C0A001B" w:tentative="1">
      <w:start w:val="1"/>
      <w:numFmt w:val="lowerRoman"/>
      <w:lvlText w:val="%6."/>
      <w:lvlJc w:val="right"/>
      <w:pPr>
        <w:ind w:left="4745" w:hanging="180"/>
      </w:pPr>
    </w:lvl>
    <w:lvl w:ilvl="6" w:tplc="2C0A000F" w:tentative="1">
      <w:start w:val="1"/>
      <w:numFmt w:val="decimal"/>
      <w:lvlText w:val="%7."/>
      <w:lvlJc w:val="left"/>
      <w:pPr>
        <w:ind w:left="5465" w:hanging="360"/>
      </w:pPr>
    </w:lvl>
    <w:lvl w:ilvl="7" w:tplc="2C0A0019" w:tentative="1">
      <w:start w:val="1"/>
      <w:numFmt w:val="lowerLetter"/>
      <w:lvlText w:val="%8."/>
      <w:lvlJc w:val="left"/>
      <w:pPr>
        <w:ind w:left="6185" w:hanging="360"/>
      </w:pPr>
    </w:lvl>
    <w:lvl w:ilvl="8" w:tplc="2C0A001B" w:tentative="1">
      <w:start w:val="1"/>
      <w:numFmt w:val="lowerRoman"/>
      <w:lvlText w:val="%9."/>
      <w:lvlJc w:val="right"/>
      <w:pPr>
        <w:ind w:left="6905" w:hanging="180"/>
      </w:pPr>
    </w:lvl>
  </w:abstractNum>
  <w:abstractNum w:abstractNumId="5" w15:restartNumberingAfterBreak="0">
    <w:nsid w:val="209B0F1F"/>
    <w:multiLevelType w:val="hybridMultilevel"/>
    <w:tmpl w:val="79841952"/>
    <w:lvl w:ilvl="0" w:tplc="2C0A0001">
      <w:start w:val="1"/>
      <w:numFmt w:val="bullet"/>
      <w:lvlText w:val=""/>
      <w:lvlJc w:val="left"/>
      <w:pPr>
        <w:ind w:left="1211" w:hanging="360"/>
      </w:pPr>
      <w:rPr>
        <w:rFonts w:ascii="Symbol" w:hAnsi="Symbol" w:hint="default"/>
      </w:rPr>
    </w:lvl>
    <w:lvl w:ilvl="1" w:tplc="2C0A0003" w:tentative="1">
      <w:start w:val="1"/>
      <w:numFmt w:val="bullet"/>
      <w:lvlText w:val="o"/>
      <w:lvlJc w:val="left"/>
      <w:pPr>
        <w:ind w:left="1931" w:hanging="360"/>
      </w:pPr>
      <w:rPr>
        <w:rFonts w:ascii="Courier New" w:hAnsi="Courier New" w:cs="Courier New" w:hint="default"/>
      </w:rPr>
    </w:lvl>
    <w:lvl w:ilvl="2" w:tplc="2C0A0005" w:tentative="1">
      <w:start w:val="1"/>
      <w:numFmt w:val="bullet"/>
      <w:lvlText w:val=""/>
      <w:lvlJc w:val="left"/>
      <w:pPr>
        <w:ind w:left="2651" w:hanging="360"/>
      </w:pPr>
      <w:rPr>
        <w:rFonts w:ascii="Wingdings" w:hAnsi="Wingdings" w:hint="default"/>
      </w:rPr>
    </w:lvl>
    <w:lvl w:ilvl="3" w:tplc="2C0A0001" w:tentative="1">
      <w:start w:val="1"/>
      <w:numFmt w:val="bullet"/>
      <w:lvlText w:val=""/>
      <w:lvlJc w:val="left"/>
      <w:pPr>
        <w:ind w:left="3371" w:hanging="360"/>
      </w:pPr>
      <w:rPr>
        <w:rFonts w:ascii="Symbol" w:hAnsi="Symbol" w:hint="default"/>
      </w:rPr>
    </w:lvl>
    <w:lvl w:ilvl="4" w:tplc="2C0A0003" w:tentative="1">
      <w:start w:val="1"/>
      <w:numFmt w:val="bullet"/>
      <w:lvlText w:val="o"/>
      <w:lvlJc w:val="left"/>
      <w:pPr>
        <w:ind w:left="4091" w:hanging="360"/>
      </w:pPr>
      <w:rPr>
        <w:rFonts w:ascii="Courier New" w:hAnsi="Courier New" w:cs="Courier New" w:hint="default"/>
      </w:rPr>
    </w:lvl>
    <w:lvl w:ilvl="5" w:tplc="2C0A0005" w:tentative="1">
      <w:start w:val="1"/>
      <w:numFmt w:val="bullet"/>
      <w:lvlText w:val=""/>
      <w:lvlJc w:val="left"/>
      <w:pPr>
        <w:ind w:left="4811" w:hanging="360"/>
      </w:pPr>
      <w:rPr>
        <w:rFonts w:ascii="Wingdings" w:hAnsi="Wingdings" w:hint="default"/>
      </w:rPr>
    </w:lvl>
    <w:lvl w:ilvl="6" w:tplc="2C0A0001" w:tentative="1">
      <w:start w:val="1"/>
      <w:numFmt w:val="bullet"/>
      <w:lvlText w:val=""/>
      <w:lvlJc w:val="left"/>
      <w:pPr>
        <w:ind w:left="5531" w:hanging="360"/>
      </w:pPr>
      <w:rPr>
        <w:rFonts w:ascii="Symbol" w:hAnsi="Symbol" w:hint="default"/>
      </w:rPr>
    </w:lvl>
    <w:lvl w:ilvl="7" w:tplc="2C0A0003" w:tentative="1">
      <w:start w:val="1"/>
      <w:numFmt w:val="bullet"/>
      <w:lvlText w:val="o"/>
      <w:lvlJc w:val="left"/>
      <w:pPr>
        <w:ind w:left="6251" w:hanging="360"/>
      </w:pPr>
      <w:rPr>
        <w:rFonts w:ascii="Courier New" w:hAnsi="Courier New" w:cs="Courier New" w:hint="default"/>
      </w:rPr>
    </w:lvl>
    <w:lvl w:ilvl="8" w:tplc="2C0A0005" w:tentative="1">
      <w:start w:val="1"/>
      <w:numFmt w:val="bullet"/>
      <w:lvlText w:val=""/>
      <w:lvlJc w:val="left"/>
      <w:pPr>
        <w:ind w:left="6971" w:hanging="360"/>
      </w:pPr>
      <w:rPr>
        <w:rFonts w:ascii="Wingdings" w:hAnsi="Wingdings" w:hint="default"/>
      </w:rPr>
    </w:lvl>
  </w:abstractNum>
  <w:abstractNum w:abstractNumId="6" w15:restartNumberingAfterBreak="0">
    <w:nsid w:val="2A7E6115"/>
    <w:multiLevelType w:val="multilevel"/>
    <w:tmpl w:val="5138508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C85A6F"/>
    <w:multiLevelType w:val="hybridMultilevel"/>
    <w:tmpl w:val="177EAC5C"/>
    <w:lvl w:ilvl="0" w:tplc="2C0A0001">
      <w:start w:val="1"/>
      <w:numFmt w:val="bullet"/>
      <w:lvlText w:val=""/>
      <w:lvlJc w:val="left"/>
      <w:pPr>
        <w:ind w:left="1145" w:hanging="360"/>
      </w:pPr>
      <w:rPr>
        <w:rFonts w:ascii="Symbol" w:hAnsi="Symbol" w:hint="default"/>
      </w:rPr>
    </w:lvl>
    <w:lvl w:ilvl="1" w:tplc="2C0A0003" w:tentative="1">
      <w:start w:val="1"/>
      <w:numFmt w:val="bullet"/>
      <w:lvlText w:val="o"/>
      <w:lvlJc w:val="left"/>
      <w:pPr>
        <w:ind w:left="1865" w:hanging="360"/>
      </w:pPr>
      <w:rPr>
        <w:rFonts w:ascii="Courier New" w:hAnsi="Courier New" w:cs="Courier New" w:hint="default"/>
      </w:rPr>
    </w:lvl>
    <w:lvl w:ilvl="2" w:tplc="2C0A0005" w:tentative="1">
      <w:start w:val="1"/>
      <w:numFmt w:val="bullet"/>
      <w:lvlText w:val=""/>
      <w:lvlJc w:val="left"/>
      <w:pPr>
        <w:ind w:left="2585" w:hanging="360"/>
      </w:pPr>
      <w:rPr>
        <w:rFonts w:ascii="Wingdings" w:hAnsi="Wingdings" w:hint="default"/>
      </w:rPr>
    </w:lvl>
    <w:lvl w:ilvl="3" w:tplc="2C0A0001" w:tentative="1">
      <w:start w:val="1"/>
      <w:numFmt w:val="bullet"/>
      <w:lvlText w:val=""/>
      <w:lvlJc w:val="left"/>
      <w:pPr>
        <w:ind w:left="3305" w:hanging="360"/>
      </w:pPr>
      <w:rPr>
        <w:rFonts w:ascii="Symbol" w:hAnsi="Symbol" w:hint="default"/>
      </w:rPr>
    </w:lvl>
    <w:lvl w:ilvl="4" w:tplc="2C0A0003" w:tentative="1">
      <w:start w:val="1"/>
      <w:numFmt w:val="bullet"/>
      <w:lvlText w:val="o"/>
      <w:lvlJc w:val="left"/>
      <w:pPr>
        <w:ind w:left="4025" w:hanging="360"/>
      </w:pPr>
      <w:rPr>
        <w:rFonts w:ascii="Courier New" w:hAnsi="Courier New" w:cs="Courier New" w:hint="default"/>
      </w:rPr>
    </w:lvl>
    <w:lvl w:ilvl="5" w:tplc="2C0A0005" w:tentative="1">
      <w:start w:val="1"/>
      <w:numFmt w:val="bullet"/>
      <w:lvlText w:val=""/>
      <w:lvlJc w:val="left"/>
      <w:pPr>
        <w:ind w:left="4745" w:hanging="360"/>
      </w:pPr>
      <w:rPr>
        <w:rFonts w:ascii="Wingdings" w:hAnsi="Wingdings" w:hint="default"/>
      </w:rPr>
    </w:lvl>
    <w:lvl w:ilvl="6" w:tplc="2C0A0001" w:tentative="1">
      <w:start w:val="1"/>
      <w:numFmt w:val="bullet"/>
      <w:lvlText w:val=""/>
      <w:lvlJc w:val="left"/>
      <w:pPr>
        <w:ind w:left="5465" w:hanging="360"/>
      </w:pPr>
      <w:rPr>
        <w:rFonts w:ascii="Symbol" w:hAnsi="Symbol" w:hint="default"/>
      </w:rPr>
    </w:lvl>
    <w:lvl w:ilvl="7" w:tplc="2C0A0003" w:tentative="1">
      <w:start w:val="1"/>
      <w:numFmt w:val="bullet"/>
      <w:lvlText w:val="o"/>
      <w:lvlJc w:val="left"/>
      <w:pPr>
        <w:ind w:left="6185" w:hanging="360"/>
      </w:pPr>
      <w:rPr>
        <w:rFonts w:ascii="Courier New" w:hAnsi="Courier New" w:cs="Courier New" w:hint="default"/>
      </w:rPr>
    </w:lvl>
    <w:lvl w:ilvl="8" w:tplc="2C0A0005" w:tentative="1">
      <w:start w:val="1"/>
      <w:numFmt w:val="bullet"/>
      <w:lvlText w:val=""/>
      <w:lvlJc w:val="left"/>
      <w:pPr>
        <w:ind w:left="6905" w:hanging="360"/>
      </w:pPr>
      <w:rPr>
        <w:rFonts w:ascii="Wingdings" w:hAnsi="Wingdings" w:hint="default"/>
      </w:rPr>
    </w:lvl>
  </w:abstractNum>
  <w:abstractNum w:abstractNumId="8" w15:restartNumberingAfterBreak="0">
    <w:nsid w:val="2ED73B03"/>
    <w:multiLevelType w:val="hybridMultilevel"/>
    <w:tmpl w:val="8D3CCE16"/>
    <w:lvl w:ilvl="0" w:tplc="2E26E2F2">
      <w:start w:val="1"/>
      <w:numFmt w:val="decimal"/>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9" w15:restartNumberingAfterBreak="0">
    <w:nsid w:val="44C3203D"/>
    <w:multiLevelType w:val="hybridMultilevel"/>
    <w:tmpl w:val="0EDA2178"/>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0" w15:restartNumberingAfterBreak="0">
    <w:nsid w:val="4C993F2E"/>
    <w:multiLevelType w:val="hybridMultilevel"/>
    <w:tmpl w:val="28A83946"/>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1" w15:restartNumberingAfterBreak="0">
    <w:nsid w:val="538F63D4"/>
    <w:multiLevelType w:val="hybridMultilevel"/>
    <w:tmpl w:val="0B7C17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80C679A"/>
    <w:multiLevelType w:val="hybridMultilevel"/>
    <w:tmpl w:val="96A60D4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3" w15:restartNumberingAfterBreak="0">
    <w:nsid w:val="6ABD1223"/>
    <w:multiLevelType w:val="hybridMultilevel"/>
    <w:tmpl w:val="386E3EE8"/>
    <w:lvl w:ilvl="0" w:tplc="04B8420C">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1DB34CE"/>
    <w:multiLevelType w:val="hybridMultilevel"/>
    <w:tmpl w:val="4476B8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26C5F17"/>
    <w:multiLevelType w:val="multilevel"/>
    <w:tmpl w:val="777E89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786115">
    <w:abstractNumId w:val="2"/>
  </w:num>
  <w:num w:numId="2" w16cid:durableId="525757859">
    <w:abstractNumId w:val="11"/>
  </w:num>
  <w:num w:numId="3" w16cid:durableId="1621298644">
    <w:abstractNumId w:val="15"/>
    <w:lvlOverride w:ilvl="0">
      <w:lvl w:ilvl="0">
        <w:numFmt w:val="decimal"/>
        <w:lvlText w:val="%1."/>
        <w:lvlJc w:val="left"/>
      </w:lvl>
    </w:lvlOverride>
  </w:num>
  <w:num w:numId="4" w16cid:durableId="618687265">
    <w:abstractNumId w:val="0"/>
  </w:num>
  <w:num w:numId="5" w16cid:durableId="546261544">
    <w:abstractNumId w:val="7"/>
  </w:num>
  <w:num w:numId="6" w16cid:durableId="1302536334">
    <w:abstractNumId w:val="4"/>
  </w:num>
  <w:num w:numId="7" w16cid:durableId="1246649557">
    <w:abstractNumId w:val="8"/>
  </w:num>
  <w:num w:numId="8" w16cid:durableId="218051049">
    <w:abstractNumId w:val="6"/>
  </w:num>
  <w:num w:numId="9" w16cid:durableId="1159076521">
    <w:abstractNumId w:val="13"/>
  </w:num>
  <w:num w:numId="10" w16cid:durableId="1761565638">
    <w:abstractNumId w:val="1"/>
  </w:num>
  <w:num w:numId="11" w16cid:durableId="1200783342">
    <w:abstractNumId w:val="14"/>
  </w:num>
  <w:num w:numId="12" w16cid:durableId="1594777928">
    <w:abstractNumId w:val="10"/>
  </w:num>
  <w:num w:numId="13" w16cid:durableId="1961566635">
    <w:abstractNumId w:val="12"/>
  </w:num>
  <w:num w:numId="14" w16cid:durableId="2088068724">
    <w:abstractNumId w:val="9"/>
  </w:num>
  <w:num w:numId="15" w16cid:durableId="1585261330">
    <w:abstractNumId w:val="3"/>
  </w:num>
  <w:num w:numId="16" w16cid:durableId="1042245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DF"/>
    <w:rsid w:val="0000159B"/>
    <w:rsid w:val="000D68E4"/>
    <w:rsid w:val="000E35C1"/>
    <w:rsid w:val="000F0755"/>
    <w:rsid w:val="00100D93"/>
    <w:rsid w:val="001060F4"/>
    <w:rsid w:val="0010797E"/>
    <w:rsid w:val="00120B02"/>
    <w:rsid w:val="001470DE"/>
    <w:rsid w:val="00156065"/>
    <w:rsid w:val="00167199"/>
    <w:rsid w:val="001761DE"/>
    <w:rsid w:val="001A1DED"/>
    <w:rsid w:val="001B04DF"/>
    <w:rsid w:val="001E6BED"/>
    <w:rsid w:val="00201293"/>
    <w:rsid w:val="00207701"/>
    <w:rsid w:val="002278F2"/>
    <w:rsid w:val="002400EF"/>
    <w:rsid w:val="00271BB5"/>
    <w:rsid w:val="002E4108"/>
    <w:rsid w:val="00324DC2"/>
    <w:rsid w:val="00342410"/>
    <w:rsid w:val="0038131E"/>
    <w:rsid w:val="003D641B"/>
    <w:rsid w:val="003E4C87"/>
    <w:rsid w:val="003F0B76"/>
    <w:rsid w:val="003F6BC6"/>
    <w:rsid w:val="00434A23"/>
    <w:rsid w:val="00464ABF"/>
    <w:rsid w:val="00475F84"/>
    <w:rsid w:val="00495F51"/>
    <w:rsid w:val="004962FA"/>
    <w:rsid w:val="004B3F3C"/>
    <w:rsid w:val="004B6CA2"/>
    <w:rsid w:val="004D6001"/>
    <w:rsid w:val="00522CB1"/>
    <w:rsid w:val="00524A03"/>
    <w:rsid w:val="00531D60"/>
    <w:rsid w:val="00546855"/>
    <w:rsid w:val="00577C10"/>
    <w:rsid w:val="00595D42"/>
    <w:rsid w:val="005B7466"/>
    <w:rsid w:val="0062458C"/>
    <w:rsid w:val="006311E7"/>
    <w:rsid w:val="00674DA7"/>
    <w:rsid w:val="0068403C"/>
    <w:rsid w:val="00687291"/>
    <w:rsid w:val="006A6CDC"/>
    <w:rsid w:val="006C13CC"/>
    <w:rsid w:val="006F2190"/>
    <w:rsid w:val="00730096"/>
    <w:rsid w:val="007551C0"/>
    <w:rsid w:val="00767B7A"/>
    <w:rsid w:val="00790502"/>
    <w:rsid w:val="007C59D5"/>
    <w:rsid w:val="007D641F"/>
    <w:rsid w:val="00801F00"/>
    <w:rsid w:val="00841050"/>
    <w:rsid w:val="0084379C"/>
    <w:rsid w:val="008D76B4"/>
    <w:rsid w:val="008E2093"/>
    <w:rsid w:val="008F4C45"/>
    <w:rsid w:val="00907473"/>
    <w:rsid w:val="00923AC3"/>
    <w:rsid w:val="00934D37"/>
    <w:rsid w:val="009A5E27"/>
    <w:rsid w:val="009B0FE7"/>
    <w:rsid w:val="009B2412"/>
    <w:rsid w:val="009B3473"/>
    <w:rsid w:val="00A03955"/>
    <w:rsid w:val="00A15598"/>
    <w:rsid w:val="00A40BA8"/>
    <w:rsid w:val="00A44C24"/>
    <w:rsid w:val="00A53CCD"/>
    <w:rsid w:val="00A63188"/>
    <w:rsid w:val="00A71905"/>
    <w:rsid w:val="00A81646"/>
    <w:rsid w:val="00A8597A"/>
    <w:rsid w:val="00AB6AC5"/>
    <w:rsid w:val="00AF6DEE"/>
    <w:rsid w:val="00B71B78"/>
    <w:rsid w:val="00BA0800"/>
    <w:rsid w:val="00BA3583"/>
    <w:rsid w:val="00BD07F5"/>
    <w:rsid w:val="00BF12A0"/>
    <w:rsid w:val="00BF13CA"/>
    <w:rsid w:val="00C4064C"/>
    <w:rsid w:val="00C612F3"/>
    <w:rsid w:val="00C83A9A"/>
    <w:rsid w:val="00C86C06"/>
    <w:rsid w:val="00C95C7C"/>
    <w:rsid w:val="00CA79B7"/>
    <w:rsid w:val="00CD0182"/>
    <w:rsid w:val="00CF5ED0"/>
    <w:rsid w:val="00D320AD"/>
    <w:rsid w:val="00D91B09"/>
    <w:rsid w:val="00DC55B2"/>
    <w:rsid w:val="00DD5EC5"/>
    <w:rsid w:val="00DF5CBC"/>
    <w:rsid w:val="00E03E4B"/>
    <w:rsid w:val="00E0605D"/>
    <w:rsid w:val="00E141B9"/>
    <w:rsid w:val="00E206AF"/>
    <w:rsid w:val="00E240A8"/>
    <w:rsid w:val="00E638A4"/>
    <w:rsid w:val="00E65285"/>
    <w:rsid w:val="00E66336"/>
    <w:rsid w:val="00E74840"/>
    <w:rsid w:val="00E96016"/>
    <w:rsid w:val="00EE2A95"/>
    <w:rsid w:val="00F10D65"/>
    <w:rsid w:val="00F718A9"/>
    <w:rsid w:val="00F85C00"/>
    <w:rsid w:val="00F8729A"/>
    <w:rsid w:val="00F95BF8"/>
    <w:rsid w:val="00F9756A"/>
    <w:rsid w:val="00FB42BA"/>
    <w:rsid w:val="00FC101E"/>
    <w:rsid w:val="00FD2DDD"/>
    <w:rsid w:val="00FF1D84"/>
    <w:rsid w:val="00FF42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98DB6"/>
  <w15:chartTrackingRefBased/>
  <w15:docId w15:val="{EA05CB60-A85E-4EBD-AB2A-D11FC337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0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0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04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04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04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04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04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4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4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04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04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04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04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04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04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4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4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4DF"/>
    <w:rPr>
      <w:rFonts w:eastAsiaTheme="majorEastAsia" w:cstheme="majorBidi"/>
      <w:color w:val="272727" w:themeColor="text1" w:themeTint="D8"/>
    </w:rPr>
  </w:style>
  <w:style w:type="paragraph" w:styleId="Ttulo">
    <w:name w:val="Title"/>
    <w:basedOn w:val="Normal"/>
    <w:next w:val="Normal"/>
    <w:link w:val="TtuloCar"/>
    <w:uiPriority w:val="10"/>
    <w:qFormat/>
    <w:rsid w:val="001B0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4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4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4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4DF"/>
    <w:pPr>
      <w:spacing w:before="160"/>
      <w:jc w:val="center"/>
    </w:pPr>
    <w:rPr>
      <w:i/>
      <w:iCs/>
      <w:color w:val="404040" w:themeColor="text1" w:themeTint="BF"/>
    </w:rPr>
  </w:style>
  <w:style w:type="character" w:customStyle="1" w:styleId="CitaCar">
    <w:name w:val="Cita Car"/>
    <w:basedOn w:val="Fuentedeprrafopredeter"/>
    <w:link w:val="Cita"/>
    <w:uiPriority w:val="29"/>
    <w:rsid w:val="001B04DF"/>
    <w:rPr>
      <w:i/>
      <w:iCs/>
      <w:color w:val="404040" w:themeColor="text1" w:themeTint="BF"/>
    </w:rPr>
  </w:style>
  <w:style w:type="paragraph" w:styleId="Prrafodelista">
    <w:name w:val="List Paragraph"/>
    <w:basedOn w:val="Normal"/>
    <w:uiPriority w:val="34"/>
    <w:qFormat/>
    <w:rsid w:val="001B04DF"/>
    <w:pPr>
      <w:ind w:left="720"/>
      <w:contextualSpacing/>
    </w:pPr>
  </w:style>
  <w:style w:type="character" w:styleId="nfasisintenso">
    <w:name w:val="Intense Emphasis"/>
    <w:basedOn w:val="Fuentedeprrafopredeter"/>
    <w:uiPriority w:val="21"/>
    <w:qFormat/>
    <w:rsid w:val="001B04DF"/>
    <w:rPr>
      <w:i/>
      <w:iCs/>
      <w:color w:val="0F4761" w:themeColor="accent1" w:themeShade="BF"/>
    </w:rPr>
  </w:style>
  <w:style w:type="paragraph" w:styleId="Citadestacada">
    <w:name w:val="Intense Quote"/>
    <w:basedOn w:val="Normal"/>
    <w:next w:val="Normal"/>
    <w:link w:val="CitadestacadaCar"/>
    <w:uiPriority w:val="30"/>
    <w:qFormat/>
    <w:rsid w:val="001B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4DF"/>
    <w:rPr>
      <w:i/>
      <w:iCs/>
      <w:color w:val="0F4761" w:themeColor="accent1" w:themeShade="BF"/>
    </w:rPr>
  </w:style>
  <w:style w:type="character" w:styleId="Referenciaintensa">
    <w:name w:val="Intense Reference"/>
    <w:basedOn w:val="Fuentedeprrafopredeter"/>
    <w:uiPriority w:val="32"/>
    <w:qFormat/>
    <w:rsid w:val="001B04DF"/>
    <w:rPr>
      <w:b/>
      <w:bCs/>
      <w:smallCaps/>
      <w:color w:val="0F4761" w:themeColor="accent1" w:themeShade="BF"/>
      <w:spacing w:val="5"/>
    </w:rPr>
  </w:style>
  <w:style w:type="paragraph" w:styleId="Sinespaciado">
    <w:name w:val="No Spacing"/>
    <w:link w:val="SinespaciadoCar"/>
    <w:uiPriority w:val="1"/>
    <w:qFormat/>
    <w:rsid w:val="00AB6AC5"/>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AB6AC5"/>
    <w:rPr>
      <w:rFonts w:eastAsiaTheme="minorEastAsia"/>
      <w:kern w:val="0"/>
      <w:sz w:val="22"/>
      <w:szCs w:val="22"/>
      <w:lang w:eastAsia="es-AR"/>
      <w14:ligatures w14:val="none"/>
    </w:rPr>
  </w:style>
  <w:style w:type="paragraph" w:styleId="Encabezado">
    <w:name w:val="header"/>
    <w:basedOn w:val="Normal"/>
    <w:link w:val="EncabezadoCar"/>
    <w:uiPriority w:val="99"/>
    <w:unhideWhenUsed/>
    <w:rsid w:val="00FF1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1D84"/>
  </w:style>
  <w:style w:type="paragraph" w:styleId="Piedepgina">
    <w:name w:val="footer"/>
    <w:basedOn w:val="Normal"/>
    <w:link w:val="PiedepginaCar"/>
    <w:uiPriority w:val="99"/>
    <w:unhideWhenUsed/>
    <w:rsid w:val="00FF1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1D84"/>
  </w:style>
  <w:style w:type="paragraph" w:styleId="NormalWeb">
    <w:name w:val="Normal (Web)"/>
    <w:basedOn w:val="Normal"/>
    <w:uiPriority w:val="99"/>
    <w:semiHidden/>
    <w:unhideWhenUsed/>
    <w:rsid w:val="00A8597A"/>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Hipervnculo">
    <w:name w:val="Hyperlink"/>
    <w:basedOn w:val="Fuentedeprrafopredeter"/>
    <w:uiPriority w:val="99"/>
    <w:unhideWhenUsed/>
    <w:rsid w:val="00577C10"/>
    <w:rPr>
      <w:color w:val="467886" w:themeColor="hyperlink"/>
      <w:u w:val="single"/>
    </w:rPr>
  </w:style>
  <w:style w:type="character" w:styleId="Mencinsinresolver">
    <w:name w:val="Unresolved Mention"/>
    <w:basedOn w:val="Fuentedeprrafopredeter"/>
    <w:uiPriority w:val="99"/>
    <w:semiHidden/>
    <w:unhideWhenUsed/>
    <w:rsid w:val="00577C10"/>
    <w:rPr>
      <w:color w:val="605E5C"/>
      <w:shd w:val="clear" w:color="auto" w:fill="E1DFDD"/>
    </w:rPr>
  </w:style>
  <w:style w:type="character" w:styleId="Hipervnculovisitado">
    <w:name w:val="FollowedHyperlink"/>
    <w:basedOn w:val="Fuentedeprrafopredeter"/>
    <w:uiPriority w:val="99"/>
    <w:semiHidden/>
    <w:unhideWhenUsed/>
    <w:rsid w:val="00577C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02887/7</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5</Pages>
  <Words>533</Words>
  <Characters>2935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Trabajo practico 1</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1</dc:title>
  <dc:subject>Seminario de Redacción de Textos Profesionales</dc:subject>
  <dc:creator>Joaquin Chanquia</dc:creator>
  <cp:keywords/>
  <dc:description/>
  <cp:lastModifiedBy>Joaquin Chanquia</cp:lastModifiedBy>
  <cp:revision>9</cp:revision>
  <cp:lastPrinted>2025-08-22T22:56:00Z</cp:lastPrinted>
  <dcterms:created xsi:type="dcterms:W3CDTF">2025-09-10T01:39:00Z</dcterms:created>
  <dcterms:modified xsi:type="dcterms:W3CDTF">2025-09-11T02:20:00Z</dcterms:modified>
</cp:coreProperties>
</file>