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97"/>
        <w:tblW w:w="5000" w:type="pct"/>
        <w:tblLook w:val="0600" w:firstRow="0" w:lastRow="0" w:firstColumn="0" w:lastColumn="0" w:noHBand="1" w:noVBand="1"/>
      </w:tblPr>
      <w:tblGrid>
        <w:gridCol w:w="5965"/>
        <w:gridCol w:w="802"/>
        <w:gridCol w:w="250"/>
        <w:gridCol w:w="3651"/>
      </w:tblGrid>
      <w:tr w:rsidR="0027442C" w:rsidRPr="00DB6B7E" w14:paraId="5344A11A" w14:textId="77777777" w:rsidTr="0027442C">
        <w:trPr>
          <w:trHeight w:val="1728"/>
        </w:trPr>
        <w:tc>
          <w:tcPr>
            <w:tcW w:w="3172" w:type="pct"/>
            <w:gridSpan w:val="2"/>
          </w:tcPr>
          <w:p w14:paraId="526AC9D7" w14:textId="77777777" w:rsidR="0027442C" w:rsidRPr="0027442C" w:rsidRDefault="0027442C" w:rsidP="0027442C">
            <w:pPr>
              <w:pStyle w:val="Ttulo"/>
              <w:rPr>
                <w:noProof/>
                <w:sz w:val="60"/>
                <w:szCs w:val="60"/>
              </w:rPr>
            </w:pPr>
            <w:r w:rsidRPr="0027442C">
              <w:rPr>
                <w:noProof/>
                <w:sz w:val="60"/>
                <w:szCs w:val="60"/>
              </w:rPr>
              <w:t>Informe de trabajo</w:t>
            </w:r>
          </w:p>
          <w:p w14:paraId="65CE15E5" w14:textId="01018B1E" w:rsidR="0027442C" w:rsidRPr="008F4DCC" w:rsidRDefault="0027442C" w:rsidP="0027442C">
            <w:pPr>
              <w:pStyle w:val="Subttulo"/>
              <w:rPr>
                <w:noProof/>
                <w:color w:val="64B1BE" w:themeColor="accent1" w:themeShade="BF"/>
                <w:szCs w:val="40"/>
              </w:rPr>
            </w:pPr>
            <w:r w:rsidRPr="008F4DCC">
              <w:rPr>
                <w:noProof/>
                <w:color w:val="64B1BE" w:themeColor="accent1" w:themeShade="BF"/>
                <w:szCs w:val="40"/>
              </w:rPr>
              <w:t>Resolución de un circuito con fuentes de tensión continua en régimen estacionario</w:t>
            </w:r>
            <w:r w:rsidR="00350BF3">
              <w:rPr>
                <w:noProof/>
                <w:color w:val="64B1BE" w:themeColor="accent1" w:themeShade="BF"/>
                <w:szCs w:val="40"/>
              </w:rPr>
              <w:t>.</w:t>
            </w:r>
          </w:p>
          <w:p w14:paraId="2E2AD566" w14:textId="77777777" w:rsidR="0027442C" w:rsidRPr="00EE11A9" w:rsidRDefault="0027442C" w:rsidP="0027442C"/>
        </w:tc>
        <w:tc>
          <w:tcPr>
            <w:tcW w:w="117" w:type="pct"/>
          </w:tcPr>
          <w:p w14:paraId="3C49706A" w14:textId="77777777" w:rsidR="0027442C" w:rsidRPr="00DB6B7E" w:rsidRDefault="0027442C" w:rsidP="0027442C">
            <w:pPr>
              <w:rPr>
                <w:noProof/>
              </w:rPr>
            </w:pPr>
          </w:p>
        </w:tc>
        <w:tc>
          <w:tcPr>
            <w:tcW w:w="1711" w:type="pct"/>
            <w:vMerge w:val="restart"/>
            <w:vAlign w:val="bottom"/>
          </w:tcPr>
          <w:p w14:paraId="686A5B7C" w14:textId="77777777" w:rsidR="0027442C" w:rsidRPr="0027442C" w:rsidRDefault="0027442C" w:rsidP="0027442C">
            <w:pPr>
              <w:pStyle w:val="Informacindecontactodecuerpo"/>
              <w:ind w:left="0"/>
              <w:rPr>
                <w:noProof/>
                <w:sz w:val="140"/>
                <w:szCs w:val="140"/>
                <w:lang w:val="en-US"/>
              </w:rPr>
            </w:pPr>
            <w:r w:rsidRPr="00E970EA">
              <w:rPr>
                <w:noProof/>
                <w:color w:val="64B1BE" w:themeColor="accent1" w:themeShade="BF"/>
                <w:sz w:val="144"/>
                <w:szCs w:val="144"/>
                <w:lang w:val="es-AR"/>
              </w:rPr>
              <w:t xml:space="preserve"> </w:t>
            </w:r>
            <w:r w:rsidRPr="0027442C">
              <w:rPr>
                <w:noProof/>
                <w:color w:val="64B1BE" w:themeColor="accent1" w:themeShade="BF"/>
                <w:sz w:val="140"/>
                <w:szCs w:val="140"/>
                <w:lang w:val="es-AR"/>
              </w:rPr>
              <w:t>G10</w:t>
            </w:r>
          </w:p>
        </w:tc>
      </w:tr>
      <w:tr w:rsidR="0027442C" w:rsidRPr="00DB6B7E" w14:paraId="4B10D173" w14:textId="77777777" w:rsidTr="0027442C">
        <w:trPr>
          <w:trHeight w:val="115"/>
        </w:trPr>
        <w:tc>
          <w:tcPr>
            <w:tcW w:w="3172" w:type="pct"/>
            <w:gridSpan w:val="2"/>
            <w:shd w:val="clear" w:color="auto" w:fill="auto"/>
            <w:tcMar>
              <w:left w:w="115" w:type="dxa"/>
              <w:right w:w="115" w:type="dxa"/>
            </w:tcMar>
          </w:tcPr>
          <w:p w14:paraId="0AE5425B" w14:textId="77777777" w:rsidR="0027442C" w:rsidRPr="00DB6B7E" w:rsidRDefault="0027442C" w:rsidP="0027442C">
            <w:pPr>
              <w:spacing w:line="240" w:lineRule="auto"/>
              <w:rPr>
                <w:noProof/>
                <w:sz w:val="10"/>
                <w:szCs w:val="10"/>
              </w:rPr>
            </w:pPr>
            <w:r>
              <w:rPr>
                <w:noProof/>
              </w:rPr>
              <w:pict w14:anchorId="0F59D04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90" type="#_x0000_t202" style="position:absolute;margin-left:-5.5pt;margin-top:15.6pt;width:324.5pt;height:95.25pt;z-index:251654144;visibility:visible;mso-height-percent:0;mso-wrap-distance-left:9pt;mso-wrap-distance-top:3.6pt;mso-wrap-distance-right:9pt;mso-wrap-distance-bottom:3.6pt;mso-position-horizontal:absolute;mso-position-horizontal-relative:text;mso-position-vertical:absolute;mso-position-vertical-relative:page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" filled="f" stroked="f">
                  <v:textbox style="mso-next-textbox:#_x0000_s2090;mso-fit-shape-to-text:t">
                    <w:txbxContent>
                      <w:p w14:paraId="13705EA0" w14:textId="195A20B8" w:rsidR="0027442C" w:rsidRPr="00EE11A9" w:rsidRDefault="0027442C" w:rsidP="0027442C">
                        <w:pPr>
                          <w:rPr>
                            <w:sz w:val="28"/>
                            <w:szCs w:val="28"/>
                            <w:lang w:val="es-AR"/>
                          </w:rPr>
                        </w:pPr>
                        <w:r w:rsidRPr="00EE11A9">
                          <w:rPr>
                            <w:sz w:val="28"/>
                            <w:szCs w:val="28"/>
                            <w:lang w:val="es-AR"/>
                          </w:rPr>
                          <w:t>Facultad de Ingeniería</w:t>
                        </w:r>
                        <w:r w:rsidR="001D7DC8">
                          <w:rPr>
                            <w:sz w:val="28"/>
                            <w:szCs w:val="28"/>
                            <w:lang w:val="es-AR"/>
                          </w:rPr>
                          <w:t xml:space="preserve"> UNLP</w:t>
                        </w:r>
                      </w:p>
                      <w:p w14:paraId="58EACFA1" w14:textId="0FA94773" w:rsidR="0027442C" w:rsidRDefault="0027442C" w:rsidP="0027442C">
                        <w:pPr>
                          <w:rPr>
                            <w:sz w:val="28"/>
                            <w:szCs w:val="28"/>
                            <w:lang w:val="es-AR"/>
                          </w:rPr>
                        </w:pPr>
                        <w:r w:rsidRPr="00EE11A9">
                          <w:rPr>
                            <w:sz w:val="28"/>
                            <w:szCs w:val="28"/>
                            <w:lang w:val="es-AR"/>
                          </w:rPr>
                          <w:t>Física I</w:t>
                        </w:r>
                        <w:r>
                          <w:rPr>
                            <w:sz w:val="28"/>
                            <w:szCs w:val="28"/>
                            <w:lang w:val="es-AR"/>
                          </w:rPr>
                          <w:t>I</w:t>
                        </w:r>
                        <w:r w:rsidRPr="00EE11A9">
                          <w:rPr>
                            <w:sz w:val="28"/>
                            <w:szCs w:val="28"/>
                            <w:lang w:val="es-AR"/>
                          </w:rPr>
                          <w:t xml:space="preserve"> – Comisión </w:t>
                        </w:r>
                        <w:r>
                          <w:rPr>
                            <w:sz w:val="28"/>
                            <w:szCs w:val="28"/>
                            <w:lang w:val="es-AR"/>
                          </w:rPr>
                          <w:t>G26</w:t>
                        </w:r>
                      </w:p>
                      <w:p w14:paraId="6C26AF50" w14:textId="430C0D81" w:rsidR="0027442C" w:rsidRPr="00EE11A9" w:rsidRDefault="0027442C" w:rsidP="0027442C">
                        <w:pPr>
                          <w:rPr>
                            <w:sz w:val="28"/>
                            <w:szCs w:val="28"/>
                            <w:lang w:val="es-AR"/>
                          </w:rPr>
                        </w:pPr>
                        <w:r>
                          <w:rPr>
                            <w:sz w:val="28"/>
                            <w:szCs w:val="28"/>
                            <w:lang w:val="es-AR"/>
                          </w:rPr>
                          <w:t>Curso 2022 Segundo Cuatrimestre</w:t>
                        </w:r>
                      </w:p>
                    </w:txbxContent>
                  </v:textbox>
                  <w10:wrap type="through" anchory="page"/>
                </v:shape>
              </w:pict>
            </w:r>
            <w:r>
              <w:pict w14:anchorId="09D9C6E5">
                <v:line id="Línea 25" o:spid="_x0000_s2084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strokecolor="#231f20" strokeweight="5pt">
                  <o:lock v:ext="edit" shapetype="f"/>
                  <w10:wrap type="none"/>
                  <w10:anchorlock/>
                </v:line>
              </w:pict>
            </w:r>
          </w:p>
        </w:tc>
        <w:tc>
          <w:tcPr>
            <w:tcW w:w="117" w:type="pct"/>
            <w:shd w:val="clear" w:color="auto" w:fill="auto"/>
          </w:tcPr>
          <w:p w14:paraId="182F63B8" w14:textId="77777777" w:rsidR="0027442C" w:rsidRPr="00DB6B7E" w:rsidRDefault="0027442C" w:rsidP="0027442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11" w:type="pct"/>
            <w:vMerge/>
            <w:shd w:val="clear" w:color="auto" w:fill="auto"/>
          </w:tcPr>
          <w:p w14:paraId="6D114855" w14:textId="77777777" w:rsidR="0027442C" w:rsidRPr="00DB6B7E" w:rsidRDefault="0027442C" w:rsidP="0027442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27442C" w:rsidRPr="00DB6B7E" w14:paraId="151AAD5F" w14:textId="77777777" w:rsidTr="00E46B1B">
        <w:trPr>
          <w:trHeight w:val="1074"/>
        </w:trPr>
        <w:tc>
          <w:tcPr>
            <w:tcW w:w="3172" w:type="pct"/>
            <w:gridSpan w:val="2"/>
          </w:tcPr>
          <w:p w14:paraId="5F400A42" w14:textId="5451020C" w:rsidR="0027442C" w:rsidRPr="00DB6B7E" w:rsidRDefault="0027442C" w:rsidP="0027442C">
            <w:pPr>
              <w:rPr>
                <w:noProof/>
              </w:rPr>
            </w:pPr>
          </w:p>
        </w:tc>
        <w:tc>
          <w:tcPr>
            <w:tcW w:w="117" w:type="pct"/>
          </w:tcPr>
          <w:p w14:paraId="36D66BE1" w14:textId="77777777" w:rsidR="0027442C" w:rsidRPr="00DB6B7E" w:rsidRDefault="0027442C" w:rsidP="0027442C">
            <w:pPr>
              <w:rPr>
                <w:noProof/>
              </w:rPr>
            </w:pPr>
          </w:p>
        </w:tc>
        <w:tc>
          <w:tcPr>
            <w:tcW w:w="1711" w:type="pct"/>
          </w:tcPr>
          <w:p w14:paraId="5AF571C6" w14:textId="2496693E" w:rsidR="0027442C" w:rsidRPr="00DB6B7E" w:rsidRDefault="0027442C" w:rsidP="0027442C">
            <w:pPr>
              <w:rPr>
                <w:noProof/>
              </w:rPr>
            </w:pPr>
          </w:p>
        </w:tc>
      </w:tr>
      <w:tr w:rsidR="0027442C" w:rsidRPr="00DB6B7E" w14:paraId="703E0C85" w14:textId="77777777" w:rsidTr="00E46B1B">
        <w:trPr>
          <w:trHeight w:val="68"/>
        </w:trPr>
        <w:tc>
          <w:tcPr>
            <w:tcW w:w="3172" w:type="pct"/>
            <w:gridSpan w:val="2"/>
          </w:tcPr>
          <w:p w14:paraId="3B79D354" w14:textId="432BEFF3" w:rsidR="0027442C" w:rsidRPr="00DB6B7E" w:rsidRDefault="0027442C" w:rsidP="0027442C">
            <w:pPr>
              <w:spacing w:line="240" w:lineRule="auto"/>
              <w:rPr>
                <w:noProof/>
                <w:sz w:val="10"/>
                <w:szCs w:val="10"/>
              </w:rPr>
            </w:pPr>
            <w:bookmarkStart w:id="0" w:name="_Hlk41255654"/>
          </w:p>
        </w:tc>
        <w:tc>
          <w:tcPr>
            <w:tcW w:w="117" w:type="pct"/>
          </w:tcPr>
          <w:p w14:paraId="4BAD11BC" w14:textId="77777777" w:rsidR="0027442C" w:rsidRPr="00DB6B7E" w:rsidRDefault="0027442C" w:rsidP="0027442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11" w:type="pct"/>
          </w:tcPr>
          <w:p w14:paraId="498E396E" w14:textId="423197E0" w:rsidR="0027442C" w:rsidRPr="00DB6B7E" w:rsidRDefault="0027442C" w:rsidP="0027442C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bookmarkEnd w:id="0"/>
      <w:tr w:rsidR="0027442C" w:rsidRPr="00DB6B7E" w14:paraId="3F8CD3D7" w14:textId="77777777" w:rsidTr="003A0A67">
        <w:trPr>
          <w:trHeight w:val="68"/>
        </w:trPr>
        <w:tc>
          <w:tcPr>
            <w:tcW w:w="2796" w:type="pct"/>
          </w:tcPr>
          <w:p w14:paraId="1773492C" w14:textId="42C85C01" w:rsidR="0027442C" w:rsidRPr="00DB6B7E" w:rsidRDefault="00F45C9E" w:rsidP="0027442C">
            <w:pPr>
              <w:rPr>
                <w:noProof/>
              </w:rPr>
            </w:pPr>
            <w:r>
              <w:rPr>
                <w:noProof/>
              </w:rPr>
              <w:pict w14:anchorId="77011F0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93" type="#_x0000_t32" style="position:absolute;margin-left:4.55pt;margin-top:3.8pt;width:304.55pt;height:0;z-index:2516602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3pt">
                  <v:shadow color="#868686"/>
                </v:shape>
              </w:pict>
            </w:r>
          </w:p>
        </w:tc>
        <w:tc>
          <w:tcPr>
            <w:tcW w:w="376" w:type="pct"/>
          </w:tcPr>
          <w:p w14:paraId="3CCAE464" w14:textId="77777777" w:rsidR="0027442C" w:rsidRPr="00DB6B7E" w:rsidRDefault="0027442C" w:rsidP="0027442C">
            <w:pPr>
              <w:rPr>
                <w:noProof/>
              </w:rPr>
            </w:pPr>
          </w:p>
        </w:tc>
        <w:tc>
          <w:tcPr>
            <w:tcW w:w="1828" w:type="pct"/>
            <w:gridSpan w:val="2"/>
          </w:tcPr>
          <w:p w14:paraId="4EA8AE23" w14:textId="395040AC" w:rsidR="0027442C" w:rsidRDefault="00F45C9E" w:rsidP="0027442C">
            <w:pPr>
              <w:jc w:val="right"/>
              <w:rPr>
                <w:noProof/>
              </w:rPr>
            </w:pPr>
            <w:r>
              <w:rPr>
                <w:noProof/>
              </w:rPr>
              <w:pict w14:anchorId="5FC36ADA">
                <v:shape id="_x0000_s2095" type="#_x0000_t32" style="position:absolute;left:0;text-align:left;margin-left:7.15pt;margin-top:5pt;width:157.2pt;height:0;z-index:2516613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black [3200]" strokeweight="3pt">
                  <v:shadow color="#868686"/>
                </v:shape>
              </w:pict>
            </w:r>
            <w:r w:rsidR="0027442C">
              <w:rPr>
                <w:noProof/>
              </w:rPr>
              <w:t xml:space="preserve">        </w:t>
            </w:r>
          </w:p>
          <w:p w14:paraId="382D5E71" w14:textId="77777777" w:rsidR="0027442C" w:rsidRPr="00DB6B7E" w:rsidRDefault="0027442C" w:rsidP="0027442C">
            <w:pPr>
              <w:jc w:val="right"/>
              <w:rPr>
                <w:noProof/>
              </w:rPr>
            </w:pPr>
          </w:p>
        </w:tc>
      </w:tr>
      <w:tr w:rsidR="0027442C" w:rsidRPr="008B0C3C" w14:paraId="5D0B14BA" w14:textId="77777777" w:rsidTr="0027442C">
        <w:tc>
          <w:tcPr>
            <w:tcW w:w="3172" w:type="pct"/>
            <w:gridSpan w:val="2"/>
          </w:tcPr>
          <w:p w14:paraId="18A7C130" w14:textId="69B145D3" w:rsidR="0027442C" w:rsidRPr="003A0A67" w:rsidRDefault="00E46B1B" w:rsidP="0027442C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 w:rsidRPr="003A0A67">
              <w:rPr>
                <w:noProof/>
                <w:sz w:val="44"/>
                <w:szCs w:val="44"/>
              </w:rPr>
              <w:t>Agustina Gomez Llanes</w:t>
            </w:r>
          </w:p>
          <w:p w14:paraId="76AB1F5B" w14:textId="2E0A1D28" w:rsidR="0027442C" w:rsidRPr="003A0A67" w:rsidRDefault="0027442C" w:rsidP="0027442C">
            <w:pPr>
              <w:spacing w:line="360" w:lineRule="auto"/>
              <w:ind w:left="720"/>
              <w:rPr>
                <w:noProof/>
                <w:sz w:val="32"/>
                <w:szCs w:val="32"/>
              </w:rPr>
            </w:pPr>
            <w:r w:rsidRPr="003A0A67">
              <w:rPr>
                <w:noProof/>
                <w:sz w:val="32"/>
                <w:szCs w:val="32"/>
              </w:rPr>
              <w:t>Ing.</w:t>
            </w:r>
            <w:r w:rsidR="00F45C9E" w:rsidRPr="003A0A67">
              <w:rPr>
                <w:noProof/>
                <w:sz w:val="32"/>
                <w:szCs w:val="32"/>
              </w:rPr>
              <w:t xml:space="preserve"> Electrónica</w:t>
            </w:r>
          </w:p>
        </w:tc>
        <w:tc>
          <w:tcPr>
            <w:tcW w:w="117" w:type="pct"/>
          </w:tcPr>
          <w:p w14:paraId="1DDEECDB" w14:textId="77777777" w:rsidR="0027442C" w:rsidRPr="00DB6B7E" w:rsidRDefault="0027442C" w:rsidP="0027442C">
            <w:pPr>
              <w:rPr>
                <w:noProof/>
              </w:rPr>
            </w:pPr>
          </w:p>
        </w:tc>
        <w:tc>
          <w:tcPr>
            <w:tcW w:w="1711" w:type="pct"/>
          </w:tcPr>
          <w:p w14:paraId="0C315EB6" w14:textId="77777777" w:rsidR="0027442C" w:rsidRPr="008B0C3C" w:rsidRDefault="0027442C" w:rsidP="0027442C">
            <w:pPr>
              <w:pStyle w:val="Informacindecontactodecuerpo"/>
              <w:rPr>
                <w:noProof/>
                <w:lang w:val="en-US"/>
              </w:rPr>
            </w:pPr>
            <w:r>
              <w:rPr>
                <w:noProof/>
              </w:rPr>
              <w:pict w14:anchorId="480F5652">
                <v:shape id="_x0000_s2086" type="#_x0000_t202" style="position:absolute;left:0;text-align:left;margin-left:-5.4pt;margin-top:6.35pt;width:153.6pt;height:22.0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" filled="f" stroked="f">
                  <v:textbox style="mso-next-textbox:#_x0000_s2086;mso-fit-shape-to-text:t">
                    <w:txbxContent>
                      <w:p w14:paraId="432C3379" w14:textId="0504D954" w:rsidR="0027442C" w:rsidRPr="00F24CA1" w:rsidRDefault="00F45C9E" w:rsidP="0027442C">
                        <w:pPr>
                          <w:rPr>
                            <w:sz w:val="48"/>
                            <w:szCs w:val="48"/>
                            <w:lang w:val="es-AR"/>
                          </w:rPr>
                        </w:pPr>
                        <w:r>
                          <w:rPr>
                            <w:sz w:val="48"/>
                            <w:szCs w:val="48"/>
                            <w:lang w:val="es-AR"/>
                          </w:rPr>
                          <w:t>74750/9</w:t>
                        </w:r>
                      </w:p>
                    </w:txbxContent>
                  </v:textbox>
                  <w10:wrap type="square" anchory="page"/>
                </v:shape>
              </w:pict>
            </w:r>
            <w:r w:rsidRPr="008B0C3C">
              <w:rPr>
                <w:noProof/>
                <w:lang w:val="en-US" w:bidi="es-ES"/>
              </w:rPr>
              <w:t xml:space="preserve"> </w:t>
            </w:r>
          </w:p>
        </w:tc>
      </w:tr>
      <w:tr w:rsidR="0027442C" w:rsidRPr="002A3681" w14:paraId="3B3FEF4A" w14:textId="77777777" w:rsidTr="0027442C">
        <w:tc>
          <w:tcPr>
            <w:tcW w:w="3172" w:type="pct"/>
            <w:gridSpan w:val="2"/>
          </w:tcPr>
          <w:p w14:paraId="0D270EA5" w14:textId="2D98B634" w:rsidR="0027442C" w:rsidRPr="002A3681" w:rsidRDefault="00E46B1B" w:rsidP="0027442C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Joaquín Chanquía</w:t>
            </w:r>
          </w:p>
          <w:p w14:paraId="2E699913" w14:textId="23E3775E" w:rsidR="0027442C" w:rsidRPr="00B61DC4" w:rsidRDefault="0027442C" w:rsidP="0027442C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Ing. En Computación</w:t>
            </w:r>
          </w:p>
        </w:tc>
        <w:tc>
          <w:tcPr>
            <w:tcW w:w="117" w:type="pct"/>
          </w:tcPr>
          <w:p w14:paraId="24222C2B" w14:textId="77777777" w:rsidR="0027442C" w:rsidRPr="00DB6B7E" w:rsidRDefault="0027442C" w:rsidP="0027442C">
            <w:pPr>
              <w:rPr>
                <w:noProof/>
              </w:rPr>
            </w:pPr>
          </w:p>
        </w:tc>
        <w:tc>
          <w:tcPr>
            <w:tcW w:w="1711" w:type="pct"/>
          </w:tcPr>
          <w:p w14:paraId="4E054549" w14:textId="31E9A490" w:rsidR="0027442C" w:rsidRPr="002A3681" w:rsidRDefault="0027442C" w:rsidP="0027442C">
            <w:pPr>
              <w:pStyle w:val="Informacindecontactodecuerpo"/>
              <w:rPr>
                <w:noProof/>
              </w:rPr>
            </w:pPr>
            <w:r>
              <w:rPr>
                <w:noProof/>
              </w:rPr>
              <w:pict w14:anchorId="0F6F7137">
                <v:shape id="_x0000_s2087" type="#_x0000_t202" style="position:absolute;left:0;text-align:left;margin-left:-5.35pt;margin-top:6.25pt;width:153.6pt;height:22.05pt;z-index:-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" filled="f" stroked="f">
                  <v:textbox style="mso-next-textbox:#_x0000_s2087;mso-fit-shape-to-text:t">
                    <w:txbxContent>
                      <w:p w14:paraId="11BF7696" w14:textId="77777777" w:rsidR="0027442C" w:rsidRPr="00F24CA1" w:rsidRDefault="0027442C" w:rsidP="0027442C">
                        <w:pPr>
                          <w:rPr>
                            <w:sz w:val="48"/>
                            <w:szCs w:val="48"/>
                            <w:lang w:val="es-AR"/>
                          </w:rPr>
                        </w:pPr>
                        <w:r w:rsidRPr="00F24CA1">
                          <w:rPr>
                            <w:sz w:val="48"/>
                            <w:szCs w:val="48"/>
                            <w:lang w:val="es-AR"/>
                          </w:rPr>
                          <w:t>028</w:t>
                        </w:r>
                        <w:r>
                          <w:rPr>
                            <w:sz w:val="48"/>
                            <w:szCs w:val="48"/>
                            <w:lang w:val="es-AR"/>
                          </w:rPr>
                          <w:t>87/7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</w:tr>
      <w:tr w:rsidR="0027442C" w:rsidRPr="008B0C3C" w14:paraId="4B5B1E5D" w14:textId="77777777" w:rsidTr="0027442C">
        <w:tc>
          <w:tcPr>
            <w:tcW w:w="3172" w:type="pct"/>
            <w:gridSpan w:val="2"/>
          </w:tcPr>
          <w:p w14:paraId="1ECBC7B2" w14:textId="6A2DD52F" w:rsidR="0027442C" w:rsidRDefault="0027442C" w:rsidP="0027442C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 w:rsidRPr="00F24CA1">
              <w:rPr>
                <w:noProof/>
                <w:sz w:val="44"/>
                <w:szCs w:val="44"/>
              </w:rPr>
              <w:t>M</w:t>
            </w:r>
            <w:r w:rsidR="00F45C9E">
              <w:rPr>
                <w:noProof/>
                <w:sz w:val="44"/>
                <w:szCs w:val="44"/>
              </w:rPr>
              <w:t>elina Caciani Toniolo</w:t>
            </w:r>
          </w:p>
          <w:p w14:paraId="0AB8BB07" w14:textId="4E89F739" w:rsidR="0027442C" w:rsidRPr="00B61DC4" w:rsidRDefault="00F45C9E" w:rsidP="0027442C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Ing. En Computación</w:t>
            </w:r>
          </w:p>
        </w:tc>
        <w:tc>
          <w:tcPr>
            <w:tcW w:w="117" w:type="pct"/>
          </w:tcPr>
          <w:p w14:paraId="6BEBBA55" w14:textId="77777777" w:rsidR="0027442C" w:rsidRPr="00DB6B7E" w:rsidRDefault="0027442C" w:rsidP="0027442C">
            <w:pPr>
              <w:rPr>
                <w:noProof/>
              </w:rPr>
            </w:pPr>
          </w:p>
        </w:tc>
        <w:tc>
          <w:tcPr>
            <w:tcW w:w="1711" w:type="pct"/>
          </w:tcPr>
          <w:p w14:paraId="4D5830F6" w14:textId="77777777" w:rsidR="0027442C" w:rsidRPr="008B0C3C" w:rsidRDefault="0027442C" w:rsidP="0027442C">
            <w:pPr>
              <w:pStyle w:val="Informacindecontactodecuerpo"/>
              <w:rPr>
                <w:noProof/>
                <w:lang w:val="en-US"/>
              </w:rPr>
            </w:pPr>
            <w:r>
              <w:rPr>
                <w:noProof/>
              </w:rPr>
              <w:pict w14:anchorId="41571443">
                <v:shape id="_x0000_s2088" type="#_x0000_t202" style="position:absolute;left:0;text-align:left;margin-left:-5.4pt;margin-top:6.35pt;width:153.6pt;height:22.0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" filled="f" stroked="f">
                  <v:textbox style="mso-next-textbox:#_x0000_s2088;mso-fit-shape-to-text:t">
                    <w:txbxContent>
                      <w:p w14:paraId="793512DC" w14:textId="5E9F2AF1" w:rsidR="0027442C" w:rsidRPr="00F24CA1" w:rsidRDefault="0027442C" w:rsidP="0027442C">
                        <w:pPr>
                          <w:rPr>
                            <w:sz w:val="48"/>
                            <w:szCs w:val="48"/>
                            <w:lang w:val="es-AR"/>
                          </w:rPr>
                        </w:pPr>
                        <w:r w:rsidRPr="00411750">
                          <w:rPr>
                            <w:sz w:val="48"/>
                            <w:szCs w:val="48"/>
                            <w:lang w:val="es-AR"/>
                          </w:rPr>
                          <w:t>02</w:t>
                        </w:r>
                        <w:r w:rsidR="00F45C9E">
                          <w:rPr>
                            <w:sz w:val="48"/>
                            <w:szCs w:val="48"/>
                            <w:lang w:val="es-AR"/>
                          </w:rPr>
                          <w:t>866/1</w:t>
                        </w:r>
                      </w:p>
                    </w:txbxContent>
                  </v:textbox>
                  <w10:wrap type="square" anchory="page"/>
                </v:shape>
              </w:pict>
            </w:r>
            <w:r w:rsidRPr="008B0C3C">
              <w:rPr>
                <w:noProof/>
                <w:lang w:val="en-US" w:bidi="es-ES"/>
              </w:rPr>
              <w:t xml:space="preserve"> </w:t>
            </w:r>
          </w:p>
        </w:tc>
      </w:tr>
      <w:tr w:rsidR="0027442C" w:rsidRPr="008B0C3C" w14:paraId="4F252253" w14:textId="77777777" w:rsidTr="0027442C">
        <w:tc>
          <w:tcPr>
            <w:tcW w:w="3172" w:type="pct"/>
            <w:gridSpan w:val="2"/>
          </w:tcPr>
          <w:p w14:paraId="01A8BD31" w14:textId="77777777" w:rsidR="0027442C" w:rsidRDefault="0027442C" w:rsidP="0027442C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Gabriel Ollier</w:t>
            </w:r>
            <w:r w:rsidRPr="00F24CA1">
              <w:rPr>
                <w:noProof/>
                <w:sz w:val="44"/>
                <w:szCs w:val="44"/>
              </w:rPr>
              <w:t xml:space="preserve"> </w:t>
            </w:r>
          </w:p>
          <w:p w14:paraId="416EA764" w14:textId="65F4EDCC" w:rsidR="003A0A67" w:rsidRPr="00B61DC4" w:rsidRDefault="00F45C9E" w:rsidP="003A0A67">
            <w:pPr>
              <w:spacing w:line="360" w:lineRule="auto"/>
              <w:ind w:left="72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Ing. En Computació</w:t>
            </w:r>
            <w:r w:rsidR="003A0A67">
              <w:rPr>
                <w:noProof/>
                <w:sz w:val="32"/>
                <w:szCs w:val="32"/>
              </w:rPr>
              <w:t>n</w:t>
            </w:r>
          </w:p>
        </w:tc>
        <w:tc>
          <w:tcPr>
            <w:tcW w:w="117" w:type="pct"/>
          </w:tcPr>
          <w:p w14:paraId="4D186FB6" w14:textId="77777777" w:rsidR="0027442C" w:rsidRPr="00DB6B7E" w:rsidRDefault="0027442C" w:rsidP="0027442C">
            <w:pPr>
              <w:rPr>
                <w:noProof/>
              </w:rPr>
            </w:pPr>
          </w:p>
        </w:tc>
        <w:tc>
          <w:tcPr>
            <w:tcW w:w="1711" w:type="pct"/>
          </w:tcPr>
          <w:p w14:paraId="3D8269E4" w14:textId="77777777" w:rsidR="0027442C" w:rsidRPr="008B0C3C" w:rsidRDefault="0027442C" w:rsidP="0027442C">
            <w:pPr>
              <w:pStyle w:val="Informacindecontactodecuerpo"/>
              <w:rPr>
                <w:noProof/>
                <w:lang w:val="en-US"/>
              </w:rPr>
            </w:pPr>
            <w:r>
              <w:rPr>
                <w:noProof/>
              </w:rPr>
              <w:pict w14:anchorId="44B11A8B">
                <v:shape id="_x0000_s2089" type="#_x0000_t202" style="position:absolute;left:0;text-align:left;margin-left:-5.4pt;margin-top:6.35pt;width:153.6pt;height:22.0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" filled="f" stroked="f">
                  <v:textbox style="mso-next-textbox:#_x0000_s2089;mso-fit-shape-to-text:t">
                    <w:txbxContent>
                      <w:p w14:paraId="04216EDF" w14:textId="77777777" w:rsidR="0027442C" w:rsidRPr="00F24CA1" w:rsidRDefault="0027442C" w:rsidP="0027442C">
                        <w:pPr>
                          <w:rPr>
                            <w:sz w:val="48"/>
                            <w:szCs w:val="48"/>
                            <w:lang w:val="es-AR"/>
                          </w:rPr>
                        </w:pPr>
                        <w:r w:rsidRPr="00411750">
                          <w:rPr>
                            <w:sz w:val="48"/>
                            <w:szCs w:val="48"/>
                            <w:lang w:val="es-AR"/>
                          </w:rPr>
                          <w:t>02958/4</w:t>
                        </w:r>
                      </w:p>
                    </w:txbxContent>
                  </v:textbox>
                  <w10:wrap type="square" anchory="page"/>
                </v:shape>
              </w:pict>
            </w:r>
            <w:r w:rsidRPr="008B0C3C">
              <w:rPr>
                <w:noProof/>
                <w:lang w:val="en-US" w:bidi="es-ES"/>
              </w:rPr>
              <w:t xml:space="preserve"> </w:t>
            </w:r>
          </w:p>
        </w:tc>
      </w:tr>
      <w:tr w:rsidR="0027442C" w:rsidRPr="00E46B1B" w14:paraId="643491CF" w14:textId="77777777" w:rsidTr="003A0A67">
        <w:trPr>
          <w:trHeight w:val="2554"/>
        </w:trPr>
        <w:tc>
          <w:tcPr>
            <w:tcW w:w="3172" w:type="pct"/>
            <w:gridSpan w:val="2"/>
          </w:tcPr>
          <w:p w14:paraId="582C499F" w14:textId="4063E5B8" w:rsidR="003A0A67" w:rsidRDefault="0027442C" w:rsidP="003A0A67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</w:rPr>
            </w:pPr>
            <w:r w:rsidRPr="00F24CA1">
              <w:rPr>
                <w:noProof/>
                <w:sz w:val="44"/>
                <w:szCs w:val="44"/>
              </w:rPr>
              <w:t>M</w:t>
            </w:r>
            <w:r>
              <w:rPr>
                <w:noProof/>
                <w:sz w:val="44"/>
                <w:szCs w:val="44"/>
              </w:rPr>
              <w:t>at</w:t>
            </w:r>
            <w:r w:rsidR="002D2AB4">
              <w:rPr>
                <w:noProof/>
                <w:sz w:val="44"/>
                <w:szCs w:val="44"/>
              </w:rPr>
              <w:t>í</w:t>
            </w:r>
            <w:r>
              <w:rPr>
                <w:noProof/>
                <w:sz w:val="44"/>
                <w:szCs w:val="44"/>
              </w:rPr>
              <w:t>as Gabriel R</w:t>
            </w:r>
            <w:r w:rsidRPr="00F24CA1">
              <w:rPr>
                <w:noProof/>
                <w:sz w:val="44"/>
                <w:szCs w:val="44"/>
              </w:rPr>
              <w:t>o</w:t>
            </w:r>
            <w:r>
              <w:rPr>
                <w:noProof/>
                <w:sz w:val="44"/>
                <w:szCs w:val="44"/>
              </w:rPr>
              <w:t>mero</w:t>
            </w:r>
            <w:r w:rsidRPr="00E46B1B">
              <w:rPr>
                <w:noProof/>
                <w:sz w:val="44"/>
                <w:szCs w:val="44"/>
              </w:rPr>
              <w:t xml:space="preserve"> </w:t>
            </w:r>
          </w:p>
          <w:p w14:paraId="27F59D1A" w14:textId="6DBD8A0A" w:rsidR="00F45C9E" w:rsidRPr="003A0A67" w:rsidRDefault="003A0A67" w:rsidP="003A0A67">
            <w:pPr>
              <w:spacing w:line="360" w:lineRule="auto"/>
              <w:ind w:left="360"/>
              <w:rPr>
                <w:noProof/>
                <w:sz w:val="44"/>
                <w:szCs w:val="44"/>
              </w:rPr>
            </w:pPr>
            <w:r>
              <w:rPr>
                <w:noProof/>
                <w:sz w:val="32"/>
                <w:szCs w:val="32"/>
              </w:rPr>
              <w:t xml:space="preserve">   </w:t>
            </w:r>
            <w:r w:rsidRPr="003A0A67">
              <w:rPr>
                <w:noProof/>
                <w:sz w:val="32"/>
                <w:szCs w:val="32"/>
              </w:rPr>
              <w:t xml:space="preserve"> </w:t>
            </w:r>
            <w:r w:rsidRPr="003A0A67">
              <w:rPr>
                <w:noProof/>
                <w:sz w:val="32"/>
                <w:szCs w:val="32"/>
              </w:rPr>
              <w:t>Ing. En Computación</w:t>
            </w:r>
          </w:p>
          <w:p w14:paraId="73CE5386" w14:textId="4C6DAC74" w:rsidR="00E46B1B" w:rsidRPr="003A0A67" w:rsidRDefault="003A0A67" w:rsidP="003A0A67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noProof/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  <w:lang w:val="en-US"/>
              </w:rPr>
              <w:pict w14:anchorId="0AD0CC2C">
                <v:shape id="_x0000_s2099" type="#_x0000_t202" style="position:absolute;left:0;text-align:left;margin-left:31.8pt;margin-top:26pt;width:163.2pt;height:38.25pt;z-index:251663360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filled="f" fillcolor="#cbe5e9 [1940]" stroked="f" strokecolor="#a9d4db [3204]" strokeweight=".25pt">
                  <v:shadow on="t" type="perspective" color="#397c88 [1604]" opacity=".5" offset="1pt" offset2="-1pt"/>
                  <v:textbox style="mso-next-textbox:#_x0000_s2099">
                    <w:txbxContent>
                      <w:p w14:paraId="07355C4D" w14:textId="528A5834" w:rsidR="003A0A67" w:rsidRPr="003A0A67" w:rsidRDefault="003A0A67">
                        <w:pPr>
                          <w:rPr>
                            <w:sz w:val="32"/>
                            <w:szCs w:val="32"/>
                            <w:lang w:val="es-AR"/>
                          </w:rPr>
                        </w:pPr>
                        <w:r w:rsidRPr="003A0A67">
                          <w:rPr>
                            <w:sz w:val="32"/>
                            <w:szCs w:val="32"/>
                            <w:lang w:val="es-AR"/>
                          </w:rPr>
                          <w:t>Ing. Industrial</w:t>
                        </w:r>
                      </w:p>
                    </w:txbxContent>
                  </v:textbox>
                </v:shape>
              </w:pict>
            </w:r>
            <w:r w:rsidR="00F45C9E">
              <w:rPr>
                <w:noProof/>
                <w:sz w:val="44"/>
                <w:szCs w:val="44"/>
                <w:lang w:val="en-US"/>
              </w:rPr>
              <w:t>Iv</w:t>
            </w:r>
            <w:r w:rsidR="002D2AB4">
              <w:rPr>
                <w:noProof/>
                <w:sz w:val="44"/>
                <w:szCs w:val="44"/>
                <w:lang w:val="en-US"/>
              </w:rPr>
              <w:t>á</w:t>
            </w:r>
            <w:r w:rsidR="00F45C9E">
              <w:rPr>
                <w:noProof/>
                <w:sz w:val="44"/>
                <w:szCs w:val="44"/>
                <w:lang w:val="en-US"/>
              </w:rPr>
              <w:t xml:space="preserve">n Montero  </w:t>
            </w:r>
          </w:p>
          <w:p w14:paraId="032EF013" w14:textId="65FACF26" w:rsidR="0027442C" w:rsidRPr="00E46B1B" w:rsidRDefault="0027442C" w:rsidP="00E46B1B">
            <w:pPr>
              <w:pStyle w:val="Prrafodelista"/>
              <w:spacing w:line="360" w:lineRule="auto"/>
              <w:ind w:left="720"/>
              <w:rPr>
                <w:noProof/>
                <w:sz w:val="32"/>
                <w:szCs w:val="32"/>
                <w:lang w:val="en-US"/>
              </w:rPr>
            </w:pPr>
          </w:p>
        </w:tc>
        <w:tc>
          <w:tcPr>
            <w:tcW w:w="117" w:type="pct"/>
          </w:tcPr>
          <w:p w14:paraId="3ABCAE24" w14:textId="77777777" w:rsidR="0027442C" w:rsidRPr="00E46B1B" w:rsidRDefault="0027442C" w:rsidP="0027442C">
            <w:pPr>
              <w:rPr>
                <w:noProof/>
                <w:lang w:val="en-US"/>
              </w:rPr>
            </w:pPr>
          </w:p>
        </w:tc>
        <w:tc>
          <w:tcPr>
            <w:tcW w:w="1711" w:type="pct"/>
          </w:tcPr>
          <w:p w14:paraId="73717F7B" w14:textId="689E708F" w:rsidR="0027442C" w:rsidRPr="008B0C3C" w:rsidRDefault="00F45C9E" w:rsidP="0027442C">
            <w:pPr>
              <w:pStyle w:val="Informacindecontactodecuerpo"/>
              <w:rPr>
                <w:noProof/>
                <w:lang w:val="en-US"/>
              </w:rPr>
            </w:pPr>
            <w:r>
              <w:rPr>
                <w:noProof/>
              </w:rPr>
              <w:pict w14:anchorId="4902BFE0">
                <v:shape id="_x0000_s2096" type="#_x0000_t202" alt="74194/2" style="position:absolute;left:0;text-align:left;margin-left:-2.85pt;margin-top:67.8pt;width:128.4pt;height:34.8pt;z-index:251662336;mso-height-percent:0;mso-wrap-distance-left:9pt;mso-wrap-distance-top:0;mso-wrap-distance-right:9pt;mso-wrap-distance-bottom:0;mso-position-horizontal-relative:text;mso-position-vertical-relative:text;mso-height-percent:0;mso-width-relative:page;mso-height-relative:page;mso-position-horizontal-col-start:0;mso-width-col-span:0;v-text-anchor:top" filled="f" fillcolor="#cbe5e9 [1940]" stroked="f" strokecolor="#a9d4db [3204]" strokeweight=".25pt">
                  <v:shadow on="t" type="perspective" color="#397c88 [1604]" opacity=".5" offset="1pt" offset2="-1pt"/>
                  <v:textbox style="mso-next-textbox:#_x0000_s2096">
                    <w:txbxContent>
                      <w:p w14:paraId="0987BFE8" w14:textId="7472078E" w:rsidR="00F45C9E" w:rsidRPr="00F45C9E" w:rsidRDefault="00F45C9E">
                        <w:pPr>
                          <w:rPr>
                            <w:sz w:val="48"/>
                            <w:szCs w:val="48"/>
                            <w:lang w:val="es-AR"/>
                          </w:rPr>
                        </w:pPr>
                        <w:r w:rsidRPr="00F45C9E">
                          <w:rPr>
                            <w:sz w:val="48"/>
                            <w:szCs w:val="48"/>
                            <w:lang w:val="es-AR"/>
                          </w:rPr>
                          <w:t>74194/</w:t>
                        </w:r>
                        <w:r>
                          <w:rPr>
                            <w:sz w:val="48"/>
                            <w:szCs w:val="48"/>
                            <w:lang w:val="es-AR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="0027442C">
              <w:rPr>
                <w:noProof/>
              </w:rPr>
              <w:pict w14:anchorId="595415EB">
                <v:shape id="Cuadro de texto 2" o:spid="_x0000_s2085" type="#_x0000_t202" style="position:absolute;left:0;text-align:left;margin-left:-5.4pt;margin-top:6.35pt;width:153.6pt;height:22.05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" filled="f" stroked="f">
                  <v:textbox style="mso-next-textbox:#Cuadro de texto 2;mso-fit-shape-to-text:t">
                    <w:txbxContent>
                      <w:p w14:paraId="11A718B0" w14:textId="77777777" w:rsidR="0027442C" w:rsidRPr="00F24CA1" w:rsidRDefault="0027442C" w:rsidP="0027442C">
                        <w:pPr>
                          <w:rPr>
                            <w:sz w:val="48"/>
                            <w:szCs w:val="48"/>
                            <w:lang w:val="es-AR"/>
                          </w:rPr>
                        </w:pPr>
                        <w:r w:rsidRPr="00F24CA1">
                          <w:rPr>
                            <w:sz w:val="48"/>
                            <w:szCs w:val="48"/>
                            <w:lang w:val="es-AR"/>
                          </w:rPr>
                          <w:t>028</w:t>
                        </w:r>
                        <w:r>
                          <w:rPr>
                            <w:sz w:val="48"/>
                            <w:szCs w:val="48"/>
                            <w:lang w:val="es-AR"/>
                          </w:rPr>
                          <w:t>70/6</w:t>
                        </w:r>
                      </w:p>
                    </w:txbxContent>
                  </v:textbox>
                  <w10:wrap type="square" anchory="page"/>
                </v:shape>
              </w:pict>
            </w:r>
            <w:r w:rsidR="0027442C" w:rsidRPr="008B0C3C">
              <w:rPr>
                <w:noProof/>
                <w:lang w:val="en-US" w:bidi="es-ES"/>
              </w:rPr>
              <w:t xml:space="preserve"> </w:t>
            </w:r>
          </w:p>
        </w:tc>
      </w:tr>
    </w:tbl>
    <w:p w14:paraId="3EB5CB0C" w14:textId="3C3F993F" w:rsidR="00340C75" w:rsidRPr="008B0C3C" w:rsidRDefault="0027442C" w:rsidP="00AD44D9">
      <w:pPr>
        <w:jc w:val="right"/>
        <w:rPr>
          <w:noProof/>
          <w:lang w:val="en-US"/>
        </w:rPr>
        <w:sectPr w:rsidR="00340C75" w:rsidRPr="008B0C3C" w:rsidSect="001C4153">
          <w:pgSz w:w="11906" w:h="16838" w:code="9"/>
          <w:pgMar w:top="720" w:right="734" w:bottom="288" w:left="720" w:header="720" w:footer="720" w:gutter="0"/>
          <w:pgBorders w:display="notFirstPage" w:offsetFrom="page">
            <w:top w:val="single" w:sz="8" w:space="24" w:color="64B1BE" w:themeColor="accent1" w:themeShade="BF"/>
            <w:left w:val="single" w:sz="8" w:space="24" w:color="64B1BE" w:themeColor="accent1" w:themeShade="BF"/>
            <w:bottom w:val="single" w:sz="8" w:space="24" w:color="64B1BE" w:themeColor="accent1" w:themeShade="BF"/>
            <w:right w:val="single" w:sz="8" w:space="24" w:color="64B1BE" w:themeColor="accent1" w:themeShade="BF"/>
          </w:pgBorders>
          <w:cols w:space="720"/>
          <w:docGrid w:linePitch="245"/>
        </w:sectPr>
      </w:pPr>
      <w:r>
        <w:rPr>
          <w:noProof/>
        </w:rPr>
        <w:pict w14:anchorId="696B795D">
          <v:shape id="_x0000_s2065" type="#_x0000_t202" style="position:absolute;left:0;text-align:left;margin-left:411.15pt;margin-top:-9.6pt;width:111.8pt;height:36pt;z-index:25165824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wrapcoords="-145 -745 -145 21600 21745 21600 21745 -745 -145 -745" fillcolor="#cbe5e9 [1940]" strokecolor="#a9d4db [3204]" strokeweight=".5pt">
            <v:fill color2="#b9dce2 [2612]" rotate="t" colors="0 #daecef;.5 #cde6ea;1 #c6e3e8" focus="100%" type="gradient">
              <o:fill v:ext="view" type="gradientUnscaled"/>
            </v:fill>
            <v:textbox style="mso-next-textbox:#_x0000_s2065;mso-fit-shape-to-text:t">
              <w:txbxContent>
                <w:p w14:paraId="76AA7FDB" w14:textId="7855752D" w:rsidR="00B61DC4" w:rsidRDefault="00B8440D" w:rsidP="00B61DC4">
                  <w:pPr>
                    <w:jc w:val="center"/>
                  </w:pPr>
                  <w:r>
                    <w:rPr>
                      <w:noProof/>
                    </w:rPr>
                    <w:t xml:space="preserve">Realización: </w:t>
                  </w:r>
                  <w:r w:rsidR="008F4DCC">
                    <w:rPr>
                      <w:noProof/>
                    </w:rPr>
                    <w:t xml:space="preserve">28 de septiembre </w:t>
                  </w:r>
                  <w:r w:rsidR="00E970EA">
                    <w:rPr>
                      <w:noProof/>
                    </w:rPr>
                    <w:t>d</w:t>
                  </w:r>
                  <w:r w:rsidR="00B61DC4">
                    <w:rPr>
                      <w:noProof/>
                    </w:rPr>
                    <w:t>e 2022</w:t>
                  </w:r>
                </w:p>
              </w:txbxContent>
            </v:textbox>
            <w10:wrap type="through" anchorx="margin"/>
          </v:shape>
        </w:pict>
      </w:r>
      <w:r>
        <w:rPr>
          <w:noProof/>
          <w:color w:val="64B1BE" w:themeColor="accent1" w:themeShade="BF"/>
          <w:sz w:val="144"/>
          <w:szCs w:val="144"/>
          <w:lang w:val="es-AR"/>
        </w:rPr>
        <w:pict w14:anchorId="696B795D">
          <v:shape id="_x0000_s2072" type="#_x0000_t202" style="position:absolute;left:0;text-align:left;margin-left:409.95pt;margin-top:52.8pt;width:111.8pt;height:36pt;z-index:251659264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wrapcoords="-145 -745 -145 21600 21745 21600 21745 -745 -145 -745" fillcolor="#cbe5e9 [1940]" strokecolor="#a9d4db [3204]" strokeweight=".5pt">
            <v:fill color2="#b9dce2 [2612]" rotate="t" colors="0 #daecef;.5 #cde6ea;1 #c6e3e8" focus="100%" type="gradient">
              <o:fill v:ext="view" type="gradientUnscaled"/>
            </v:fill>
            <v:textbox style="mso-next-textbox:#_x0000_s2072;mso-fit-shape-to-text:t">
              <w:txbxContent>
                <w:p w14:paraId="6F6D2526" w14:textId="6912C303" w:rsidR="0027442C" w:rsidRDefault="0027442C" w:rsidP="0027442C">
                  <w:pPr>
                    <w:jc w:val="center"/>
                  </w:pPr>
                  <w:r>
                    <w:rPr>
                      <w:noProof/>
                    </w:rPr>
                    <w:t>Entrega: 21 de octubre de 2022</w:t>
                  </w:r>
                </w:p>
              </w:txbxContent>
            </v:textbox>
            <w10:wrap type="through" anchorx="margin"/>
          </v:shape>
        </w:pict>
      </w:r>
      <w:r w:rsidR="00000000">
        <w:rPr>
          <w:noProof/>
        </w:rPr>
        <w:pict w14:anchorId="7FCF979A">
          <v:rect id="Rectángulo 29" o:spid="_x0000_s2064" alt="&quot;&quot;" style="position:absolute;left:0;text-align:left;margin-left:0;margin-top:222.55pt;width:551.1pt;height:556.3pt;z-index:-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" fillcolor="#a9d4db [3204]" stroked="f">
            <v:path arrowok="t"/>
            <w10:wrap anchorx="page"/>
          </v:rect>
        </w:pict>
      </w:r>
      <w:r w:rsidR="00B61DC4" w:rsidRPr="00E46B1B">
        <w:rPr>
          <w:noProof/>
          <w:lang w:val="en-US"/>
        </w:rPr>
        <w:t xml:space="preserve"> </w:t>
      </w:r>
    </w:p>
    <w:p w14:paraId="747606C3" w14:textId="6EEE6970" w:rsidR="00114FEB" w:rsidRDefault="00114FEB" w:rsidP="00114FEB">
      <w:pPr>
        <w:spacing w:line="240" w:lineRule="auto"/>
        <w:rPr>
          <w:sz w:val="24"/>
          <w:szCs w:val="24"/>
          <w:lang w:val="es-AR"/>
        </w:rPr>
      </w:pPr>
    </w:p>
    <w:p w14:paraId="0D91063F" w14:textId="5B080B8D" w:rsidR="00CB16E8" w:rsidRPr="00B13BCB" w:rsidRDefault="00000000" w:rsidP="0046550F">
      <w:pPr>
        <w:pStyle w:val="Ttulo1"/>
        <w:spacing w:line="276" w:lineRule="auto"/>
        <w:rPr>
          <w:noProof/>
          <w:color w:val="64B1BE" w:themeColor="accent1" w:themeShade="BF"/>
          <w:sz w:val="56"/>
          <w:szCs w:val="56"/>
          <w:lang w:val="es-AR"/>
        </w:rPr>
      </w:pPr>
      <w:r>
        <w:rPr>
          <w:noProof/>
        </w:rPr>
        <w:pict w14:anchorId="337B6089">
          <v:line id="Conector recto 12" o:spid="_x0000_s2053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41.45pt" to="514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" strokecolor="#a9d4db [3204]" strokeweight="2pt">
            <v:stroke joinstyle="miter"/>
          </v:line>
        </w:pict>
      </w:r>
      <w:r w:rsidR="00AD44D9">
        <w:rPr>
          <w:noProof/>
          <w:color w:val="64B1BE" w:themeColor="accent1" w:themeShade="BF"/>
          <w:sz w:val="56"/>
          <w:szCs w:val="56"/>
          <w:lang w:val="es-AR"/>
        </w:rPr>
        <w:t>INTRODUCCIÓN</w:t>
      </w:r>
    </w:p>
    <w:p w14:paraId="353B06DB" w14:textId="77777777" w:rsidR="00AD44D9" w:rsidRDefault="00AD44D9" w:rsidP="00AD44D9">
      <w:pPr>
        <w:spacing w:line="240" w:lineRule="auto"/>
        <w:ind w:firstLine="720"/>
        <w:rPr>
          <w:sz w:val="24"/>
          <w:szCs w:val="24"/>
          <w:lang w:val="es-AR"/>
        </w:rPr>
      </w:pPr>
    </w:p>
    <w:p w14:paraId="623C65F6" w14:textId="23AFA845" w:rsidR="00AD44D9" w:rsidRPr="00AD44D9" w:rsidRDefault="00AD44D9" w:rsidP="009C7FB9">
      <w:pPr>
        <w:spacing w:line="276" w:lineRule="auto"/>
        <w:ind w:firstLine="720"/>
        <w:rPr>
          <w:sz w:val="24"/>
          <w:szCs w:val="24"/>
          <w:lang w:val="es-AR"/>
        </w:rPr>
      </w:pPr>
      <w:r w:rsidRPr="00AD44D9">
        <w:rPr>
          <w:sz w:val="24"/>
          <w:szCs w:val="24"/>
          <w:lang w:val="es-AR"/>
        </w:rPr>
        <w:t xml:space="preserve">En este laboratorio </w:t>
      </w:r>
      <w:r>
        <w:rPr>
          <w:sz w:val="24"/>
          <w:szCs w:val="24"/>
          <w:lang w:val="es-AR"/>
        </w:rPr>
        <w:t xml:space="preserve">trabajamos con </w:t>
      </w:r>
      <w:r w:rsidRPr="00AD44D9">
        <w:rPr>
          <w:sz w:val="24"/>
          <w:szCs w:val="24"/>
          <w:lang w:val="es-AR"/>
        </w:rPr>
        <w:t xml:space="preserve">un circuito de corriente continua en estado estacionario, ubicado en una placa de experimentación autónoma PALC-1. Esta placa contiene un sector para la experimentación con circuitos de corriente continua, la cual cuenta con dos fuentes de alimentación, en </w:t>
      </w:r>
      <w:r>
        <w:rPr>
          <w:sz w:val="24"/>
          <w:szCs w:val="24"/>
          <w:lang w:val="es-AR"/>
        </w:rPr>
        <w:t>forma</w:t>
      </w:r>
      <w:r w:rsidRPr="00AD44D9">
        <w:rPr>
          <w:sz w:val="24"/>
          <w:szCs w:val="24"/>
          <w:lang w:val="es-AR"/>
        </w:rPr>
        <w:t xml:space="preserve"> de dos pilas recargables, que entregan un voltaje aproximado de 4.1V. Además, la placa cuenta con cinco resistores de resistencia variable mediante perillas rotativas ubicadas junto al circuito.</w:t>
      </w:r>
    </w:p>
    <w:p w14:paraId="422AD88E" w14:textId="029F04F0" w:rsidR="00CB16E8" w:rsidRDefault="00AD44D9" w:rsidP="009C7FB9">
      <w:pPr>
        <w:spacing w:line="276" w:lineRule="auto"/>
        <w:rPr>
          <w:sz w:val="24"/>
          <w:szCs w:val="24"/>
          <w:lang w:val="es-AR"/>
        </w:rPr>
      </w:pPr>
      <w:r w:rsidRPr="00AD44D9">
        <w:rPr>
          <w:sz w:val="24"/>
          <w:szCs w:val="24"/>
          <w:lang w:val="es-AR"/>
        </w:rPr>
        <w:t xml:space="preserve">Al momento de calcular las corrientes en cada rama del circuito utilizamos las </w:t>
      </w:r>
      <w:r w:rsidRPr="00AD44D9">
        <w:rPr>
          <w:i/>
          <w:iCs/>
          <w:color w:val="64B1BE" w:themeColor="accent1" w:themeShade="BF"/>
          <w:sz w:val="24"/>
          <w:szCs w:val="24"/>
          <w:lang w:val="es-AR"/>
        </w:rPr>
        <w:t>reglas de Kirchhoff</w:t>
      </w:r>
      <w:r w:rsidRPr="00AD44D9">
        <w:rPr>
          <w:sz w:val="24"/>
          <w:szCs w:val="24"/>
          <w:lang w:val="es-AR"/>
        </w:rPr>
        <w:t xml:space="preserve"> para decidir qu</w:t>
      </w:r>
      <w:r>
        <w:rPr>
          <w:sz w:val="24"/>
          <w:szCs w:val="24"/>
          <w:lang w:val="es-AR"/>
        </w:rPr>
        <w:t>é</w:t>
      </w:r>
      <w:r w:rsidRPr="00AD44D9">
        <w:rPr>
          <w:sz w:val="24"/>
          <w:szCs w:val="24"/>
          <w:lang w:val="es-AR"/>
        </w:rPr>
        <w:t xml:space="preserve"> ecuaciones son necesarias para la resolución del circuito,</w:t>
      </w:r>
      <w:r>
        <w:rPr>
          <w:sz w:val="24"/>
          <w:szCs w:val="24"/>
          <w:lang w:val="es-AR"/>
        </w:rPr>
        <w:t xml:space="preserve"> también</w:t>
      </w:r>
      <w:r w:rsidRPr="00AD44D9">
        <w:rPr>
          <w:sz w:val="24"/>
          <w:szCs w:val="24"/>
          <w:lang w:val="es-AR"/>
        </w:rPr>
        <w:t xml:space="preserve"> usamos la </w:t>
      </w:r>
      <w:r w:rsidRPr="00AD44D9">
        <w:rPr>
          <w:i/>
          <w:iCs/>
          <w:color w:val="64B1BE" w:themeColor="accent1" w:themeShade="BF"/>
          <w:sz w:val="24"/>
          <w:szCs w:val="24"/>
          <w:lang w:val="es-AR"/>
        </w:rPr>
        <w:t>L</w:t>
      </w:r>
      <w:r w:rsidRPr="00AD44D9">
        <w:rPr>
          <w:i/>
          <w:iCs/>
          <w:color w:val="64B1BE" w:themeColor="accent1" w:themeShade="BF"/>
          <w:sz w:val="24"/>
          <w:szCs w:val="24"/>
          <w:lang w:val="es-AR"/>
        </w:rPr>
        <w:t>ey de Ohm</w:t>
      </w:r>
      <w:r w:rsidRPr="00AD44D9">
        <w:rPr>
          <w:sz w:val="24"/>
          <w:szCs w:val="24"/>
          <w:lang w:val="es-AR"/>
        </w:rPr>
        <w:t xml:space="preserve"> para relacionar las resistencias con las corrientes a</w:t>
      </w:r>
      <w:r w:rsidR="008F203A">
        <w:rPr>
          <w:sz w:val="24"/>
          <w:szCs w:val="24"/>
          <w:lang w:val="es-AR"/>
        </w:rPr>
        <w:t xml:space="preserve"> la hora</w:t>
      </w:r>
      <w:r w:rsidRPr="00AD44D9">
        <w:rPr>
          <w:sz w:val="24"/>
          <w:szCs w:val="24"/>
          <w:lang w:val="es-AR"/>
        </w:rPr>
        <w:t xml:space="preserve"> de despejar las ecuaciones. Una vez planteadas las ecuaciones nos encontramos con un sistema de ecuaciones </w:t>
      </w:r>
      <w:proofErr w:type="spellStart"/>
      <w:r w:rsidRPr="00AD44D9">
        <w:rPr>
          <w:sz w:val="24"/>
          <w:szCs w:val="24"/>
          <w:lang w:val="es-AR"/>
        </w:rPr>
        <w:t>inhomogéneo</w:t>
      </w:r>
      <w:proofErr w:type="spellEnd"/>
      <w:r w:rsidRPr="00AD44D9">
        <w:rPr>
          <w:sz w:val="24"/>
          <w:szCs w:val="24"/>
          <w:lang w:val="es-AR"/>
        </w:rPr>
        <w:t xml:space="preserve">, el cual resolvimos mediante el método de determinantes. </w:t>
      </w:r>
      <w:r w:rsidR="008F203A">
        <w:rPr>
          <w:sz w:val="24"/>
          <w:szCs w:val="24"/>
          <w:lang w:val="es-AR"/>
        </w:rPr>
        <w:t>L</w:t>
      </w:r>
      <w:r w:rsidRPr="00AD44D9">
        <w:rPr>
          <w:sz w:val="24"/>
          <w:szCs w:val="24"/>
          <w:lang w:val="es-AR"/>
        </w:rPr>
        <w:t>as cuentas, las</w:t>
      </w:r>
      <w:r w:rsidR="008F203A">
        <w:rPr>
          <w:sz w:val="24"/>
          <w:szCs w:val="24"/>
          <w:lang w:val="es-AR"/>
        </w:rPr>
        <w:t xml:space="preserve"> realizamos </w:t>
      </w:r>
      <w:r w:rsidRPr="00AD44D9">
        <w:rPr>
          <w:sz w:val="24"/>
          <w:szCs w:val="24"/>
          <w:lang w:val="es-AR"/>
        </w:rPr>
        <w:t xml:space="preserve">siguiendo al </w:t>
      </w:r>
      <w:r w:rsidR="008F203A">
        <w:rPr>
          <w:sz w:val="24"/>
          <w:szCs w:val="24"/>
          <w:lang w:val="es-AR"/>
        </w:rPr>
        <w:t>S</w:t>
      </w:r>
      <w:r w:rsidRPr="00AD44D9">
        <w:rPr>
          <w:sz w:val="24"/>
          <w:szCs w:val="24"/>
          <w:lang w:val="es-AR"/>
        </w:rPr>
        <w:t xml:space="preserve">istema </w:t>
      </w:r>
      <w:r w:rsidR="008F203A">
        <w:rPr>
          <w:sz w:val="24"/>
          <w:szCs w:val="24"/>
          <w:lang w:val="es-AR"/>
        </w:rPr>
        <w:t>I</w:t>
      </w:r>
      <w:r w:rsidRPr="00AD44D9">
        <w:rPr>
          <w:sz w:val="24"/>
          <w:szCs w:val="24"/>
          <w:lang w:val="es-AR"/>
        </w:rPr>
        <w:t xml:space="preserve">nternacional de </w:t>
      </w:r>
      <w:r w:rsidR="008F203A">
        <w:rPr>
          <w:sz w:val="24"/>
          <w:szCs w:val="24"/>
          <w:lang w:val="es-AR"/>
        </w:rPr>
        <w:t>U</w:t>
      </w:r>
      <w:r w:rsidRPr="00AD44D9">
        <w:rPr>
          <w:sz w:val="24"/>
          <w:szCs w:val="24"/>
          <w:lang w:val="es-AR"/>
        </w:rPr>
        <w:t xml:space="preserve">nidades, pero al momento de presentar los resultados mostramos la corriente en mA (1x10-3A) para una escritura </w:t>
      </w:r>
      <w:r w:rsidR="008F203A" w:rsidRPr="00AD44D9">
        <w:rPr>
          <w:sz w:val="24"/>
          <w:szCs w:val="24"/>
          <w:lang w:val="es-AR"/>
        </w:rPr>
        <w:t>más</w:t>
      </w:r>
      <w:r w:rsidRPr="00AD44D9">
        <w:rPr>
          <w:sz w:val="24"/>
          <w:szCs w:val="24"/>
          <w:lang w:val="es-AR"/>
        </w:rPr>
        <w:t xml:space="preserve"> sencilla.</w:t>
      </w:r>
    </w:p>
    <w:p w14:paraId="6573735D" w14:textId="7842788C" w:rsidR="000C1ABC" w:rsidRDefault="000C1ABC" w:rsidP="006879BC">
      <w:pPr>
        <w:spacing w:line="240" w:lineRule="auto"/>
        <w:jc w:val="center"/>
        <w:rPr>
          <w:sz w:val="24"/>
          <w:szCs w:val="24"/>
          <w:lang w:val="es-AR"/>
        </w:rPr>
      </w:pPr>
    </w:p>
    <w:p w14:paraId="00437110" w14:textId="3B9B7377" w:rsidR="006879BC" w:rsidRDefault="006879BC" w:rsidP="00114FEB">
      <w:pPr>
        <w:spacing w:line="240" w:lineRule="auto"/>
        <w:rPr>
          <w:sz w:val="24"/>
          <w:szCs w:val="24"/>
          <w:lang w:val="es-AR"/>
        </w:rPr>
      </w:pPr>
    </w:p>
    <w:p w14:paraId="65D77821" w14:textId="7D405A94" w:rsidR="00D35C64" w:rsidRPr="005B5474" w:rsidRDefault="00000000" w:rsidP="00D35C64">
      <w:pPr>
        <w:pStyle w:val="Ttulo1"/>
        <w:rPr>
          <w:noProof/>
          <w:color w:val="64B1BE" w:themeColor="accent1" w:themeShade="BF"/>
          <w:sz w:val="56"/>
          <w:szCs w:val="56"/>
          <w:lang w:val="es-AR"/>
        </w:rPr>
      </w:pPr>
      <w:r>
        <w:rPr>
          <w:noProof/>
        </w:rPr>
        <w:pict w14:anchorId="755A1443">
          <v:line id="Conector recto 13" o:spid="_x0000_s2052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41.45pt" to="514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" strokecolor="#a9d4db [3204]" strokeweight="2pt">
            <v:stroke joinstyle="miter"/>
          </v:line>
        </w:pict>
      </w:r>
      <w:r w:rsidR="00AD44D9">
        <w:rPr>
          <w:noProof/>
          <w:color w:val="64B1BE" w:themeColor="accent1" w:themeShade="BF"/>
          <w:sz w:val="56"/>
          <w:szCs w:val="56"/>
          <w:lang w:val="es-AR"/>
        </w:rPr>
        <w:t>OBJETIVO</w:t>
      </w:r>
    </w:p>
    <w:p w14:paraId="30C5932D" w14:textId="77777777" w:rsidR="00AD44D9" w:rsidRDefault="00AD44D9" w:rsidP="00AD44D9">
      <w:pPr>
        <w:spacing w:line="240" w:lineRule="auto"/>
        <w:ind w:firstLine="720"/>
        <w:rPr>
          <w:sz w:val="24"/>
          <w:szCs w:val="24"/>
          <w:lang w:val="es-AR"/>
        </w:rPr>
      </w:pPr>
    </w:p>
    <w:p w14:paraId="08AB2980" w14:textId="50073336" w:rsidR="009C7FB9" w:rsidRDefault="00AD44D9" w:rsidP="009C7FB9">
      <w:pPr>
        <w:spacing w:line="276" w:lineRule="auto"/>
        <w:ind w:firstLine="720"/>
        <w:rPr>
          <w:sz w:val="24"/>
          <w:szCs w:val="24"/>
          <w:lang w:val="es-AR"/>
        </w:rPr>
      </w:pPr>
      <w:r w:rsidRPr="001D7DC8">
        <w:rPr>
          <w:sz w:val="24"/>
          <w:szCs w:val="24"/>
          <w:lang w:val="es-AR"/>
        </w:rPr>
        <w:t>Comparar los valores obtenidos de la medición de las distintas magnitudes de un circuito de corriente continua, con los resultados hallados mediante la aplicación de las reglas de Kirchoff. Analiz</w:t>
      </w:r>
      <w:r w:rsidR="009C7FB9">
        <w:rPr>
          <w:sz w:val="24"/>
          <w:szCs w:val="24"/>
          <w:lang w:val="es-AR"/>
        </w:rPr>
        <w:t>a</w:t>
      </w:r>
      <w:r w:rsidRPr="001D7DC8">
        <w:rPr>
          <w:sz w:val="24"/>
          <w:szCs w:val="24"/>
          <w:lang w:val="es-AR"/>
        </w:rPr>
        <w:t>r las posibles causas de error en las determinaciones experimentales.</w:t>
      </w:r>
    </w:p>
    <w:p w14:paraId="1F21CD2A" w14:textId="6EC89135" w:rsidR="009C7FB9" w:rsidRDefault="009C7FB9" w:rsidP="009C7FB9">
      <w:pPr>
        <w:spacing w:line="240" w:lineRule="auto"/>
        <w:rPr>
          <w:sz w:val="24"/>
          <w:szCs w:val="24"/>
          <w:lang w:val="es-AR"/>
        </w:rPr>
      </w:pPr>
    </w:p>
    <w:p w14:paraId="1F778D00" w14:textId="79DEF087" w:rsidR="009C7FB9" w:rsidRPr="009C7FB9" w:rsidRDefault="009C7FB9" w:rsidP="009C7FB9">
      <w:pPr>
        <w:spacing w:line="240" w:lineRule="auto"/>
        <w:rPr>
          <w:color w:val="64B1BE" w:themeColor="accent1" w:themeShade="BF"/>
          <w:sz w:val="28"/>
          <w:szCs w:val="28"/>
          <w:u w:val="single"/>
          <w:lang w:val="es-AR"/>
        </w:rPr>
      </w:pPr>
      <w:r w:rsidRPr="009C7FB9">
        <w:rPr>
          <w:color w:val="64B1BE" w:themeColor="accent1" w:themeShade="BF"/>
          <w:sz w:val="28"/>
          <w:szCs w:val="28"/>
          <w:u w:val="single"/>
          <w:lang w:val="es-AR"/>
        </w:rPr>
        <w:t>Circuito utilizado:</w:t>
      </w:r>
    </w:p>
    <w:p w14:paraId="78BE731C" w14:textId="77777777" w:rsidR="009C7FB9" w:rsidRDefault="009C7FB9" w:rsidP="009C7FB9">
      <w:pPr>
        <w:spacing w:line="240" w:lineRule="auto"/>
        <w:rPr>
          <w:sz w:val="24"/>
          <w:szCs w:val="24"/>
          <w:lang w:val="es-AR"/>
        </w:rPr>
      </w:pPr>
    </w:p>
    <w:p w14:paraId="68CCD70D" w14:textId="58EDD85C" w:rsidR="009C7FB9" w:rsidRDefault="009C7FB9" w:rsidP="009C7FB9">
      <w:pPr>
        <w:spacing w:line="240" w:lineRule="auto"/>
        <w:ind w:firstLine="720"/>
        <w:jc w:val="center"/>
        <w:rPr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1CBAB8C3" wp14:editId="424ED639">
            <wp:extent cx="4152900" cy="3690275"/>
            <wp:effectExtent l="0" t="0" r="0" b="0"/>
            <wp:docPr id="7" name="Imagen 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90" cy="370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36C3" w14:textId="7F4B9B8C" w:rsidR="009C7FB9" w:rsidRDefault="009C7FB9" w:rsidP="009C7FB9">
      <w:pPr>
        <w:spacing w:line="240" w:lineRule="auto"/>
        <w:ind w:firstLine="720"/>
        <w:rPr>
          <w:sz w:val="24"/>
          <w:szCs w:val="24"/>
          <w:lang w:val="es-AR"/>
        </w:rPr>
      </w:pPr>
    </w:p>
    <w:p w14:paraId="129B395B" w14:textId="77777777" w:rsidR="009C7FB9" w:rsidRDefault="009C7FB9" w:rsidP="009C7FB9">
      <w:pPr>
        <w:spacing w:line="240" w:lineRule="auto"/>
        <w:ind w:firstLine="720"/>
        <w:rPr>
          <w:sz w:val="24"/>
          <w:szCs w:val="24"/>
          <w:lang w:val="es-AR"/>
        </w:rPr>
      </w:pPr>
    </w:p>
    <w:p w14:paraId="1439AD5A" w14:textId="77777777" w:rsidR="009C7FB9" w:rsidRDefault="009C7FB9" w:rsidP="009C7FB9">
      <w:pPr>
        <w:spacing w:line="240" w:lineRule="auto"/>
        <w:ind w:firstLine="720"/>
        <w:rPr>
          <w:sz w:val="24"/>
          <w:szCs w:val="24"/>
          <w:lang w:val="es-AR"/>
        </w:rPr>
      </w:pPr>
    </w:p>
    <w:p w14:paraId="76F73268" w14:textId="471F6C53" w:rsidR="009C7FB9" w:rsidRPr="005B5474" w:rsidRDefault="009C7FB9" w:rsidP="009C7FB9">
      <w:pPr>
        <w:pStyle w:val="Ttulo1"/>
        <w:rPr>
          <w:noProof/>
          <w:color w:val="64B1BE" w:themeColor="accent1" w:themeShade="BF"/>
          <w:sz w:val="56"/>
          <w:szCs w:val="56"/>
          <w:lang w:val="es-AR"/>
        </w:rPr>
      </w:pPr>
      <w:r>
        <w:rPr>
          <w:noProof/>
        </w:rPr>
        <w:pict w14:anchorId="2963DBE2">
          <v:line id="Conector recto 14" o:spid="_x0000_s2100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41.45pt" to="514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" strokecolor="#a9d4db [3204]" strokeweight="2pt">
            <v:stroke joinstyle="miter"/>
          </v:line>
        </w:pict>
      </w:r>
      <w:r>
        <w:rPr>
          <w:noProof/>
          <w:color w:val="64B1BE" w:themeColor="accent1" w:themeShade="BF"/>
          <w:sz w:val="56"/>
          <w:szCs w:val="56"/>
          <w:lang w:val="es-AR"/>
        </w:rPr>
        <w:t>PROCEDIMIENTO</w:t>
      </w:r>
    </w:p>
    <w:p w14:paraId="15590793" w14:textId="77777777" w:rsidR="009C7FB9" w:rsidRDefault="009C7FB9" w:rsidP="009C7FB9">
      <w:pPr>
        <w:ind w:firstLine="720"/>
        <w:rPr>
          <w:sz w:val="24"/>
          <w:szCs w:val="24"/>
        </w:rPr>
      </w:pPr>
    </w:p>
    <w:p w14:paraId="7A0C5D03" w14:textId="4B272CA6" w:rsidR="009C7FB9" w:rsidRPr="00D8551F" w:rsidRDefault="00D8551F" w:rsidP="00D8551F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Inicialmente</w:t>
      </w:r>
      <w:r w:rsidR="009C7FB9" w:rsidRPr="00D8551F">
        <w:rPr>
          <w:sz w:val="24"/>
          <w:szCs w:val="24"/>
        </w:rPr>
        <w:t xml:space="preserve"> medimos con un multímetro</w:t>
      </w:r>
      <w:r>
        <w:rPr>
          <w:sz w:val="24"/>
          <w:szCs w:val="24"/>
        </w:rPr>
        <w:t>,</w:t>
      </w:r>
      <w:r w:rsidR="009C7FB9" w:rsidRPr="00D8551F">
        <w:rPr>
          <w:sz w:val="24"/>
          <w:szCs w:val="24"/>
        </w:rPr>
        <w:t xml:space="preserve"> configurado para medir voltajes</w:t>
      </w:r>
      <w:r>
        <w:rPr>
          <w:sz w:val="24"/>
          <w:szCs w:val="24"/>
        </w:rPr>
        <w:t>,</w:t>
      </w:r>
      <w:r w:rsidR="009C7FB9" w:rsidRPr="00D8551F">
        <w:rPr>
          <w:sz w:val="24"/>
          <w:szCs w:val="24"/>
        </w:rPr>
        <w:t xml:space="preserve"> las diferencias de potencial que generaba cada una de las baterías en el circuito:</w:t>
      </w:r>
    </w:p>
    <w:p w14:paraId="475931F4" w14:textId="77777777" w:rsidR="009C7FB9" w:rsidRPr="009C7FB9" w:rsidRDefault="009C7FB9" w:rsidP="00D8551F">
      <w:pPr>
        <w:jc w:val="center"/>
        <w:rPr>
          <w:sz w:val="24"/>
          <w:szCs w:val="24"/>
        </w:rPr>
      </w:pPr>
      <w:r w:rsidRPr="009C7FB9">
        <w:rPr>
          <w:sz w:val="24"/>
          <w:szCs w:val="24"/>
        </w:rPr>
        <w:t>V</w:t>
      </w:r>
      <w:r w:rsidRPr="009C7FB9">
        <w:rPr>
          <w:sz w:val="24"/>
          <w:szCs w:val="24"/>
          <w:vertAlign w:val="subscript"/>
        </w:rPr>
        <w:t>1</w:t>
      </w:r>
      <w:r w:rsidRPr="009C7FB9">
        <w:rPr>
          <w:sz w:val="24"/>
          <w:szCs w:val="24"/>
        </w:rPr>
        <w:t xml:space="preserve"> = 4,028 V</w:t>
      </w:r>
      <w:r w:rsidRPr="009C7FB9">
        <w:rPr>
          <w:sz w:val="24"/>
          <w:szCs w:val="24"/>
        </w:rPr>
        <w:tab/>
      </w:r>
      <w:r w:rsidRPr="009C7FB9">
        <w:rPr>
          <w:sz w:val="24"/>
          <w:szCs w:val="24"/>
        </w:rPr>
        <w:tab/>
        <w:t>V</w:t>
      </w:r>
      <w:r w:rsidRPr="009C7FB9">
        <w:rPr>
          <w:sz w:val="24"/>
          <w:szCs w:val="24"/>
          <w:vertAlign w:val="subscript"/>
        </w:rPr>
        <w:t>2</w:t>
      </w:r>
      <w:r w:rsidRPr="009C7FB9">
        <w:rPr>
          <w:sz w:val="24"/>
          <w:szCs w:val="24"/>
        </w:rPr>
        <w:t xml:space="preserve"> = 4,048 V</w:t>
      </w:r>
    </w:p>
    <w:p w14:paraId="43DE2CD7" w14:textId="6B04D06B" w:rsidR="009C7FB9" w:rsidRPr="009C7FB9" w:rsidRDefault="00D8551F" w:rsidP="00D8551F">
      <w:pPr>
        <w:ind w:firstLine="720"/>
        <w:rPr>
          <w:sz w:val="24"/>
          <w:szCs w:val="24"/>
        </w:rPr>
      </w:pPr>
      <w:r>
        <w:rPr>
          <w:sz w:val="24"/>
          <w:szCs w:val="24"/>
        </w:rPr>
        <w:t>Luego m</w:t>
      </w:r>
      <w:r w:rsidR="009C7FB9" w:rsidRPr="009C7FB9">
        <w:rPr>
          <w:sz w:val="24"/>
          <w:szCs w:val="24"/>
        </w:rPr>
        <w:t>edimos la caída de potencial en cada resistencia del circuito empleado en el laboratorio. El circuito contaba con cinco resistencias de valores:</w:t>
      </w:r>
    </w:p>
    <w:p w14:paraId="3D6B0DB8" w14:textId="77777777" w:rsidR="009C7FB9" w:rsidRPr="009C7FB9" w:rsidRDefault="009C7FB9" w:rsidP="00D8551F">
      <w:pPr>
        <w:jc w:val="center"/>
        <w:rPr>
          <w:rFonts w:cstheme="minorHAnsi"/>
          <w:sz w:val="24"/>
          <w:szCs w:val="24"/>
        </w:rPr>
      </w:pPr>
      <w:r w:rsidRPr="009C7FB9">
        <w:rPr>
          <w:sz w:val="24"/>
          <w:szCs w:val="24"/>
        </w:rPr>
        <w:t>R</w:t>
      </w:r>
      <w:r w:rsidRPr="009C7FB9">
        <w:rPr>
          <w:sz w:val="24"/>
          <w:szCs w:val="24"/>
          <w:vertAlign w:val="subscript"/>
        </w:rPr>
        <w:t>1</w:t>
      </w:r>
      <w:r w:rsidRPr="009C7FB9">
        <w:rPr>
          <w:sz w:val="24"/>
          <w:szCs w:val="24"/>
        </w:rPr>
        <w:t xml:space="preserve"> = 100 </w:t>
      </w:r>
      <w:r w:rsidRPr="009C7FB9">
        <w:rPr>
          <w:rFonts w:ascii="Arial" w:hAnsi="Arial"/>
          <w:sz w:val="24"/>
          <w:szCs w:val="24"/>
        </w:rPr>
        <w:t>Ω</w:t>
      </w:r>
      <w:r w:rsidRPr="009C7FB9">
        <w:rPr>
          <w:rFonts w:cstheme="minorHAnsi"/>
          <w:sz w:val="24"/>
          <w:szCs w:val="24"/>
        </w:rPr>
        <w:tab/>
      </w:r>
      <w:r w:rsidRPr="009C7FB9">
        <w:rPr>
          <w:rFonts w:cstheme="minorHAnsi"/>
          <w:sz w:val="24"/>
          <w:szCs w:val="24"/>
        </w:rPr>
        <w:sym w:font="Wingdings" w:char="F0E0"/>
      </w:r>
      <w:r w:rsidRPr="009C7FB9">
        <w:rPr>
          <w:rFonts w:cstheme="minorHAnsi"/>
          <w:sz w:val="24"/>
          <w:szCs w:val="24"/>
        </w:rPr>
        <w:tab/>
      </w:r>
      <w:r w:rsidRPr="009C7FB9">
        <w:rPr>
          <w:rFonts w:ascii="Arial" w:hAnsi="Arial"/>
          <w:sz w:val="24"/>
          <w:szCs w:val="24"/>
        </w:rPr>
        <w:t>∆</w:t>
      </w:r>
      <w:r w:rsidRPr="009C7FB9">
        <w:rPr>
          <w:rFonts w:cstheme="minorHAnsi"/>
          <w:sz w:val="24"/>
          <w:szCs w:val="24"/>
        </w:rPr>
        <w:t>V</w:t>
      </w:r>
      <w:r w:rsidRPr="009C7FB9">
        <w:rPr>
          <w:rFonts w:cstheme="minorHAnsi"/>
          <w:sz w:val="24"/>
          <w:szCs w:val="24"/>
          <w:vertAlign w:val="subscript"/>
        </w:rPr>
        <w:t>R1</w:t>
      </w:r>
      <w:r w:rsidRPr="009C7FB9">
        <w:rPr>
          <w:rFonts w:cstheme="minorHAnsi"/>
          <w:sz w:val="24"/>
          <w:szCs w:val="24"/>
        </w:rPr>
        <w:t xml:space="preserve"> = 1,025 V</w:t>
      </w:r>
    </w:p>
    <w:p w14:paraId="4EFA2EF9" w14:textId="77777777" w:rsidR="009C7FB9" w:rsidRPr="009C7FB9" w:rsidRDefault="009C7FB9" w:rsidP="00D8551F">
      <w:pPr>
        <w:jc w:val="center"/>
        <w:rPr>
          <w:rFonts w:cstheme="minorHAnsi"/>
          <w:sz w:val="24"/>
          <w:szCs w:val="24"/>
        </w:rPr>
      </w:pPr>
      <w:r w:rsidRPr="009C7FB9">
        <w:rPr>
          <w:rFonts w:cstheme="minorHAnsi"/>
          <w:sz w:val="24"/>
          <w:szCs w:val="24"/>
        </w:rPr>
        <w:t>R</w:t>
      </w:r>
      <w:r w:rsidRPr="009C7FB9">
        <w:rPr>
          <w:rFonts w:cstheme="minorHAnsi"/>
          <w:sz w:val="24"/>
          <w:szCs w:val="24"/>
          <w:vertAlign w:val="subscript"/>
        </w:rPr>
        <w:t>2</w:t>
      </w:r>
      <w:r w:rsidRPr="009C7FB9">
        <w:rPr>
          <w:rFonts w:cstheme="minorHAnsi"/>
          <w:sz w:val="24"/>
          <w:szCs w:val="24"/>
        </w:rPr>
        <w:t xml:space="preserve"> = 220 </w:t>
      </w:r>
      <w:r w:rsidRPr="009C7FB9">
        <w:rPr>
          <w:rFonts w:ascii="Arial" w:hAnsi="Arial"/>
          <w:sz w:val="24"/>
          <w:szCs w:val="24"/>
        </w:rPr>
        <w:t>Ω</w:t>
      </w:r>
      <w:r w:rsidRPr="009C7FB9">
        <w:rPr>
          <w:rFonts w:cstheme="minorHAnsi"/>
          <w:sz w:val="24"/>
          <w:szCs w:val="24"/>
        </w:rPr>
        <w:tab/>
      </w:r>
      <w:r w:rsidRPr="009C7FB9">
        <w:rPr>
          <w:rFonts w:cstheme="minorHAnsi"/>
          <w:sz w:val="24"/>
          <w:szCs w:val="24"/>
        </w:rPr>
        <w:sym w:font="Wingdings" w:char="F0E0"/>
      </w:r>
      <w:r w:rsidRPr="009C7FB9">
        <w:rPr>
          <w:rFonts w:cstheme="minorHAnsi"/>
          <w:sz w:val="24"/>
          <w:szCs w:val="24"/>
        </w:rPr>
        <w:tab/>
      </w:r>
      <w:r w:rsidRPr="009C7FB9">
        <w:rPr>
          <w:rFonts w:ascii="Arial" w:hAnsi="Arial"/>
          <w:sz w:val="24"/>
          <w:szCs w:val="24"/>
        </w:rPr>
        <w:t>∆</w:t>
      </w:r>
      <w:r w:rsidRPr="009C7FB9">
        <w:rPr>
          <w:rFonts w:cstheme="minorHAnsi"/>
          <w:sz w:val="24"/>
          <w:szCs w:val="24"/>
        </w:rPr>
        <w:t>V</w:t>
      </w:r>
      <w:r w:rsidRPr="009C7FB9">
        <w:rPr>
          <w:rFonts w:cstheme="minorHAnsi"/>
          <w:sz w:val="24"/>
          <w:szCs w:val="24"/>
          <w:vertAlign w:val="subscript"/>
        </w:rPr>
        <w:t>R2</w:t>
      </w:r>
      <w:r w:rsidRPr="009C7FB9">
        <w:rPr>
          <w:rFonts w:cstheme="minorHAnsi"/>
          <w:sz w:val="24"/>
          <w:szCs w:val="24"/>
        </w:rPr>
        <w:t xml:space="preserve"> = 2,190 V</w:t>
      </w:r>
    </w:p>
    <w:p w14:paraId="6EE8EC35" w14:textId="77777777" w:rsidR="009C7FB9" w:rsidRPr="009C7FB9" w:rsidRDefault="009C7FB9" w:rsidP="00D8551F">
      <w:pPr>
        <w:jc w:val="center"/>
        <w:rPr>
          <w:rFonts w:cstheme="minorHAnsi"/>
          <w:sz w:val="24"/>
          <w:szCs w:val="24"/>
        </w:rPr>
      </w:pPr>
      <w:r w:rsidRPr="009C7FB9">
        <w:rPr>
          <w:rFonts w:cstheme="minorHAnsi"/>
          <w:sz w:val="24"/>
          <w:szCs w:val="24"/>
        </w:rPr>
        <w:t>R</w:t>
      </w:r>
      <w:r w:rsidRPr="009C7FB9">
        <w:rPr>
          <w:rFonts w:cstheme="minorHAnsi"/>
          <w:sz w:val="24"/>
          <w:szCs w:val="24"/>
          <w:vertAlign w:val="subscript"/>
        </w:rPr>
        <w:t>3</w:t>
      </w:r>
      <w:r w:rsidRPr="009C7FB9">
        <w:rPr>
          <w:rFonts w:cstheme="minorHAnsi"/>
          <w:sz w:val="24"/>
          <w:szCs w:val="24"/>
        </w:rPr>
        <w:t xml:space="preserve"> = 100 </w:t>
      </w:r>
      <w:r w:rsidRPr="009C7FB9">
        <w:rPr>
          <w:rFonts w:ascii="Arial" w:hAnsi="Arial"/>
          <w:sz w:val="24"/>
          <w:szCs w:val="24"/>
        </w:rPr>
        <w:t>Ω</w:t>
      </w:r>
      <w:r w:rsidRPr="009C7FB9">
        <w:rPr>
          <w:rFonts w:cstheme="minorHAnsi"/>
          <w:sz w:val="24"/>
          <w:szCs w:val="24"/>
        </w:rPr>
        <w:tab/>
      </w:r>
      <w:r w:rsidRPr="009C7FB9">
        <w:rPr>
          <w:rFonts w:cstheme="minorHAnsi"/>
          <w:sz w:val="24"/>
          <w:szCs w:val="24"/>
        </w:rPr>
        <w:sym w:font="Wingdings" w:char="F0E0"/>
      </w:r>
      <w:r w:rsidRPr="009C7FB9">
        <w:rPr>
          <w:rFonts w:cstheme="minorHAnsi"/>
          <w:sz w:val="24"/>
          <w:szCs w:val="24"/>
        </w:rPr>
        <w:tab/>
      </w:r>
      <w:r w:rsidRPr="009C7FB9">
        <w:rPr>
          <w:rFonts w:ascii="Arial" w:hAnsi="Arial"/>
          <w:sz w:val="24"/>
          <w:szCs w:val="24"/>
        </w:rPr>
        <w:t>∆</w:t>
      </w:r>
      <w:r w:rsidRPr="009C7FB9">
        <w:rPr>
          <w:rFonts w:cstheme="minorHAnsi"/>
          <w:sz w:val="24"/>
          <w:szCs w:val="24"/>
        </w:rPr>
        <w:t>V</w:t>
      </w:r>
      <w:r w:rsidRPr="009C7FB9">
        <w:rPr>
          <w:rFonts w:cstheme="minorHAnsi"/>
          <w:sz w:val="24"/>
          <w:szCs w:val="24"/>
          <w:vertAlign w:val="subscript"/>
        </w:rPr>
        <w:t>R3</w:t>
      </w:r>
      <w:r w:rsidRPr="009C7FB9">
        <w:rPr>
          <w:rFonts w:cstheme="minorHAnsi"/>
          <w:sz w:val="24"/>
          <w:szCs w:val="24"/>
        </w:rPr>
        <w:t xml:space="preserve"> = 0,790 V</w:t>
      </w:r>
    </w:p>
    <w:p w14:paraId="78BAA0B7" w14:textId="77777777" w:rsidR="009C7FB9" w:rsidRPr="009C7FB9" w:rsidRDefault="009C7FB9" w:rsidP="00D8551F">
      <w:pPr>
        <w:jc w:val="center"/>
        <w:rPr>
          <w:rFonts w:cstheme="minorHAnsi"/>
          <w:sz w:val="24"/>
          <w:szCs w:val="24"/>
        </w:rPr>
      </w:pPr>
      <w:r w:rsidRPr="009C7FB9">
        <w:rPr>
          <w:sz w:val="24"/>
          <w:szCs w:val="24"/>
        </w:rPr>
        <w:t>R</w:t>
      </w:r>
      <w:r w:rsidRPr="009C7FB9">
        <w:rPr>
          <w:sz w:val="24"/>
          <w:szCs w:val="24"/>
          <w:vertAlign w:val="subscript"/>
        </w:rPr>
        <w:t>4</w:t>
      </w:r>
      <w:r w:rsidRPr="009C7FB9">
        <w:rPr>
          <w:sz w:val="24"/>
          <w:szCs w:val="24"/>
        </w:rPr>
        <w:t xml:space="preserve"> = 470 </w:t>
      </w:r>
      <w:r w:rsidRPr="009C7FB9">
        <w:rPr>
          <w:rFonts w:ascii="Arial" w:hAnsi="Arial"/>
          <w:sz w:val="24"/>
          <w:szCs w:val="24"/>
        </w:rPr>
        <w:t>Ω</w:t>
      </w:r>
      <w:r w:rsidRPr="009C7FB9">
        <w:rPr>
          <w:rFonts w:cstheme="minorHAnsi"/>
          <w:sz w:val="24"/>
          <w:szCs w:val="24"/>
        </w:rPr>
        <w:tab/>
      </w:r>
      <w:r w:rsidRPr="009C7FB9">
        <w:rPr>
          <w:rFonts w:cstheme="minorHAnsi"/>
          <w:sz w:val="24"/>
          <w:szCs w:val="24"/>
        </w:rPr>
        <w:sym w:font="Wingdings" w:char="F0E0"/>
      </w:r>
      <w:r w:rsidRPr="009C7FB9">
        <w:rPr>
          <w:rFonts w:cstheme="minorHAnsi"/>
          <w:sz w:val="24"/>
          <w:szCs w:val="24"/>
        </w:rPr>
        <w:tab/>
      </w:r>
      <w:r w:rsidRPr="009C7FB9">
        <w:rPr>
          <w:rFonts w:ascii="Arial" w:hAnsi="Arial"/>
          <w:sz w:val="24"/>
          <w:szCs w:val="24"/>
        </w:rPr>
        <w:t>∆</w:t>
      </w:r>
      <w:r w:rsidRPr="009C7FB9">
        <w:rPr>
          <w:rFonts w:cstheme="minorHAnsi"/>
          <w:sz w:val="24"/>
          <w:szCs w:val="24"/>
        </w:rPr>
        <w:t>V</w:t>
      </w:r>
      <w:r w:rsidRPr="009C7FB9">
        <w:rPr>
          <w:rFonts w:cstheme="minorHAnsi"/>
          <w:sz w:val="24"/>
          <w:szCs w:val="24"/>
          <w:vertAlign w:val="subscript"/>
        </w:rPr>
        <w:t>R4</w:t>
      </w:r>
      <w:r w:rsidRPr="009C7FB9">
        <w:rPr>
          <w:rFonts w:cstheme="minorHAnsi"/>
          <w:sz w:val="24"/>
          <w:szCs w:val="24"/>
        </w:rPr>
        <w:t xml:space="preserve"> = 1,550 V</w:t>
      </w:r>
    </w:p>
    <w:p w14:paraId="2AB4893D" w14:textId="77777777" w:rsidR="009C7FB9" w:rsidRPr="009C7FB9" w:rsidRDefault="009C7FB9" w:rsidP="00D8551F">
      <w:pPr>
        <w:jc w:val="center"/>
        <w:rPr>
          <w:rFonts w:cstheme="minorHAnsi"/>
          <w:sz w:val="24"/>
          <w:szCs w:val="24"/>
        </w:rPr>
      </w:pPr>
      <w:r w:rsidRPr="009C7FB9">
        <w:rPr>
          <w:rFonts w:cstheme="minorHAnsi"/>
          <w:sz w:val="24"/>
          <w:szCs w:val="24"/>
        </w:rPr>
        <w:t>R</w:t>
      </w:r>
      <w:r w:rsidRPr="009C7FB9">
        <w:rPr>
          <w:rFonts w:cstheme="minorHAnsi"/>
          <w:sz w:val="24"/>
          <w:szCs w:val="24"/>
          <w:vertAlign w:val="subscript"/>
        </w:rPr>
        <w:t>5</w:t>
      </w:r>
      <w:r w:rsidRPr="009C7FB9">
        <w:rPr>
          <w:rFonts w:cstheme="minorHAnsi"/>
          <w:sz w:val="24"/>
          <w:szCs w:val="24"/>
        </w:rPr>
        <w:t xml:space="preserve"> = 1000 </w:t>
      </w:r>
      <w:r w:rsidRPr="009C7FB9">
        <w:rPr>
          <w:rFonts w:ascii="Arial" w:hAnsi="Arial"/>
          <w:sz w:val="24"/>
          <w:szCs w:val="24"/>
        </w:rPr>
        <w:t>Ω</w:t>
      </w:r>
      <w:r w:rsidRPr="009C7FB9">
        <w:rPr>
          <w:rFonts w:cstheme="minorHAnsi"/>
          <w:sz w:val="24"/>
          <w:szCs w:val="24"/>
        </w:rPr>
        <w:tab/>
      </w:r>
      <w:r w:rsidRPr="009C7FB9">
        <w:rPr>
          <w:rFonts w:cstheme="minorHAnsi"/>
          <w:sz w:val="24"/>
          <w:szCs w:val="24"/>
        </w:rPr>
        <w:sym w:font="Wingdings" w:char="F0E0"/>
      </w:r>
      <w:r w:rsidRPr="009C7FB9">
        <w:rPr>
          <w:rFonts w:cstheme="minorHAnsi"/>
          <w:sz w:val="24"/>
          <w:szCs w:val="24"/>
        </w:rPr>
        <w:tab/>
      </w:r>
      <w:r w:rsidRPr="009C7FB9">
        <w:rPr>
          <w:rFonts w:ascii="Arial" w:hAnsi="Arial"/>
          <w:sz w:val="24"/>
          <w:szCs w:val="24"/>
        </w:rPr>
        <w:t>∆</w:t>
      </w:r>
      <w:r w:rsidRPr="009C7FB9">
        <w:rPr>
          <w:rFonts w:cstheme="minorHAnsi"/>
          <w:sz w:val="24"/>
          <w:szCs w:val="24"/>
        </w:rPr>
        <w:t>V</w:t>
      </w:r>
      <w:r w:rsidRPr="009C7FB9">
        <w:rPr>
          <w:rFonts w:cstheme="minorHAnsi"/>
          <w:sz w:val="24"/>
          <w:szCs w:val="24"/>
          <w:vertAlign w:val="subscript"/>
        </w:rPr>
        <w:t>R5</w:t>
      </w:r>
      <w:r w:rsidRPr="009C7FB9">
        <w:rPr>
          <w:rFonts w:cstheme="minorHAnsi"/>
          <w:sz w:val="24"/>
          <w:szCs w:val="24"/>
        </w:rPr>
        <w:t xml:space="preserve"> = 3,270 V</w:t>
      </w:r>
    </w:p>
    <w:p w14:paraId="6B01AD45" w14:textId="38CF0611" w:rsidR="009C7FB9" w:rsidRPr="009C7FB9" w:rsidRDefault="00D8551F" w:rsidP="00D8551F">
      <w:pPr>
        <w:ind w:firstLine="720"/>
        <w:rPr>
          <w:sz w:val="24"/>
          <w:szCs w:val="24"/>
        </w:rPr>
      </w:pPr>
      <w:r>
        <w:rPr>
          <w:sz w:val="24"/>
          <w:szCs w:val="24"/>
        </w:rPr>
        <w:t>Posteriormente</w:t>
      </w:r>
      <w:r w:rsidR="009C7FB9" w:rsidRPr="009C7FB9">
        <w:rPr>
          <w:sz w:val="24"/>
          <w:szCs w:val="24"/>
        </w:rPr>
        <w:t xml:space="preserve"> cambiamos la configuración del multímetro para que mida las corrientes que circulaba</w:t>
      </w:r>
      <w:r>
        <w:rPr>
          <w:sz w:val="24"/>
          <w:szCs w:val="24"/>
        </w:rPr>
        <w:t>n</w:t>
      </w:r>
      <w:r w:rsidR="009C7FB9" w:rsidRPr="009C7FB9">
        <w:rPr>
          <w:sz w:val="24"/>
          <w:szCs w:val="24"/>
        </w:rPr>
        <w:t xml:space="preserve"> por cada rama de circuito.</w:t>
      </w:r>
    </w:p>
    <w:p w14:paraId="3A610E2D" w14:textId="77777777" w:rsidR="009C7FB9" w:rsidRPr="009C7FB9" w:rsidRDefault="009C7FB9" w:rsidP="00D8551F">
      <w:pPr>
        <w:jc w:val="center"/>
        <w:rPr>
          <w:sz w:val="24"/>
          <w:szCs w:val="24"/>
        </w:rPr>
      </w:pPr>
      <w:r w:rsidRPr="009C7FB9">
        <w:rPr>
          <w:sz w:val="24"/>
          <w:szCs w:val="24"/>
        </w:rPr>
        <w:t>I</w:t>
      </w:r>
      <w:r w:rsidRPr="009C7FB9">
        <w:rPr>
          <w:sz w:val="24"/>
          <w:szCs w:val="24"/>
          <w:vertAlign w:val="subscript"/>
        </w:rPr>
        <w:t>1</w:t>
      </w:r>
      <w:r w:rsidRPr="009C7FB9">
        <w:rPr>
          <w:sz w:val="24"/>
          <w:szCs w:val="24"/>
        </w:rPr>
        <w:t xml:space="preserve"> = 10,26 mA</w:t>
      </w:r>
      <w:r w:rsidRPr="009C7FB9">
        <w:rPr>
          <w:sz w:val="24"/>
          <w:szCs w:val="24"/>
        </w:rPr>
        <w:tab/>
      </w:r>
      <w:r w:rsidRPr="009C7FB9">
        <w:rPr>
          <w:sz w:val="24"/>
          <w:szCs w:val="24"/>
        </w:rPr>
        <w:tab/>
        <w:t>I</w:t>
      </w:r>
      <w:r w:rsidRPr="009C7FB9">
        <w:rPr>
          <w:sz w:val="24"/>
          <w:szCs w:val="24"/>
          <w:vertAlign w:val="subscript"/>
        </w:rPr>
        <w:t>2</w:t>
      </w:r>
      <w:r w:rsidRPr="009C7FB9">
        <w:rPr>
          <w:sz w:val="24"/>
          <w:szCs w:val="24"/>
        </w:rPr>
        <w:t xml:space="preserve"> = 7,04 mA</w:t>
      </w:r>
      <w:r w:rsidRPr="009C7FB9">
        <w:rPr>
          <w:sz w:val="24"/>
          <w:szCs w:val="24"/>
        </w:rPr>
        <w:tab/>
      </w:r>
      <w:r w:rsidRPr="009C7FB9">
        <w:rPr>
          <w:sz w:val="24"/>
          <w:szCs w:val="24"/>
        </w:rPr>
        <w:tab/>
        <w:t>I</w:t>
      </w:r>
      <w:r w:rsidRPr="009C7FB9">
        <w:rPr>
          <w:sz w:val="24"/>
          <w:szCs w:val="24"/>
          <w:vertAlign w:val="subscript"/>
        </w:rPr>
        <w:t>3</w:t>
      </w:r>
      <w:r w:rsidRPr="009C7FB9">
        <w:rPr>
          <w:sz w:val="24"/>
          <w:szCs w:val="24"/>
        </w:rPr>
        <w:t xml:space="preserve"> = 3,23 mA</w:t>
      </w:r>
    </w:p>
    <w:p w14:paraId="4A1B2FCC" w14:textId="44419721" w:rsidR="009C7FB9" w:rsidRPr="009C7FB9" w:rsidRDefault="009C7FB9" w:rsidP="00D8551F">
      <w:pPr>
        <w:ind w:firstLine="720"/>
        <w:rPr>
          <w:sz w:val="24"/>
          <w:szCs w:val="24"/>
        </w:rPr>
      </w:pPr>
      <w:r w:rsidRPr="009C7FB9">
        <w:rPr>
          <w:sz w:val="24"/>
          <w:szCs w:val="24"/>
        </w:rPr>
        <w:t>Adicionalmente</w:t>
      </w:r>
      <w:r w:rsidR="00D8551F">
        <w:rPr>
          <w:sz w:val="24"/>
          <w:szCs w:val="24"/>
        </w:rPr>
        <w:t>,</w:t>
      </w:r>
      <w:r w:rsidRPr="009C7FB9">
        <w:rPr>
          <w:sz w:val="24"/>
          <w:szCs w:val="24"/>
        </w:rPr>
        <w:t xml:space="preserve"> lue</w:t>
      </w:r>
      <w:r w:rsidR="00D8551F">
        <w:rPr>
          <w:sz w:val="24"/>
          <w:szCs w:val="24"/>
        </w:rPr>
        <w:t>go</w:t>
      </w:r>
      <w:r w:rsidRPr="009C7FB9">
        <w:rPr>
          <w:sz w:val="24"/>
          <w:szCs w:val="24"/>
        </w:rPr>
        <w:t xml:space="preserve"> de realizar todas las medidas, calculamos el resultado teórico que se debería obtener para las corrientes, utilizando las reglas de Kirchhoff.</w:t>
      </w:r>
      <w:r w:rsidR="00D8551F">
        <w:rPr>
          <w:sz w:val="24"/>
          <w:szCs w:val="24"/>
        </w:rPr>
        <w:t xml:space="preserve"> </w:t>
      </w:r>
      <w:r w:rsidRPr="009C7FB9">
        <w:rPr>
          <w:sz w:val="24"/>
          <w:szCs w:val="24"/>
        </w:rPr>
        <w:t xml:space="preserve">Para esto, </w:t>
      </w:r>
      <w:r w:rsidR="00D8551F">
        <w:rPr>
          <w:sz w:val="24"/>
          <w:szCs w:val="24"/>
        </w:rPr>
        <w:t xml:space="preserve">ya que el circuito poseía dos provincias, </w:t>
      </w:r>
      <w:r w:rsidRPr="009C7FB9">
        <w:rPr>
          <w:sz w:val="24"/>
          <w:szCs w:val="24"/>
        </w:rPr>
        <w:t>elegimos dos ecuaciones de mallas</w:t>
      </w:r>
      <w:r w:rsidR="00D8551F">
        <w:rPr>
          <w:sz w:val="24"/>
          <w:szCs w:val="24"/>
        </w:rPr>
        <w:t xml:space="preserve">, </w:t>
      </w:r>
      <w:r w:rsidRPr="009C7FB9">
        <w:rPr>
          <w:sz w:val="24"/>
          <w:szCs w:val="24"/>
        </w:rPr>
        <w:t>correspondientes a la que contiene a las corrientes I1 e I2 y a la que contiene a I2 e I3:</w:t>
      </w:r>
    </w:p>
    <w:p w14:paraId="100588B1" w14:textId="22D44953" w:rsidR="009C7FB9" w:rsidRPr="00D8551F" w:rsidRDefault="009C7FB9" w:rsidP="00D8551F">
      <w:pPr>
        <w:spacing w:before="240"/>
        <w:jc w:val="center"/>
        <w:rPr>
          <w:color w:val="64B1BE" w:themeColor="accent1" w:themeShade="BF"/>
          <w:sz w:val="24"/>
          <w:szCs w:val="24"/>
          <w:lang w:val="en-US"/>
        </w:rPr>
      </w:pPr>
      <w:r w:rsidRPr="00D8551F">
        <w:rPr>
          <w:color w:val="64B1BE" w:themeColor="accent1" w:themeShade="BF"/>
          <w:sz w:val="24"/>
          <w:szCs w:val="24"/>
          <w:lang w:val="en-US"/>
        </w:rPr>
        <w:t>V</w:t>
      </w:r>
      <w:r w:rsidRPr="00D8551F">
        <w:rPr>
          <w:color w:val="64B1BE" w:themeColor="accent1" w:themeShade="BF"/>
          <w:sz w:val="24"/>
          <w:szCs w:val="24"/>
          <w:lang w:val="en-US"/>
        </w:rPr>
        <w:softHyphen/>
      </w:r>
      <w:r w:rsidRPr="00D8551F">
        <w:rPr>
          <w:color w:val="64B1BE" w:themeColor="accent1" w:themeShade="BF"/>
          <w:sz w:val="24"/>
          <w:szCs w:val="24"/>
          <w:vertAlign w:val="subscript"/>
          <w:lang w:val="en-US"/>
        </w:rPr>
        <w:t xml:space="preserve">1 </w:t>
      </w:r>
      <w:r w:rsidRPr="00D8551F">
        <w:rPr>
          <w:color w:val="64B1BE" w:themeColor="accent1" w:themeShade="BF"/>
          <w:sz w:val="24"/>
          <w:szCs w:val="24"/>
          <w:lang w:val="en-US"/>
        </w:rPr>
        <w:t>– I</w:t>
      </w:r>
      <w:r w:rsidRPr="00D8551F">
        <w:rPr>
          <w:color w:val="64B1BE" w:themeColor="accent1" w:themeShade="BF"/>
          <w:sz w:val="24"/>
          <w:szCs w:val="24"/>
          <w:vertAlign w:val="subscript"/>
          <w:lang w:val="en-US"/>
        </w:rPr>
        <w:t>1</w:t>
      </w:r>
      <w:r w:rsidR="00D8551F">
        <w:rPr>
          <w:color w:val="64B1BE" w:themeColor="accent1" w:themeShade="BF"/>
          <w:sz w:val="24"/>
          <w:szCs w:val="24"/>
          <w:vertAlign w:val="subscript"/>
          <w:lang w:val="en-US"/>
        </w:rPr>
        <w:t xml:space="preserve"> </w:t>
      </w:r>
      <w:r w:rsidRPr="00D8551F">
        <w:rPr>
          <w:color w:val="64B1BE" w:themeColor="accent1" w:themeShade="BF"/>
          <w:sz w:val="24"/>
          <w:szCs w:val="24"/>
          <w:lang w:val="en-US"/>
        </w:rPr>
        <w:t>R</w:t>
      </w:r>
      <w:r w:rsidRPr="00D8551F">
        <w:rPr>
          <w:color w:val="64B1BE" w:themeColor="accent1" w:themeShade="BF"/>
          <w:sz w:val="24"/>
          <w:szCs w:val="24"/>
          <w:vertAlign w:val="subscript"/>
          <w:lang w:val="en-US"/>
        </w:rPr>
        <w:t>1</w:t>
      </w:r>
      <w:r w:rsidRPr="00D8551F">
        <w:rPr>
          <w:color w:val="64B1BE" w:themeColor="accent1" w:themeShade="BF"/>
          <w:sz w:val="24"/>
          <w:szCs w:val="24"/>
          <w:lang w:val="en-US"/>
        </w:rPr>
        <w:t xml:space="preserve"> - I</w:t>
      </w:r>
      <w:r w:rsidRPr="00D8551F">
        <w:rPr>
          <w:color w:val="64B1BE" w:themeColor="accent1" w:themeShade="BF"/>
          <w:sz w:val="24"/>
          <w:szCs w:val="24"/>
          <w:vertAlign w:val="subscript"/>
          <w:lang w:val="en-US"/>
        </w:rPr>
        <w:t>1</w:t>
      </w:r>
      <w:r w:rsidR="00D8551F">
        <w:rPr>
          <w:color w:val="64B1BE" w:themeColor="accent1" w:themeShade="BF"/>
          <w:sz w:val="24"/>
          <w:szCs w:val="24"/>
          <w:vertAlign w:val="subscript"/>
          <w:lang w:val="en-US"/>
        </w:rPr>
        <w:t xml:space="preserve"> </w:t>
      </w:r>
      <w:r w:rsidRPr="00D8551F">
        <w:rPr>
          <w:color w:val="64B1BE" w:themeColor="accent1" w:themeShade="BF"/>
          <w:sz w:val="24"/>
          <w:szCs w:val="24"/>
          <w:lang w:val="en-US"/>
        </w:rPr>
        <w:t>R</w:t>
      </w:r>
      <w:r w:rsidRPr="00D8551F">
        <w:rPr>
          <w:color w:val="64B1BE" w:themeColor="accent1" w:themeShade="BF"/>
          <w:sz w:val="24"/>
          <w:szCs w:val="24"/>
          <w:vertAlign w:val="subscript"/>
          <w:lang w:val="en-US"/>
        </w:rPr>
        <w:t>2</w:t>
      </w:r>
      <w:r w:rsidRPr="00D8551F">
        <w:rPr>
          <w:color w:val="64B1BE" w:themeColor="accent1" w:themeShade="BF"/>
          <w:sz w:val="24"/>
          <w:szCs w:val="24"/>
          <w:lang w:val="en-US"/>
        </w:rPr>
        <w:t xml:space="preserve"> – I</w:t>
      </w:r>
      <w:r w:rsidRPr="00D8551F">
        <w:rPr>
          <w:color w:val="64B1BE" w:themeColor="accent1" w:themeShade="BF"/>
          <w:sz w:val="24"/>
          <w:szCs w:val="24"/>
          <w:vertAlign w:val="subscript"/>
          <w:lang w:val="en-US"/>
        </w:rPr>
        <w:t>2</w:t>
      </w:r>
      <w:r w:rsidR="00D8551F">
        <w:rPr>
          <w:color w:val="64B1BE" w:themeColor="accent1" w:themeShade="BF"/>
          <w:sz w:val="24"/>
          <w:szCs w:val="24"/>
          <w:vertAlign w:val="subscript"/>
          <w:lang w:val="en-US"/>
        </w:rPr>
        <w:t xml:space="preserve"> </w:t>
      </w:r>
      <w:r w:rsidRPr="00D8551F">
        <w:rPr>
          <w:color w:val="64B1BE" w:themeColor="accent1" w:themeShade="BF"/>
          <w:sz w:val="24"/>
          <w:szCs w:val="24"/>
          <w:lang w:val="en-US"/>
        </w:rPr>
        <w:t>R</w:t>
      </w:r>
      <w:r w:rsidRPr="00D8551F">
        <w:rPr>
          <w:color w:val="64B1BE" w:themeColor="accent1" w:themeShade="BF"/>
          <w:sz w:val="24"/>
          <w:szCs w:val="24"/>
          <w:vertAlign w:val="subscript"/>
          <w:lang w:val="en-US"/>
        </w:rPr>
        <w:t>3</w:t>
      </w:r>
      <w:r w:rsidRPr="00D8551F">
        <w:rPr>
          <w:color w:val="64B1BE" w:themeColor="accent1" w:themeShade="BF"/>
          <w:sz w:val="24"/>
          <w:szCs w:val="24"/>
          <w:lang w:val="en-US"/>
        </w:rPr>
        <w:t xml:space="preserve"> = 0</w:t>
      </w:r>
    </w:p>
    <w:p w14:paraId="3F59B123" w14:textId="0DD1FBEE" w:rsidR="009C7FB9" w:rsidRPr="00D8551F" w:rsidRDefault="009C7FB9" w:rsidP="00D8551F">
      <w:pPr>
        <w:spacing w:before="240"/>
        <w:jc w:val="center"/>
        <w:rPr>
          <w:color w:val="64B1BE" w:themeColor="accent1" w:themeShade="BF"/>
          <w:sz w:val="24"/>
          <w:szCs w:val="24"/>
          <w:lang w:val="en-US"/>
        </w:rPr>
      </w:pPr>
      <w:r w:rsidRPr="00D8551F">
        <w:rPr>
          <w:color w:val="64B1BE" w:themeColor="accent1" w:themeShade="BF"/>
          <w:sz w:val="24"/>
          <w:szCs w:val="24"/>
          <w:lang w:val="en-US"/>
        </w:rPr>
        <w:t>V</w:t>
      </w:r>
      <w:r w:rsidRPr="00D8551F">
        <w:rPr>
          <w:color w:val="64B1BE" w:themeColor="accent1" w:themeShade="BF"/>
          <w:sz w:val="24"/>
          <w:szCs w:val="24"/>
          <w:lang w:val="en-US"/>
        </w:rPr>
        <w:softHyphen/>
      </w:r>
      <w:r w:rsidRPr="00D8551F">
        <w:rPr>
          <w:color w:val="64B1BE" w:themeColor="accent1" w:themeShade="BF"/>
          <w:sz w:val="24"/>
          <w:szCs w:val="24"/>
          <w:vertAlign w:val="subscript"/>
          <w:lang w:val="en-US"/>
        </w:rPr>
        <w:t xml:space="preserve">2 </w:t>
      </w:r>
      <w:r w:rsidRPr="00D8551F">
        <w:rPr>
          <w:color w:val="64B1BE" w:themeColor="accent1" w:themeShade="BF"/>
          <w:sz w:val="24"/>
          <w:szCs w:val="24"/>
          <w:lang w:val="en-US"/>
        </w:rPr>
        <w:t>+ I</w:t>
      </w:r>
      <w:r w:rsidRPr="00D8551F">
        <w:rPr>
          <w:color w:val="64B1BE" w:themeColor="accent1" w:themeShade="BF"/>
          <w:sz w:val="24"/>
          <w:szCs w:val="24"/>
          <w:vertAlign w:val="subscript"/>
          <w:lang w:val="en-US"/>
        </w:rPr>
        <w:t>2</w:t>
      </w:r>
      <w:r w:rsidR="00D8551F">
        <w:rPr>
          <w:color w:val="64B1BE" w:themeColor="accent1" w:themeShade="BF"/>
          <w:sz w:val="24"/>
          <w:szCs w:val="24"/>
          <w:vertAlign w:val="subscript"/>
          <w:lang w:val="en-US"/>
        </w:rPr>
        <w:t xml:space="preserve"> </w:t>
      </w:r>
      <w:r w:rsidRPr="00D8551F">
        <w:rPr>
          <w:color w:val="64B1BE" w:themeColor="accent1" w:themeShade="BF"/>
          <w:sz w:val="24"/>
          <w:szCs w:val="24"/>
          <w:lang w:val="en-US"/>
        </w:rPr>
        <w:t>R</w:t>
      </w:r>
      <w:r w:rsidRPr="00D8551F">
        <w:rPr>
          <w:color w:val="64B1BE" w:themeColor="accent1" w:themeShade="BF"/>
          <w:sz w:val="24"/>
          <w:szCs w:val="24"/>
          <w:vertAlign w:val="subscript"/>
          <w:lang w:val="en-US"/>
        </w:rPr>
        <w:t>3</w:t>
      </w:r>
      <w:r w:rsidRPr="00D8551F">
        <w:rPr>
          <w:color w:val="64B1BE" w:themeColor="accent1" w:themeShade="BF"/>
          <w:sz w:val="24"/>
          <w:szCs w:val="24"/>
          <w:lang w:val="en-US"/>
        </w:rPr>
        <w:t xml:space="preserve"> – I</w:t>
      </w:r>
      <w:r w:rsidRPr="00D8551F">
        <w:rPr>
          <w:color w:val="64B1BE" w:themeColor="accent1" w:themeShade="BF"/>
          <w:sz w:val="24"/>
          <w:szCs w:val="24"/>
          <w:vertAlign w:val="subscript"/>
          <w:lang w:val="en-US"/>
        </w:rPr>
        <w:t>3</w:t>
      </w:r>
      <w:r w:rsidR="00D8551F">
        <w:rPr>
          <w:color w:val="64B1BE" w:themeColor="accent1" w:themeShade="BF"/>
          <w:sz w:val="24"/>
          <w:szCs w:val="24"/>
          <w:vertAlign w:val="subscript"/>
          <w:lang w:val="en-US"/>
        </w:rPr>
        <w:t xml:space="preserve"> </w:t>
      </w:r>
      <w:r w:rsidRPr="00D8551F">
        <w:rPr>
          <w:color w:val="64B1BE" w:themeColor="accent1" w:themeShade="BF"/>
          <w:sz w:val="24"/>
          <w:szCs w:val="24"/>
          <w:lang w:val="en-US"/>
        </w:rPr>
        <w:t>R</w:t>
      </w:r>
      <w:r w:rsidRPr="00D8551F">
        <w:rPr>
          <w:color w:val="64B1BE" w:themeColor="accent1" w:themeShade="BF"/>
          <w:sz w:val="24"/>
          <w:szCs w:val="24"/>
          <w:vertAlign w:val="subscript"/>
          <w:lang w:val="en-US"/>
        </w:rPr>
        <w:t>4</w:t>
      </w:r>
      <w:r w:rsidRPr="00D8551F">
        <w:rPr>
          <w:color w:val="64B1BE" w:themeColor="accent1" w:themeShade="BF"/>
          <w:sz w:val="24"/>
          <w:szCs w:val="24"/>
          <w:lang w:val="en-US"/>
        </w:rPr>
        <w:t xml:space="preserve"> – I</w:t>
      </w:r>
      <w:r w:rsidRPr="00D8551F">
        <w:rPr>
          <w:color w:val="64B1BE" w:themeColor="accent1" w:themeShade="BF"/>
          <w:sz w:val="24"/>
          <w:szCs w:val="24"/>
          <w:vertAlign w:val="subscript"/>
          <w:lang w:val="en-US"/>
        </w:rPr>
        <w:t>3</w:t>
      </w:r>
      <w:r w:rsidR="00D8551F">
        <w:rPr>
          <w:color w:val="64B1BE" w:themeColor="accent1" w:themeShade="BF"/>
          <w:sz w:val="24"/>
          <w:szCs w:val="24"/>
          <w:vertAlign w:val="subscript"/>
          <w:lang w:val="en-US"/>
        </w:rPr>
        <w:t xml:space="preserve"> </w:t>
      </w:r>
      <w:r w:rsidRPr="00D8551F">
        <w:rPr>
          <w:color w:val="64B1BE" w:themeColor="accent1" w:themeShade="BF"/>
          <w:sz w:val="24"/>
          <w:szCs w:val="24"/>
          <w:lang w:val="en-US"/>
        </w:rPr>
        <w:t>R</w:t>
      </w:r>
      <w:r w:rsidRPr="00D8551F">
        <w:rPr>
          <w:color w:val="64B1BE" w:themeColor="accent1" w:themeShade="BF"/>
          <w:sz w:val="24"/>
          <w:szCs w:val="24"/>
          <w:vertAlign w:val="subscript"/>
          <w:lang w:val="en-US"/>
        </w:rPr>
        <w:t>5</w:t>
      </w:r>
      <w:r w:rsidRPr="00D8551F">
        <w:rPr>
          <w:color w:val="64B1BE" w:themeColor="accent1" w:themeShade="BF"/>
          <w:sz w:val="24"/>
          <w:szCs w:val="24"/>
          <w:lang w:val="en-US"/>
        </w:rPr>
        <w:t xml:space="preserve"> = 0</w:t>
      </w:r>
    </w:p>
    <w:p w14:paraId="6EED6673" w14:textId="4D30A5D8" w:rsidR="009C7FB9" w:rsidRPr="009C7FB9" w:rsidRDefault="00D8551F" w:rsidP="00356D74">
      <w:pPr>
        <w:spacing w:before="240"/>
        <w:ind w:firstLine="720"/>
        <w:rPr>
          <w:sz w:val="24"/>
          <w:szCs w:val="24"/>
        </w:rPr>
      </w:pPr>
      <w:r>
        <w:rPr>
          <w:sz w:val="24"/>
          <w:szCs w:val="24"/>
        </w:rPr>
        <w:t>Ya que el circuito contaba con dos nodos, e</w:t>
      </w:r>
      <w:r w:rsidR="009C7FB9" w:rsidRPr="009C7FB9">
        <w:rPr>
          <w:sz w:val="24"/>
          <w:szCs w:val="24"/>
        </w:rPr>
        <w:t xml:space="preserve">legimos </w:t>
      </w:r>
      <w:r>
        <w:rPr>
          <w:sz w:val="24"/>
          <w:szCs w:val="24"/>
        </w:rPr>
        <w:t xml:space="preserve">solo </w:t>
      </w:r>
      <w:r w:rsidR="009C7FB9" w:rsidRPr="009C7FB9">
        <w:rPr>
          <w:sz w:val="24"/>
          <w:szCs w:val="24"/>
        </w:rPr>
        <w:t>una ecuación de nodo</w:t>
      </w:r>
      <w:r>
        <w:rPr>
          <w:sz w:val="24"/>
          <w:szCs w:val="24"/>
        </w:rPr>
        <w:t xml:space="preserve">, la </w:t>
      </w:r>
      <w:r w:rsidR="009C7FB9" w:rsidRPr="009C7FB9">
        <w:rPr>
          <w:sz w:val="24"/>
          <w:szCs w:val="24"/>
        </w:rPr>
        <w:t>correspondiente al nodo A:</w:t>
      </w:r>
    </w:p>
    <w:p w14:paraId="248048B5" w14:textId="3946B215" w:rsidR="009C7FB9" w:rsidRPr="009C7FB9" w:rsidRDefault="009C7FB9" w:rsidP="00356D74">
      <w:pPr>
        <w:spacing w:before="240"/>
        <w:jc w:val="center"/>
        <w:rPr>
          <w:sz w:val="24"/>
          <w:szCs w:val="24"/>
        </w:rPr>
      </w:pPr>
      <w:r w:rsidRPr="009C7FB9">
        <w:rPr>
          <w:sz w:val="24"/>
          <w:szCs w:val="24"/>
        </w:rPr>
        <w:t>I</w:t>
      </w:r>
      <w:r w:rsidRPr="009C7FB9">
        <w:rPr>
          <w:sz w:val="24"/>
          <w:szCs w:val="24"/>
          <w:vertAlign w:val="subscript"/>
        </w:rPr>
        <w:t>1</w:t>
      </w:r>
      <w:r w:rsidRPr="009C7FB9">
        <w:rPr>
          <w:sz w:val="24"/>
          <w:szCs w:val="24"/>
        </w:rPr>
        <w:t xml:space="preserve"> – I</w:t>
      </w:r>
      <w:r w:rsidRPr="009C7FB9">
        <w:rPr>
          <w:sz w:val="24"/>
          <w:szCs w:val="24"/>
          <w:vertAlign w:val="subscript"/>
        </w:rPr>
        <w:t>2</w:t>
      </w:r>
      <w:r w:rsidRPr="009C7FB9">
        <w:rPr>
          <w:sz w:val="24"/>
          <w:szCs w:val="24"/>
        </w:rPr>
        <w:t xml:space="preserve"> – I</w:t>
      </w:r>
      <w:r w:rsidRPr="009C7FB9">
        <w:rPr>
          <w:sz w:val="24"/>
          <w:szCs w:val="24"/>
          <w:vertAlign w:val="subscript"/>
        </w:rPr>
        <w:t>3</w:t>
      </w:r>
      <w:r w:rsidRPr="009C7FB9">
        <w:rPr>
          <w:sz w:val="24"/>
          <w:szCs w:val="24"/>
        </w:rPr>
        <w:t xml:space="preserve"> = 0</w:t>
      </w:r>
    </w:p>
    <w:p w14:paraId="68721634" w14:textId="682A9FE0" w:rsidR="009C7FB9" w:rsidRPr="009C7FB9" w:rsidRDefault="00356D74" w:rsidP="00356D74">
      <w:pPr>
        <w:ind w:firstLine="720"/>
        <w:rPr>
          <w:sz w:val="24"/>
          <w:szCs w:val="24"/>
        </w:rPr>
      </w:pPr>
      <w:r>
        <w:rPr>
          <w:noProof/>
          <w:color w:val="64B1BE" w:themeColor="accent1" w:themeShade="BF"/>
          <w:sz w:val="24"/>
          <w:szCs w:val="24"/>
          <w:lang w:val="en-US"/>
        </w:rPr>
        <w:pict w14:anchorId="047F5C6C">
          <v:shape id="_x0000_s2101" type="#_x0000_t202" style="position:absolute;left:0;text-align:left;margin-left:144.6pt;margin-top:5.35pt;width:45pt;height:112.8pt;z-index:251665408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filled="f" fillcolor="#cbe5e9 [1940]" stroked="f" strokecolor="#a9d4db [3204]" strokeweight=".25pt">
            <v:shadow on="t" type="perspective" color="#397c88 [1604]" opacity=".5" offset="1pt" offset2="-1pt"/>
            <v:textbox style="mso-next-textbox:#_x0000_s2101">
              <w:txbxContent>
                <w:p w14:paraId="71F50416" w14:textId="5FAABD92" w:rsidR="00356D74" w:rsidRPr="00356D74" w:rsidRDefault="00356D74">
                  <w:pPr>
                    <w:rPr>
                      <w:rFonts w:ascii="Abadi Extra Light" w:hAnsi="Abadi Extra Light"/>
                      <w:color w:val="64B1BE" w:themeColor="accent1" w:themeShade="BF"/>
                      <w:sz w:val="160"/>
                      <w:szCs w:val="160"/>
                      <w:lang w:val="es-AR"/>
                    </w:rPr>
                  </w:pPr>
                  <w:r w:rsidRPr="00356D74">
                    <w:rPr>
                      <w:rFonts w:ascii="Abadi Extra Light" w:hAnsi="Abadi Extra Light"/>
                      <w:color w:val="64B1BE" w:themeColor="accent1" w:themeShade="BF"/>
                      <w:sz w:val="160"/>
                      <w:szCs w:val="160"/>
                      <w:lang w:val="es-AR"/>
                    </w:rPr>
                    <w:t>{</w:t>
                  </w:r>
                </w:p>
              </w:txbxContent>
            </v:textbox>
          </v:shape>
        </w:pict>
      </w:r>
      <w:r w:rsidR="009C7FB9" w:rsidRPr="009C7FB9">
        <w:rPr>
          <w:sz w:val="24"/>
          <w:szCs w:val="24"/>
        </w:rPr>
        <w:t>El sistema de ecuaciones con los valores reemplazados queda expresado:</w:t>
      </w:r>
    </w:p>
    <w:p w14:paraId="7BCAA98B" w14:textId="6A7E0707" w:rsidR="009C7FB9" w:rsidRPr="00356D74" w:rsidRDefault="009C7FB9" w:rsidP="00356D74">
      <w:pPr>
        <w:spacing w:before="240"/>
        <w:jc w:val="center"/>
        <w:rPr>
          <w:color w:val="64B1BE" w:themeColor="accent1" w:themeShade="BF"/>
          <w:sz w:val="24"/>
          <w:szCs w:val="24"/>
          <w:lang w:val="en-US"/>
        </w:rPr>
      </w:pPr>
      <w:r w:rsidRPr="00356D74">
        <w:rPr>
          <w:color w:val="64B1BE" w:themeColor="accent1" w:themeShade="BF"/>
          <w:sz w:val="24"/>
          <w:szCs w:val="24"/>
          <w:lang w:val="en-US"/>
        </w:rPr>
        <w:t>I</w:t>
      </w:r>
      <w:r w:rsidRPr="00356D74">
        <w:rPr>
          <w:color w:val="64B1BE" w:themeColor="accent1" w:themeShade="BF"/>
          <w:sz w:val="24"/>
          <w:szCs w:val="24"/>
          <w:vertAlign w:val="subscript"/>
          <w:lang w:val="en-US"/>
        </w:rPr>
        <w:t>1</w:t>
      </w:r>
      <w:r w:rsidRPr="00356D74">
        <w:rPr>
          <w:color w:val="64B1BE" w:themeColor="accent1" w:themeShade="BF"/>
          <w:sz w:val="24"/>
          <w:szCs w:val="24"/>
          <w:lang w:val="en-US"/>
        </w:rPr>
        <w:t>-I</w:t>
      </w:r>
      <w:r w:rsidRPr="00356D74">
        <w:rPr>
          <w:color w:val="64B1BE" w:themeColor="accent1" w:themeShade="BF"/>
          <w:sz w:val="24"/>
          <w:szCs w:val="24"/>
          <w:vertAlign w:val="subscript"/>
          <w:lang w:val="en-US"/>
        </w:rPr>
        <w:t>2</w:t>
      </w:r>
      <w:r w:rsidRPr="00356D74">
        <w:rPr>
          <w:color w:val="64B1BE" w:themeColor="accent1" w:themeShade="BF"/>
          <w:sz w:val="24"/>
          <w:szCs w:val="24"/>
          <w:lang w:val="en-US"/>
        </w:rPr>
        <w:t>-I</w:t>
      </w:r>
      <w:r w:rsidRPr="00356D74">
        <w:rPr>
          <w:color w:val="64B1BE" w:themeColor="accent1" w:themeShade="BF"/>
          <w:sz w:val="24"/>
          <w:szCs w:val="24"/>
          <w:vertAlign w:val="subscript"/>
          <w:lang w:val="en-US"/>
        </w:rPr>
        <w:t>3</w:t>
      </w:r>
      <w:r w:rsidRPr="00356D74">
        <w:rPr>
          <w:color w:val="64B1BE" w:themeColor="accent1" w:themeShade="BF"/>
          <w:sz w:val="24"/>
          <w:szCs w:val="24"/>
          <w:lang w:val="en-US"/>
        </w:rPr>
        <w:t>=0</w:t>
      </w:r>
    </w:p>
    <w:p w14:paraId="28D745D7" w14:textId="1FFFCE38" w:rsidR="009C7FB9" w:rsidRPr="00356D74" w:rsidRDefault="009C7FB9" w:rsidP="00356D74">
      <w:pPr>
        <w:spacing w:before="240"/>
        <w:jc w:val="center"/>
        <w:rPr>
          <w:color w:val="64B1BE" w:themeColor="accent1" w:themeShade="BF"/>
          <w:sz w:val="24"/>
          <w:szCs w:val="24"/>
          <w:lang w:val="en-US"/>
        </w:rPr>
      </w:pPr>
      <w:r w:rsidRPr="00356D74">
        <w:rPr>
          <w:color w:val="64B1BE" w:themeColor="accent1" w:themeShade="BF"/>
          <w:sz w:val="24"/>
          <w:szCs w:val="24"/>
          <w:lang w:val="en-US"/>
        </w:rPr>
        <w:t>– 320</w:t>
      </w:r>
      <w:r w:rsidRPr="00356D74">
        <w:rPr>
          <w:rFonts w:ascii="Arial" w:hAnsi="Arial"/>
          <w:color w:val="64B1BE" w:themeColor="accent1" w:themeShade="BF"/>
          <w:sz w:val="24"/>
          <w:szCs w:val="24"/>
          <w:lang w:val="en-US"/>
        </w:rPr>
        <w:t>Ω</w:t>
      </w:r>
      <w:r w:rsidRPr="00356D74">
        <w:rPr>
          <w:color w:val="64B1BE" w:themeColor="accent1" w:themeShade="BF"/>
          <w:sz w:val="24"/>
          <w:szCs w:val="24"/>
          <w:lang w:val="en-US"/>
        </w:rPr>
        <w:t>I</w:t>
      </w:r>
      <w:r w:rsidRPr="00356D74">
        <w:rPr>
          <w:color w:val="64B1BE" w:themeColor="accent1" w:themeShade="BF"/>
          <w:sz w:val="24"/>
          <w:szCs w:val="24"/>
          <w:vertAlign w:val="subscript"/>
          <w:lang w:val="en-US"/>
        </w:rPr>
        <w:t>1</w:t>
      </w:r>
      <w:r w:rsidRPr="00356D74">
        <w:rPr>
          <w:color w:val="64B1BE" w:themeColor="accent1" w:themeShade="BF"/>
          <w:sz w:val="24"/>
          <w:szCs w:val="24"/>
          <w:lang w:val="en-US"/>
        </w:rPr>
        <w:t xml:space="preserve"> – 100</w:t>
      </w:r>
      <w:r w:rsidRPr="00356D74">
        <w:rPr>
          <w:rFonts w:ascii="Arial" w:hAnsi="Arial"/>
          <w:color w:val="64B1BE" w:themeColor="accent1" w:themeShade="BF"/>
          <w:sz w:val="24"/>
          <w:szCs w:val="24"/>
          <w:lang w:val="en-US"/>
        </w:rPr>
        <w:t>Ω</w:t>
      </w:r>
      <w:r w:rsidRPr="00356D74">
        <w:rPr>
          <w:color w:val="64B1BE" w:themeColor="accent1" w:themeShade="BF"/>
          <w:sz w:val="24"/>
          <w:szCs w:val="24"/>
          <w:lang w:val="en-US"/>
        </w:rPr>
        <w:t>I</w:t>
      </w:r>
      <w:r w:rsidRPr="00356D74">
        <w:rPr>
          <w:color w:val="64B1BE" w:themeColor="accent1" w:themeShade="BF"/>
          <w:sz w:val="24"/>
          <w:szCs w:val="24"/>
          <w:vertAlign w:val="subscript"/>
          <w:lang w:val="en-US"/>
        </w:rPr>
        <w:t>2</w:t>
      </w:r>
      <w:r w:rsidRPr="00356D74">
        <w:rPr>
          <w:color w:val="64B1BE" w:themeColor="accent1" w:themeShade="BF"/>
          <w:sz w:val="24"/>
          <w:szCs w:val="24"/>
          <w:lang w:val="en-US"/>
        </w:rPr>
        <w:t xml:space="preserve"> = -4.1V</w:t>
      </w:r>
    </w:p>
    <w:p w14:paraId="2032773C" w14:textId="4B150898" w:rsidR="00350BF3" w:rsidRPr="00356D74" w:rsidRDefault="009C7FB9" w:rsidP="00350BF3">
      <w:pPr>
        <w:spacing w:before="240" w:line="360" w:lineRule="auto"/>
        <w:jc w:val="center"/>
        <w:rPr>
          <w:color w:val="64B1BE" w:themeColor="accent1" w:themeShade="BF"/>
          <w:sz w:val="24"/>
          <w:szCs w:val="24"/>
          <w:lang w:val="en-US"/>
        </w:rPr>
      </w:pPr>
      <w:r w:rsidRPr="00356D74">
        <w:rPr>
          <w:color w:val="64B1BE" w:themeColor="accent1" w:themeShade="BF"/>
          <w:sz w:val="24"/>
          <w:szCs w:val="24"/>
          <w:lang w:val="en-US"/>
        </w:rPr>
        <w:t>100</w:t>
      </w:r>
      <w:r w:rsidRPr="00356D74">
        <w:rPr>
          <w:rFonts w:ascii="Arial" w:hAnsi="Arial"/>
          <w:color w:val="64B1BE" w:themeColor="accent1" w:themeShade="BF"/>
          <w:sz w:val="24"/>
          <w:szCs w:val="24"/>
          <w:lang w:val="en-US"/>
        </w:rPr>
        <w:t>Ω</w:t>
      </w:r>
      <w:r w:rsidRPr="00356D74">
        <w:rPr>
          <w:color w:val="64B1BE" w:themeColor="accent1" w:themeShade="BF"/>
          <w:sz w:val="24"/>
          <w:szCs w:val="24"/>
          <w:lang w:val="en-US"/>
        </w:rPr>
        <w:t>I</w:t>
      </w:r>
      <w:r w:rsidRPr="00356D74">
        <w:rPr>
          <w:color w:val="64B1BE" w:themeColor="accent1" w:themeShade="BF"/>
          <w:sz w:val="24"/>
          <w:szCs w:val="24"/>
          <w:vertAlign w:val="subscript"/>
          <w:lang w:val="en-US"/>
        </w:rPr>
        <w:t>2</w:t>
      </w:r>
      <w:r w:rsidRPr="00356D74">
        <w:rPr>
          <w:color w:val="64B1BE" w:themeColor="accent1" w:themeShade="BF"/>
          <w:sz w:val="24"/>
          <w:szCs w:val="24"/>
          <w:lang w:val="en-US"/>
        </w:rPr>
        <w:t xml:space="preserve"> – 1470</w:t>
      </w:r>
      <w:r w:rsidRPr="00356D74">
        <w:rPr>
          <w:rFonts w:ascii="Arial" w:hAnsi="Arial"/>
          <w:color w:val="64B1BE" w:themeColor="accent1" w:themeShade="BF"/>
          <w:sz w:val="24"/>
          <w:szCs w:val="24"/>
          <w:lang w:val="en-US"/>
        </w:rPr>
        <w:t>Ω</w:t>
      </w:r>
      <w:r w:rsidRPr="00356D74">
        <w:rPr>
          <w:color w:val="64B1BE" w:themeColor="accent1" w:themeShade="BF"/>
          <w:sz w:val="24"/>
          <w:szCs w:val="24"/>
          <w:lang w:val="en-US"/>
        </w:rPr>
        <w:t>I</w:t>
      </w:r>
      <w:r w:rsidRPr="00356D74">
        <w:rPr>
          <w:color w:val="64B1BE" w:themeColor="accent1" w:themeShade="BF"/>
          <w:sz w:val="24"/>
          <w:szCs w:val="24"/>
          <w:vertAlign w:val="subscript"/>
          <w:lang w:val="en-US"/>
        </w:rPr>
        <w:t>3</w:t>
      </w:r>
      <w:r w:rsidRPr="00356D74">
        <w:rPr>
          <w:color w:val="64B1BE" w:themeColor="accent1" w:themeShade="BF"/>
          <w:sz w:val="24"/>
          <w:szCs w:val="24"/>
          <w:lang w:val="en-US"/>
        </w:rPr>
        <w:t xml:space="preserve"> = -4.1V</w:t>
      </w:r>
    </w:p>
    <w:p w14:paraId="2088E394" w14:textId="77777777" w:rsidR="009C7FB9" w:rsidRPr="009C7FB9" w:rsidRDefault="009C7FB9" w:rsidP="00350BF3">
      <w:pPr>
        <w:spacing w:line="360" w:lineRule="auto"/>
        <w:ind w:firstLine="720"/>
        <w:rPr>
          <w:sz w:val="24"/>
          <w:szCs w:val="24"/>
        </w:rPr>
      </w:pPr>
      <w:r w:rsidRPr="009C7FB9">
        <w:rPr>
          <w:sz w:val="24"/>
          <w:szCs w:val="24"/>
        </w:rPr>
        <w:t>Mediante el método de los determinantes calculamos las corrientes:</w:t>
      </w:r>
    </w:p>
    <w:p w14:paraId="3E8F5ED6" w14:textId="77777777" w:rsidR="009C7FB9" w:rsidRPr="009C7FB9" w:rsidRDefault="009C7FB9" w:rsidP="00350BF3">
      <w:pPr>
        <w:spacing w:line="360" w:lineRule="auto"/>
        <w:jc w:val="center"/>
        <w:rPr>
          <w:sz w:val="24"/>
          <w:szCs w:val="24"/>
        </w:rPr>
      </w:pPr>
      <w:r w:rsidRPr="009C7FB9">
        <w:rPr>
          <w:sz w:val="24"/>
          <w:szCs w:val="24"/>
        </w:rPr>
        <w:t>I</w:t>
      </w:r>
      <w:r w:rsidRPr="009C7FB9">
        <w:rPr>
          <w:sz w:val="24"/>
          <w:szCs w:val="24"/>
          <w:vertAlign w:val="subscript"/>
        </w:rPr>
        <w:t>1</w:t>
      </w:r>
      <w:r w:rsidRPr="009C7FB9">
        <w:rPr>
          <w:sz w:val="24"/>
          <w:szCs w:val="24"/>
        </w:rPr>
        <w:t xml:space="preserve"> = 10,41 mA</w:t>
      </w:r>
      <w:r w:rsidRPr="009C7FB9">
        <w:rPr>
          <w:sz w:val="24"/>
          <w:szCs w:val="24"/>
        </w:rPr>
        <w:tab/>
      </w:r>
      <w:r w:rsidRPr="009C7FB9">
        <w:rPr>
          <w:sz w:val="24"/>
          <w:szCs w:val="24"/>
        </w:rPr>
        <w:tab/>
        <w:t>I</w:t>
      </w:r>
      <w:r w:rsidRPr="009C7FB9">
        <w:rPr>
          <w:sz w:val="24"/>
          <w:szCs w:val="24"/>
          <w:vertAlign w:val="subscript"/>
        </w:rPr>
        <w:t>2</w:t>
      </w:r>
      <w:r w:rsidRPr="009C7FB9">
        <w:rPr>
          <w:sz w:val="24"/>
          <w:szCs w:val="24"/>
        </w:rPr>
        <w:t xml:space="preserve"> = 6,95 mA</w:t>
      </w:r>
      <w:r w:rsidRPr="009C7FB9">
        <w:rPr>
          <w:sz w:val="24"/>
          <w:szCs w:val="24"/>
        </w:rPr>
        <w:tab/>
      </w:r>
      <w:r w:rsidRPr="009C7FB9">
        <w:rPr>
          <w:sz w:val="24"/>
          <w:szCs w:val="24"/>
        </w:rPr>
        <w:tab/>
        <w:t>I</w:t>
      </w:r>
      <w:r w:rsidRPr="009C7FB9">
        <w:rPr>
          <w:sz w:val="24"/>
          <w:szCs w:val="24"/>
          <w:vertAlign w:val="subscript"/>
        </w:rPr>
        <w:t>3</w:t>
      </w:r>
      <w:r w:rsidRPr="009C7FB9">
        <w:rPr>
          <w:sz w:val="24"/>
          <w:szCs w:val="24"/>
        </w:rPr>
        <w:t xml:space="preserve"> = 3,46 mA</w:t>
      </w:r>
    </w:p>
    <w:p w14:paraId="24F1B379" w14:textId="677EE20D" w:rsidR="002D2AB4" w:rsidRPr="009C7FB9" w:rsidRDefault="009C7FB9" w:rsidP="00350BF3">
      <w:pPr>
        <w:spacing w:line="360" w:lineRule="auto"/>
        <w:ind w:firstLine="720"/>
        <w:rPr>
          <w:sz w:val="24"/>
          <w:szCs w:val="24"/>
        </w:rPr>
      </w:pPr>
      <w:r w:rsidRPr="009C7FB9">
        <w:rPr>
          <w:sz w:val="24"/>
          <w:szCs w:val="24"/>
        </w:rPr>
        <w:t>El error obtenido para cada corriente respecto al teórico es de:</w:t>
      </w:r>
    </w:p>
    <w:p w14:paraId="3CFD01EF" w14:textId="6FC8F74C" w:rsidR="009C7FB9" w:rsidRPr="009C7FB9" w:rsidRDefault="009C7FB9" w:rsidP="00350BF3">
      <w:pPr>
        <w:spacing w:line="360" w:lineRule="auto"/>
        <w:jc w:val="center"/>
        <w:rPr>
          <w:sz w:val="24"/>
          <w:szCs w:val="24"/>
          <w:lang w:val="en-US"/>
        </w:rPr>
      </w:pPr>
      <w:r w:rsidRPr="009C7FB9">
        <w:rPr>
          <w:sz w:val="24"/>
          <w:szCs w:val="24"/>
          <w:lang w:val="en-US"/>
        </w:rPr>
        <w:t>I</w:t>
      </w:r>
      <w:r w:rsidRPr="009C7FB9">
        <w:rPr>
          <w:sz w:val="24"/>
          <w:szCs w:val="24"/>
          <w:vertAlign w:val="subscript"/>
          <w:lang w:val="en-US"/>
        </w:rPr>
        <w:t>1</w:t>
      </w:r>
      <w:r w:rsidRPr="009C7FB9">
        <w:rPr>
          <w:sz w:val="24"/>
          <w:szCs w:val="24"/>
          <w:lang w:val="en-US"/>
        </w:rPr>
        <w:t xml:space="preserve"> = 0</w:t>
      </w:r>
      <w:r w:rsidR="00601D6D">
        <w:rPr>
          <w:sz w:val="24"/>
          <w:szCs w:val="24"/>
          <w:lang w:val="en-US"/>
        </w:rPr>
        <w:t>,</w:t>
      </w:r>
      <w:r w:rsidRPr="009C7FB9">
        <w:rPr>
          <w:sz w:val="24"/>
          <w:szCs w:val="24"/>
          <w:lang w:val="en-US"/>
        </w:rPr>
        <w:t>15 mA</w:t>
      </w:r>
      <w:r w:rsidRPr="009C7FB9">
        <w:rPr>
          <w:sz w:val="24"/>
          <w:szCs w:val="24"/>
          <w:lang w:val="en-US"/>
        </w:rPr>
        <w:tab/>
      </w:r>
      <w:r w:rsidRPr="009C7FB9">
        <w:rPr>
          <w:sz w:val="24"/>
          <w:szCs w:val="24"/>
          <w:lang w:val="en-US"/>
        </w:rPr>
        <w:tab/>
        <w:t>I</w:t>
      </w:r>
      <w:r w:rsidRPr="009C7FB9">
        <w:rPr>
          <w:sz w:val="24"/>
          <w:szCs w:val="24"/>
          <w:vertAlign w:val="subscript"/>
          <w:lang w:val="en-US"/>
        </w:rPr>
        <w:t>2</w:t>
      </w:r>
      <w:r w:rsidRPr="009C7FB9">
        <w:rPr>
          <w:sz w:val="24"/>
          <w:szCs w:val="24"/>
          <w:lang w:val="en-US"/>
        </w:rPr>
        <w:t xml:space="preserve"> = 0</w:t>
      </w:r>
      <w:r w:rsidR="00601D6D">
        <w:rPr>
          <w:sz w:val="24"/>
          <w:szCs w:val="24"/>
          <w:lang w:val="en-US"/>
        </w:rPr>
        <w:t>,</w:t>
      </w:r>
      <w:r w:rsidRPr="009C7FB9">
        <w:rPr>
          <w:sz w:val="24"/>
          <w:szCs w:val="24"/>
          <w:lang w:val="en-US"/>
        </w:rPr>
        <w:t>09 mA</w:t>
      </w:r>
      <w:r w:rsidRPr="009C7FB9">
        <w:rPr>
          <w:sz w:val="24"/>
          <w:szCs w:val="24"/>
          <w:lang w:val="en-US"/>
        </w:rPr>
        <w:tab/>
      </w:r>
      <w:r w:rsidRPr="009C7FB9">
        <w:rPr>
          <w:sz w:val="24"/>
          <w:szCs w:val="24"/>
          <w:lang w:val="en-US"/>
        </w:rPr>
        <w:tab/>
        <w:t>I</w:t>
      </w:r>
      <w:r w:rsidRPr="009C7FB9">
        <w:rPr>
          <w:sz w:val="24"/>
          <w:szCs w:val="24"/>
          <w:vertAlign w:val="subscript"/>
          <w:lang w:val="en-US"/>
        </w:rPr>
        <w:t>3</w:t>
      </w:r>
      <w:r w:rsidRPr="009C7FB9">
        <w:rPr>
          <w:sz w:val="24"/>
          <w:szCs w:val="24"/>
          <w:lang w:val="en-US"/>
        </w:rPr>
        <w:t xml:space="preserve"> = 0</w:t>
      </w:r>
      <w:r w:rsidR="00601D6D">
        <w:rPr>
          <w:sz w:val="24"/>
          <w:szCs w:val="24"/>
          <w:lang w:val="en-US"/>
        </w:rPr>
        <w:t>,</w:t>
      </w:r>
      <w:r w:rsidRPr="009C7FB9">
        <w:rPr>
          <w:sz w:val="24"/>
          <w:szCs w:val="24"/>
          <w:lang w:val="en-US"/>
        </w:rPr>
        <w:t>23 mA</w:t>
      </w:r>
    </w:p>
    <w:p w14:paraId="513FF6A7" w14:textId="77777777" w:rsidR="009C7FB9" w:rsidRPr="009C7FB9" w:rsidRDefault="009C7FB9" w:rsidP="00350BF3">
      <w:pPr>
        <w:spacing w:line="360" w:lineRule="auto"/>
        <w:jc w:val="center"/>
        <w:rPr>
          <w:sz w:val="24"/>
          <w:szCs w:val="24"/>
          <w:lang w:val="en-US"/>
        </w:rPr>
      </w:pPr>
      <w:r w:rsidRPr="009C7FB9">
        <w:rPr>
          <w:sz w:val="24"/>
          <w:szCs w:val="24"/>
          <w:lang w:val="en-US"/>
        </w:rPr>
        <w:t>I</w:t>
      </w:r>
      <w:r w:rsidRPr="009C7FB9">
        <w:rPr>
          <w:sz w:val="24"/>
          <w:szCs w:val="24"/>
          <w:vertAlign w:val="subscript"/>
          <w:lang w:val="en-US"/>
        </w:rPr>
        <w:t>1</w:t>
      </w:r>
      <w:r w:rsidRPr="009C7FB9">
        <w:rPr>
          <w:sz w:val="24"/>
          <w:szCs w:val="24"/>
          <w:lang w:val="en-US"/>
        </w:rPr>
        <w:t xml:space="preserve"> = 1,44%</w:t>
      </w:r>
      <w:r w:rsidRPr="009C7FB9">
        <w:rPr>
          <w:sz w:val="24"/>
          <w:szCs w:val="24"/>
          <w:lang w:val="en-US"/>
        </w:rPr>
        <w:tab/>
      </w:r>
      <w:r w:rsidRPr="009C7FB9">
        <w:rPr>
          <w:sz w:val="24"/>
          <w:szCs w:val="24"/>
          <w:lang w:val="en-US"/>
        </w:rPr>
        <w:tab/>
        <w:t>I</w:t>
      </w:r>
      <w:r w:rsidRPr="009C7FB9">
        <w:rPr>
          <w:sz w:val="24"/>
          <w:szCs w:val="24"/>
          <w:vertAlign w:val="subscript"/>
          <w:lang w:val="en-US"/>
        </w:rPr>
        <w:t>2</w:t>
      </w:r>
      <w:r w:rsidRPr="009C7FB9">
        <w:rPr>
          <w:sz w:val="24"/>
          <w:szCs w:val="24"/>
          <w:lang w:val="en-US"/>
        </w:rPr>
        <w:t xml:space="preserve"> = 1,29%</w:t>
      </w:r>
      <w:r w:rsidRPr="009C7FB9">
        <w:rPr>
          <w:sz w:val="24"/>
          <w:szCs w:val="24"/>
          <w:lang w:val="en-US"/>
        </w:rPr>
        <w:tab/>
      </w:r>
      <w:r w:rsidRPr="009C7FB9">
        <w:rPr>
          <w:sz w:val="24"/>
          <w:szCs w:val="24"/>
          <w:lang w:val="en-US"/>
        </w:rPr>
        <w:tab/>
        <w:t>I</w:t>
      </w:r>
      <w:r w:rsidRPr="009C7FB9">
        <w:rPr>
          <w:sz w:val="24"/>
          <w:szCs w:val="24"/>
          <w:vertAlign w:val="subscript"/>
          <w:lang w:val="en-US"/>
        </w:rPr>
        <w:t>3</w:t>
      </w:r>
      <w:r w:rsidRPr="009C7FB9">
        <w:rPr>
          <w:sz w:val="24"/>
          <w:szCs w:val="24"/>
          <w:lang w:val="en-US"/>
        </w:rPr>
        <w:t xml:space="preserve"> = 6.65%</w:t>
      </w:r>
    </w:p>
    <w:p w14:paraId="1E95CE22" w14:textId="7AE89433" w:rsidR="000828C1" w:rsidRPr="002D2AB4" w:rsidRDefault="00951161" w:rsidP="002D2AB4">
      <w:pPr>
        <w:spacing w:line="240" w:lineRule="auto"/>
        <w:ind w:firstLine="720"/>
        <w:rPr>
          <w:sz w:val="24"/>
          <w:szCs w:val="24"/>
          <w:lang w:val="en-US"/>
        </w:rPr>
      </w:pPr>
      <w:r w:rsidRPr="009C7FB9">
        <w:rPr>
          <w:sz w:val="24"/>
          <w:szCs w:val="24"/>
          <w:lang w:val="en-US"/>
        </w:rPr>
        <w:br w:type="page"/>
      </w:r>
    </w:p>
    <w:p w14:paraId="60821746" w14:textId="77777777" w:rsidR="002D2AB4" w:rsidRPr="009C7FB9" w:rsidRDefault="002D2AB4" w:rsidP="002D2AB4">
      <w:pPr>
        <w:tabs>
          <w:tab w:val="left" w:pos="1440"/>
        </w:tabs>
        <w:spacing w:line="240" w:lineRule="auto"/>
        <w:rPr>
          <w:sz w:val="24"/>
          <w:szCs w:val="24"/>
          <w:lang w:val="en-US"/>
        </w:rPr>
      </w:pPr>
    </w:p>
    <w:p w14:paraId="79C3CE97" w14:textId="6C4C00B0" w:rsidR="002D2AB4" w:rsidRPr="008F30EA" w:rsidRDefault="002D2AB4" w:rsidP="002D2AB4">
      <w:pPr>
        <w:pStyle w:val="Ttulo1"/>
        <w:rPr>
          <w:noProof/>
          <w:color w:val="64B1BE" w:themeColor="accent1" w:themeShade="BF"/>
          <w:sz w:val="56"/>
          <w:szCs w:val="56"/>
          <w:lang w:val="es-AR"/>
        </w:rPr>
      </w:pPr>
      <w:r>
        <w:rPr>
          <w:noProof/>
        </w:rPr>
        <w:pict w14:anchorId="0F94F4DA">
          <v:line id="_x0000_s2104" style="position:absolute;flip:y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4.3pt,41.45pt" to="521.0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" strokecolor="#a9d4db [3204]" strokeweight="2pt">
            <v:stroke joinstyle="miter"/>
          </v:line>
        </w:pict>
      </w:r>
      <w:r>
        <w:rPr>
          <w:noProof/>
          <w:color w:val="64B1BE" w:themeColor="accent1" w:themeShade="BF"/>
          <w:sz w:val="56"/>
          <w:szCs w:val="56"/>
          <w:lang w:val="es-AR"/>
        </w:rPr>
        <w:t>RESUMEN DE</w:t>
      </w:r>
      <w:r w:rsidR="00C565D0">
        <w:rPr>
          <w:noProof/>
          <w:color w:val="64B1BE" w:themeColor="accent1" w:themeShade="BF"/>
          <w:sz w:val="56"/>
          <w:szCs w:val="56"/>
          <w:lang w:val="es-AR"/>
        </w:rPr>
        <w:t xml:space="preserve"> RESULTADOS</w:t>
      </w:r>
    </w:p>
    <w:p w14:paraId="02AD928E" w14:textId="47DC7657" w:rsidR="0046550F" w:rsidRDefault="0046550F" w:rsidP="009C7FB9">
      <w:pPr>
        <w:tabs>
          <w:tab w:val="left" w:pos="1440"/>
        </w:tabs>
        <w:spacing w:line="240" w:lineRule="auto"/>
        <w:rPr>
          <w:sz w:val="24"/>
          <w:szCs w:val="24"/>
          <w:lang w:val="en-US"/>
        </w:rPr>
      </w:pPr>
    </w:p>
    <w:p w14:paraId="6FB4B2D5" w14:textId="77777777" w:rsidR="00C565D0" w:rsidRDefault="00C565D0" w:rsidP="009C7FB9">
      <w:pPr>
        <w:tabs>
          <w:tab w:val="left" w:pos="1440"/>
        </w:tabs>
        <w:spacing w:line="240" w:lineRule="auto"/>
        <w:rPr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8"/>
        <w:gridCol w:w="2118"/>
        <w:gridCol w:w="2118"/>
        <w:gridCol w:w="2119"/>
        <w:gridCol w:w="2119"/>
      </w:tblGrid>
      <w:tr w:rsidR="00601D6D" w14:paraId="3AAE1E55" w14:textId="77777777" w:rsidTr="00601D6D">
        <w:trPr>
          <w:trHeight w:val="1042"/>
        </w:trPr>
        <w:tc>
          <w:tcPr>
            <w:tcW w:w="2118" w:type="dxa"/>
          </w:tcPr>
          <w:p w14:paraId="7E849AFD" w14:textId="77777777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color w:val="64B1BE" w:themeColor="accent1" w:themeShade="BF"/>
                <w:sz w:val="24"/>
                <w:szCs w:val="24"/>
                <w:lang w:val="en-US"/>
              </w:rPr>
            </w:pPr>
          </w:p>
          <w:p w14:paraId="5B1BD4DA" w14:textId="5DF19CFD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color w:val="64B1BE" w:themeColor="accent1" w:themeShade="BF"/>
                <w:sz w:val="24"/>
                <w:szCs w:val="24"/>
                <w:lang w:val="en-US"/>
              </w:rPr>
            </w:pPr>
            <w:r w:rsidRPr="00601D6D">
              <w:rPr>
                <w:color w:val="64B1BE" w:themeColor="accent1" w:themeShade="BF"/>
                <w:sz w:val="24"/>
                <w:szCs w:val="24"/>
                <w:lang w:val="en-US"/>
              </w:rPr>
              <w:t>CORRIENTE</w:t>
            </w:r>
          </w:p>
          <w:p w14:paraId="233FDD85" w14:textId="0D10DDDB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color w:val="64B1BE" w:themeColor="accent1" w:themeShade="BF"/>
                <w:sz w:val="24"/>
                <w:szCs w:val="24"/>
                <w:lang w:val="en-US"/>
              </w:rPr>
            </w:pPr>
          </w:p>
        </w:tc>
        <w:tc>
          <w:tcPr>
            <w:tcW w:w="2118" w:type="dxa"/>
          </w:tcPr>
          <w:p w14:paraId="50DD870B" w14:textId="77777777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color w:val="64B1BE" w:themeColor="accent1" w:themeShade="BF"/>
                <w:sz w:val="24"/>
                <w:szCs w:val="24"/>
                <w:lang w:val="en-US"/>
              </w:rPr>
            </w:pPr>
          </w:p>
          <w:p w14:paraId="6422004B" w14:textId="2D34779D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color w:val="64B1BE" w:themeColor="accent1" w:themeShade="BF"/>
                <w:sz w:val="24"/>
                <w:szCs w:val="24"/>
                <w:lang w:val="en-US"/>
              </w:rPr>
            </w:pPr>
            <w:r w:rsidRPr="00601D6D">
              <w:rPr>
                <w:color w:val="64B1BE" w:themeColor="accent1" w:themeShade="BF"/>
                <w:sz w:val="24"/>
                <w:szCs w:val="24"/>
                <w:lang w:val="en-US"/>
              </w:rPr>
              <w:t>VALOR EXPERIMENTAL</w:t>
            </w:r>
          </w:p>
        </w:tc>
        <w:tc>
          <w:tcPr>
            <w:tcW w:w="2118" w:type="dxa"/>
          </w:tcPr>
          <w:p w14:paraId="19C4BB60" w14:textId="77777777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color w:val="64B1BE" w:themeColor="accent1" w:themeShade="BF"/>
                <w:sz w:val="24"/>
                <w:szCs w:val="24"/>
                <w:lang w:val="en-US"/>
              </w:rPr>
            </w:pPr>
          </w:p>
          <w:p w14:paraId="0C48C999" w14:textId="5F6AA83B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color w:val="64B1BE" w:themeColor="accent1" w:themeShade="BF"/>
                <w:sz w:val="24"/>
                <w:szCs w:val="24"/>
                <w:lang w:val="en-US"/>
              </w:rPr>
            </w:pPr>
            <w:r w:rsidRPr="00601D6D">
              <w:rPr>
                <w:color w:val="64B1BE" w:themeColor="accent1" w:themeShade="BF"/>
                <w:sz w:val="24"/>
                <w:szCs w:val="24"/>
                <w:lang w:val="en-US"/>
              </w:rPr>
              <w:t>VALOR</w:t>
            </w:r>
          </w:p>
          <w:p w14:paraId="07723A4E" w14:textId="5C92F188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color w:val="64B1BE" w:themeColor="accent1" w:themeShade="BF"/>
                <w:sz w:val="24"/>
                <w:szCs w:val="24"/>
                <w:lang w:val="en-US"/>
              </w:rPr>
            </w:pPr>
            <w:r w:rsidRPr="00601D6D">
              <w:rPr>
                <w:color w:val="64B1BE" w:themeColor="accent1" w:themeShade="BF"/>
                <w:sz w:val="24"/>
                <w:szCs w:val="24"/>
                <w:lang w:val="en-US"/>
              </w:rPr>
              <w:t xml:space="preserve"> TEÓRICO</w:t>
            </w:r>
          </w:p>
        </w:tc>
        <w:tc>
          <w:tcPr>
            <w:tcW w:w="2119" w:type="dxa"/>
          </w:tcPr>
          <w:p w14:paraId="4229A1AF" w14:textId="77777777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color w:val="64B1BE" w:themeColor="accent1" w:themeShade="BF"/>
                <w:sz w:val="24"/>
                <w:szCs w:val="24"/>
                <w:lang w:val="en-US"/>
              </w:rPr>
            </w:pPr>
          </w:p>
          <w:p w14:paraId="44337BE2" w14:textId="522C7D4E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color w:val="64B1BE" w:themeColor="accent1" w:themeShade="BF"/>
                <w:sz w:val="24"/>
                <w:szCs w:val="24"/>
                <w:lang w:val="en-US"/>
              </w:rPr>
            </w:pPr>
            <w:r w:rsidRPr="00601D6D">
              <w:rPr>
                <w:color w:val="64B1BE" w:themeColor="accent1" w:themeShade="BF"/>
                <w:sz w:val="24"/>
                <w:szCs w:val="24"/>
                <w:lang w:val="en-US"/>
              </w:rPr>
              <w:t>DIFERENCIA</w:t>
            </w:r>
          </w:p>
        </w:tc>
        <w:tc>
          <w:tcPr>
            <w:tcW w:w="2119" w:type="dxa"/>
          </w:tcPr>
          <w:p w14:paraId="39C88DB8" w14:textId="77777777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color w:val="64B1BE" w:themeColor="accent1" w:themeShade="BF"/>
                <w:sz w:val="24"/>
                <w:szCs w:val="24"/>
                <w:lang w:val="en-US"/>
              </w:rPr>
            </w:pPr>
          </w:p>
          <w:p w14:paraId="062453C3" w14:textId="0987CCCD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color w:val="64B1BE" w:themeColor="accent1" w:themeShade="BF"/>
                <w:sz w:val="24"/>
                <w:szCs w:val="24"/>
                <w:lang w:val="en-US"/>
              </w:rPr>
            </w:pPr>
            <w:r w:rsidRPr="00601D6D">
              <w:rPr>
                <w:color w:val="64B1BE" w:themeColor="accent1" w:themeShade="BF"/>
                <w:sz w:val="24"/>
                <w:szCs w:val="24"/>
                <w:lang w:val="en-US"/>
              </w:rPr>
              <w:t>PORCENTAJE DE ERROR</w:t>
            </w:r>
          </w:p>
        </w:tc>
      </w:tr>
      <w:tr w:rsidR="00601D6D" w14:paraId="188411DD" w14:textId="77777777" w:rsidTr="00601D6D">
        <w:trPr>
          <w:trHeight w:val="1133"/>
        </w:trPr>
        <w:tc>
          <w:tcPr>
            <w:tcW w:w="2118" w:type="dxa"/>
          </w:tcPr>
          <w:p w14:paraId="00184A3F" w14:textId="77777777" w:rsid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b/>
                <w:bCs/>
                <w:color w:val="64B1BE" w:themeColor="accent1" w:themeShade="BF"/>
                <w:sz w:val="40"/>
                <w:szCs w:val="40"/>
                <w:lang w:val="en-US"/>
              </w:rPr>
            </w:pPr>
          </w:p>
          <w:p w14:paraId="44CE6916" w14:textId="7BBC410B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b/>
                <w:bCs/>
                <w:color w:val="64B1BE" w:themeColor="accent1" w:themeShade="BF"/>
                <w:sz w:val="40"/>
                <w:szCs w:val="40"/>
                <w:lang w:val="en-US"/>
              </w:rPr>
            </w:pPr>
            <w:r w:rsidRPr="00601D6D">
              <w:rPr>
                <w:b/>
                <w:bCs/>
                <w:color w:val="64B1BE" w:themeColor="accent1" w:themeShade="BF"/>
                <w:sz w:val="40"/>
                <w:szCs w:val="40"/>
                <w:lang w:val="en-US"/>
              </w:rPr>
              <w:t>I</w:t>
            </w:r>
            <w:r w:rsidRPr="00601D6D">
              <w:rPr>
                <w:b/>
                <w:bCs/>
                <w:color w:val="64B1BE" w:themeColor="accent1" w:themeShade="BF"/>
                <w:sz w:val="40"/>
                <w:szCs w:val="40"/>
                <w:vertAlign w:val="subscript"/>
                <w:lang w:val="en-US"/>
              </w:rPr>
              <w:t>1</w:t>
            </w:r>
          </w:p>
        </w:tc>
        <w:tc>
          <w:tcPr>
            <w:tcW w:w="2118" w:type="dxa"/>
          </w:tcPr>
          <w:p w14:paraId="52874615" w14:textId="77777777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</w:rPr>
            </w:pPr>
          </w:p>
          <w:p w14:paraId="3DA25266" w14:textId="725C5DE7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01D6D">
              <w:rPr>
                <w:sz w:val="28"/>
                <w:szCs w:val="28"/>
              </w:rPr>
              <w:t>10,26 mA</w:t>
            </w:r>
          </w:p>
        </w:tc>
        <w:tc>
          <w:tcPr>
            <w:tcW w:w="2118" w:type="dxa"/>
          </w:tcPr>
          <w:p w14:paraId="2665D52F" w14:textId="77777777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73FF1FE" w14:textId="49D20B45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01D6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10,41</w:t>
            </w:r>
            <w:r w:rsidRPr="00601D6D">
              <w:rPr>
                <w:sz w:val="28"/>
                <w:szCs w:val="28"/>
              </w:rPr>
              <w:t xml:space="preserve"> mA</w:t>
            </w:r>
            <w:r w:rsidRPr="00601D6D">
              <w:rPr>
                <w:sz w:val="28"/>
                <w:szCs w:val="28"/>
              </w:rPr>
              <w:tab/>
            </w:r>
          </w:p>
        </w:tc>
        <w:tc>
          <w:tcPr>
            <w:tcW w:w="2119" w:type="dxa"/>
          </w:tcPr>
          <w:p w14:paraId="210A3B20" w14:textId="77777777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0B335613" w14:textId="14E54214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601D6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601D6D">
              <w:rPr>
                <w:sz w:val="28"/>
                <w:szCs w:val="28"/>
                <w:lang w:val="en-US"/>
              </w:rPr>
              <w:t>15 mA</w:t>
            </w:r>
          </w:p>
        </w:tc>
        <w:tc>
          <w:tcPr>
            <w:tcW w:w="2119" w:type="dxa"/>
          </w:tcPr>
          <w:p w14:paraId="402D2D38" w14:textId="77777777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4B79BE3D" w14:textId="3EACFF7E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1,44%</w:t>
            </w:r>
          </w:p>
        </w:tc>
      </w:tr>
      <w:tr w:rsidR="00601D6D" w14:paraId="59F648D2" w14:textId="77777777" w:rsidTr="00601D6D">
        <w:trPr>
          <w:trHeight w:val="979"/>
        </w:trPr>
        <w:tc>
          <w:tcPr>
            <w:tcW w:w="2118" w:type="dxa"/>
          </w:tcPr>
          <w:p w14:paraId="7268B882" w14:textId="77777777" w:rsid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b/>
                <w:bCs/>
                <w:color w:val="64B1BE" w:themeColor="accent1" w:themeShade="BF"/>
                <w:sz w:val="40"/>
                <w:szCs w:val="40"/>
                <w:lang w:val="en-US"/>
              </w:rPr>
            </w:pPr>
          </w:p>
          <w:p w14:paraId="1DAE0DC0" w14:textId="3EE5011E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b/>
                <w:bCs/>
                <w:color w:val="64B1BE" w:themeColor="accent1" w:themeShade="BF"/>
                <w:sz w:val="40"/>
                <w:szCs w:val="40"/>
                <w:lang w:val="en-US"/>
              </w:rPr>
            </w:pPr>
            <w:r w:rsidRPr="00601D6D">
              <w:rPr>
                <w:b/>
                <w:bCs/>
                <w:color w:val="64B1BE" w:themeColor="accent1" w:themeShade="BF"/>
                <w:sz w:val="40"/>
                <w:szCs w:val="40"/>
                <w:lang w:val="en-US"/>
              </w:rPr>
              <w:t>I</w:t>
            </w:r>
            <w:r w:rsidRPr="00601D6D">
              <w:rPr>
                <w:b/>
                <w:bCs/>
                <w:color w:val="64B1BE" w:themeColor="accent1" w:themeShade="BF"/>
                <w:sz w:val="40"/>
                <w:szCs w:val="40"/>
                <w:vertAlign w:val="subscript"/>
                <w:lang w:val="en-US"/>
              </w:rPr>
              <w:t>2</w:t>
            </w:r>
          </w:p>
        </w:tc>
        <w:tc>
          <w:tcPr>
            <w:tcW w:w="2118" w:type="dxa"/>
          </w:tcPr>
          <w:p w14:paraId="57936097" w14:textId="77777777" w:rsid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395236A6" w14:textId="715D3D64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7,04mA</w:t>
            </w:r>
          </w:p>
        </w:tc>
        <w:tc>
          <w:tcPr>
            <w:tcW w:w="2118" w:type="dxa"/>
          </w:tcPr>
          <w:p w14:paraId="494041A9" w14:textId="77777777" w:rsid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2207451D" w14:textId="7FE8ECC7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6,95mA</w:t>
            </w:r>
          </w:p>
        </w:tc>
        <w:tc>
          <w:tcPr>
            <w:tcW w:w="2119" w:type="dxa"/>
          </w:tcPr>
          <w:p w14:paraId="4A9EAAFD" w14:textId="77777777" w:rsid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0BF335F7" w14:textId="2CD87D20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0,09mA</w:t>
            </w:r>
          </w:p>
        </w:tc>
        <w:tc>
          <w:tcPr>
            <w:tcW w:w="2119" w:type="dxa"/>
          </w:tcPr>
          <w:p w14:paraId="7ECA98B3" w14:textId="77777777" w:rsid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0C6A02B3" w14:textId="222499E0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1,29%</w:t>
            </w:r>
          </w:p>
        </w:tc>
      </w:tr>
      <w:tr w:rsidR="00601D6D" w14:paraId="364C7610" w14:textId="77777777" w:rsidTr="00601D6D">
        <w:trPr>
          <w:trHeight w:val="1120"/>
        </w:trPr>
        <w:tc>
          <w:tcPr>
            <w:tcW w:w="2118" w:type="dxa"/>
          </w:tcPr>
          <w:p w14:paraId="33733DC3" w14:textId="77777777" w:rsid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b/>
                <w:bCs/>
                <w:color w:val="64B1BE" w:themeColor="accent1" w:themeShade="BF"/>
                <w:sz w:val="40"/>
                <w:szCs w:val="40"/>
                <w:lang w:val="en-US"/>
              </w:rPr>
            </w:pPr>
          </w:p>
          <w:p w14:paraId="5854782E" w14:textId="367B4E2F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b/>
                <w:bCs/>
                <w:color w:val="64B1BE" w:themeColor="accent1" w:themeShade="BF"/>
                <w:sz w:val="40"/>
                <w:szCs w:val="40"/>
                <w:lang w:val="en-US"/>
              </w:rPr>
            </w:pPr>
            <w:r w:rsidRPr="00601D6D">
              <w:rPr>
                <w:b/>
                <w:bCs/>
                <w:color w:val="64B1BE" w:themeColor="accent1" w:themeShade="BF"/>
                <w:sz w:val="40"/>
                <w:szCs w:val="40"/>
                <w:lang w:val="en-US"/>
              </w:rPr>
              <w:t>I</w:t>
            </w:r>
            <w:r w:rsidRPr="00601D6D">
              <w:rPr>
                <w:b/>
                <w:bCs/>
                <w:color w:val="64B1BE" w:themeColor="accent1" w:themeShade="BF"/>
                <w:sz w:val="40"/>
                <w:szCs w:val="40"/>
                <w:vertAlign w:val="subscript"/>
                <w:lang w:val="en-US"/>
              </w:rPr>
              <w:t>3</w:t>
            </w:r>
          </w:p>
        </w:tc>
        <w:tc>
          <w:tcPr>
            <w:tcW w:w="2118" w:type="dxa"/>
          </w:tcPr>
          <w:p w14:paraId="30ECC6FA" w14:textId="77777777" w:rsid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3B935906" w14:textId="2A0961FF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3,23mA</w:t>
            </w:r>
          </w:p>
        </w:tc>
        <w:tc>
          <w:tcPr>
            <w:tcW w:w="2118" w:type="dxa"/>
          </w:tcPr>
          <w:p w14:paraId="3BE79E6A" w14:textId="77777777" w:rsid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1ECB0CA1" w14:textId="3EDFD830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3,46mA</w:t>
            </w:r>
          </w:p>
        </w:tc>
        <w:tc>
          <w:tcPr>
            <w:tcW w:w="2119" w:type="dxa"/>
          </w:tcPr>
          <w:p w14:paraId="7A9FA49B" w14:textId="77777777" w:rsid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6EB040F8" w14:textId="66EB8984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0,23mA</w:t>
            </w:r>
          </w:p>
        </w:tc>
        <w:tc>
          <w:tcPr>
            <w:tcW w:w="2119" w:type="dxa"/>
          </w:tcPr>
          <w:p w14:paraId="541B8DFD" w14:textId="77777777" w:rsid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</w:p>
          <w:p w14:paraId="7AB96B0B" w14:textId="6D30F32A" w:rsidR="00601D6D" w:rsidRPr="00601D6D" w:rsidRDefault="00601D6D" w:rsidP="00601D6D">
            <w:pPr>
              <w:tabs>
                <w:tab w:val="left" w:pos="1440"/>
              </w:tabs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6,65%</w:t>
            </w:r>
          </w:p>
        </w:tc>
      </w:tr>
    </w:tbl>
    <w:p w14:paraId="002E2C07" w14:textId="065BC0BE" w:rsidR="00C565D0" w:rsidRDefault="00C565D0" w:rsidP="009C7FB9">
      <w:pPr>
        <w:tabs>
          <w:tab w:val="left" w:pos="1440"/>
        </w:tabs>
        <w:spacing w:line="240" w:lineRule="auto"/>
        <w:rPr>
          <w:sz w:val="24"/>
          <w:szCs w:val="24"/>
          <w:lang w:val="en-US"/>
        </w:rPr>
      </w:pPr>
    </w:p>
    <w:p w14:paraId="08FDF559" w14:textId="11B9FB49" w:rsidR="00C565D0" w:rsidRDefault="00C565D0" w:rsidP="009C7FB9">
      <w:pPr>
        <w:tabs>
          <w:tab w:val="left" w:pos="1440"/>
        </w:tabs>
        <w:spacing w:line="240" w:lineRule="auto"/>
        <w:rPr>
          <w:sz w:val="24"/>
          <w:szCs w:val="24"/>
          <w:lang w:val="en-US"/>
        </w:rPr>
      </w:pPr>
    </w:p>
    <w:p w14:paraId="26E9E9AA" w14:textId="77777777" w:rsidR="00C565D0" w:rsidRPr="009C7FB9" w:rsidRDefault="00C565D0" w:rsidP="009C7FB9">
      <w:pPr>
        <w:tabs>
          <w:tab w:val="left" w:pos="1440"/>
        </w:tabs>
        <w:spacing w:line="240" w:lineRule="auto"/>
        <w:rPr>
          <w:sz w:val="24"/>
          <w:szCs w:val="24"/>
          <w:lang w:val="en-US"/>
        </w:rPr>
      </w:pPr>
    </w:p>
    <w:p w14:paraId="5F6E1B83" w14:textId="77777777" w:rsidR="00637A18" w:rsidRPr="009C7FB9" w:rsidRDefault="00637A18" w:rsidP="00FB4B76">
      <w:pPr>
        <w:tabs>
          <w:tab w:val="left" w:pos="1440"/>
        </w:tabs>
        <w:spacing w:line="240" w:lineRule="auto"/>
        <w:rPr>
          <w:sz w:val="24"/>
          <w:szCs w:val="24"/>
          <w:lang w:val="en-US"/>
        </w:rPr>
      </w:pPr>
    </w:p>
    <w:p w14:paraId="2E780767" w14:textId="63C90633" w:rsidR="00D35C64" w:rsidRPr="008F30EA" w:rsidRDefault="00000000" w:rsidP="00D35C64">
      <w:pPr>
        <w:pStyle w:val="Ttulo1"/>
        <w:rPr>
          <w:noProof/>
          <w:color w:val="64B1BE" w:themeColor="accent1" w:themeShade="BF"/>
          <w:sz w:val="56"/>
          <w:szCs w:val="56"/>
          <w:lang w:val="es-AR"/>
        </w:rPr>
      </w:pPr>
      <w:r>
        <w:rPr>
          <w:noProof/>
        </w:rPr>
        <w:pict w14:anchorId="6CFA923C">
          <v:line id="Conector recto 15" o:spid="_x0000_s2050" style="position:absolute;flip:y;z-index:2516572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4.3pt,41.45pt" to="521.0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" strokecolor="#a9d4db [3204]" strokeweight="2pt">
            <v:stroke joinstyle="miter"/>
          </v:line>
        </w:pict>
      </w:r>
      <w:r w:rsidR="00D35C64" w:rsidRPr="008F30EA">
        <w:rPr>
          <w:noProof/>
          <w:color w:val="64B1BE" w:themeColor="accent1" w:themeShade="BF"/>
          <w:sz w:val="56"/>
          <w:szCs w:val="56"/>
          <w:lang w:val="es-AR"/>
        </w:rPr>
        <w:t>CONCLUSIÓN</w:t>
      </w:r>
    </w:p>
    <w:p w14:paraId="4542B0BD" w14:textId="77777777" w:rsidR="002D2AB4" w:rsidRDefault="002D2AB4" w:rsidP="002D2AB4">
      <w:pPr>
        <w:spacing w:line="276" w:lineRule="auto"/>
        <w:ind w:firstLine="720"/>
        <w:rPr>
          <w:noProof/>
          <w:sz w:val="24"/>
          <w:szCs w:val="24"/>
          <w:lang w:val="es-AR"/>
        </w:rPr>
      </w:pPr>
    </w:p>
    <w:p w14:paraId="495F519E" w14:textId="3300EAF6" w:rsidR="002D2AB4" w:rsidRPr="002D2AB4" w:rsidRDefault="00CA484A" w:rsidP="002D2AB4">
      <w:pPr>
        <w:spacing w:line="276" w:lineRule="auto"/>
        <w:ind w:firstLine="720"/>
        <w:rPr>
          <w:noProof/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t xml:space="preserve"> </w:t>
      </w:r>
      <w:r w:rsidR="002D2AB4" w:rsidRPr="002D2AB4">
        <w:rPr>
          <w:noProof/>
          <w:sz w:val="24"/>
          <w:szCs w:val="24"/>
          <w:lang w:val="es-AR"/>
        </w:rPr>
        <w:t>Podemos decir que cumplimos de manera óptima los objetivos del laboratorio, ya que la dificultad de este fue similar a la de los ejercicios de la guía de trabajos prácticos.</w:t>
      </w:r>
    </w:p>
    <w:p w14:paraId="68CAF91B" w14:textId="046A5AD9" w:rsidR="002D2AB4" w:rsidRPr="002D2AB4" w:rsidRDefault="002D2AB4" w:rsidP="002D2AB4">
      <w:pPr>
        <w:spacing w:line="276" w:lineRule="auto"/>
        <w:rPr>
          <w:noProof/>
          <w:sz w:val="24"/>
          <w:szCs w:val="24"/>
          <w:lang w:val="es-AR"/>
        </w:rPr>
      </w:pPr>
      <w:r w:rsidRPr="002D2AB4">
        <w:rPr>
          <w:noProof/>
          <w:sz w:val="24"/>
          <w:szCs w:val="24"/>
          <w:lang w:val="es-AR"/>
        </w:rPr>
        <w:t>En cuanto a las diferencias en los valores de las corrientes medidas y las calculadas analíticamente, sabemos que ocurren a causa de un error propio del mult</w:t>
      </w:r>
      <w:r>
        <w:rPr>
          <w:noProof/>
          <w:sz w:val="24"/>
          <w:szCs w:val="24"/>
          <w:lang w:val="es-AR"/>
        </w:rPr>
        <w:t>í</w:t>
      </w:r>
      <w:r w:rsidRPr="002D2AB4">
        <w:rPr>
          <w:noProof/>
          <w:sz w:val="24"/>
          <w:szCs w:val="24"/>
          <w:lang w:val="es-AR"/>
        </w:rPr>
        <w:t xml:space="preserve">metro. Esto sucede debido a la construcción del instrumento y al desgaste dado por su uso. </w:t>
      </w:r>
    </w:p>
    <w:p w14:paraId="5A3AA62A" w14:textId="4DC3716D" w:rsidR="00340C75" w:rsidRPr="004E703E" w:rsidRDefault="002D2AB4" w:rsidP="002D2AB4">
      <w:pPr>
        <w:spacing w:line="276" w:lineRule="auto"/>
        <w:ind w:firstLine="720"/>
        <w:rPr>
          <w:noProof/>
          <w:sz w:val="24"/>
          <w:szCs w:val="24"/>
          <w:lang w:val="es-AR"/>
        </w:rPr>
      </w:pPr>
      <w:r w:rsidRPr="002D2AB4">
        <w:rPr>
          <w:noProof/>
          <w:sz w:val="24"/>
          <w:szCs w:val="24"/>
          <w:lang w:val="es-AR"/>
        </w:rPr>
        <w:t>Por otro lado, nos resultó interesante trabajar de forma técnica la resolución de un circuito, dado que no utilizamos a diario instrumentos de medición. Obtuvimos una visión más práctica de lo que hacemos a diario analíticamente.</w:t>
      </w:r>
    </w:p>
    <w:sectPr w:rsidR="00340C75" w:rsidRPr="004E703E" w:rsidSect="001C4153">
      <w:pgSz w:w="11906" w:h="16838" w:code="9"/>
      <w:pgMar w:top="720" w:right="734" w:bottom="288" w:left="720" w:header="720" w:footer="720" w:gutter="0"/>
      <w:pgBorders w:offsetFrom="page">
        <w:top w:val="single" w:sz="8" w:space="24" w:color="64B1BE" w:themeColor="accent1" w:themeShade="BF"/>
        <w:left w:val="single" w:sz="8" w:space="24" w:color="64B1BE" w:themeColor="accent1" w:themeShade="BF"/>
        <w:bottom w:val="single" w:sz="8" w:space="24" w:color="64B1BE" w:themeColor="accent1" w:themeShade="BF"/>
        <w:right w:val="single" w:sz="8" w:space="24" w:color="64B1BE" w:themeColor="accent1" w:themeShade="BF"/>
      </w:pgBorders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79721" w14:textId="77777777" w:rsidR="001B6188" w:rsidRDefault="001B6188" w:rsidP="00002BDA">
      <w:pPr>
        <w:spacing w:line="240" w:lineRule="auto"/>
      </w:pPr>
      <w:r>
        <w:separator/>
      </w:r>
    </w:p>
  </w:endnote>
  <w:endnote w:type="continuationSeparator" w:id="0">
    <w:p w14:paraId="746376CA" w14:textId="77777777" w:rsidR="001B6188" w:rsidRDefault="001B6188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B725F" w14:textId="77777777" w:rsidR="001B6188" w:rsidRDefault="001B6188" w:rsidP="00002BDA">
      <w:pPr>
        <w:spacing w:line="240" w:lineRule="auto"/>
      </w:pPr>
      <w:r>
        <w:separator/>
      </w:r>
    </w:p>
  </w:footnote>
  <w:footnote w:type="continuationSeparator" w:id="0">
    <w:p w14:paraId="19FBF3BB" w14:textId="77777777" w:rsidR="001B6188" w:rsidRDefault="001B6188" w:rsidP="00002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DBE3C31"/>
    <w:multiLevelType w:val="hybridMultilevel"/>
    <w:tmpl w:val="D39450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488E2102"/>
    <w:multiLevelType w:val="hybridMultilevel"/>
    <w:tmpl w:val="FC002E58"/>
    <w:lvl w:ilvl="0" w:tplc="3E4AEA44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color w:val="397D89" w:themeColor="accent1" w:themeShade="80"/>
      </w:rPr>
    </w:lvl>
    <w:lvl w:ilvl="1" w:tplc="2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660E661C"/>
    <w:multiLevelType w:val="hybridMultilevel"/>
    <w:tmpl w:val="001466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E1707"/>
    <w:multiLevelType w:val="hybridMultilevel"/>
    <w:tmpl w:val="1ED068C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B984E6C"/>
    <w:multiLevelType w:val="hybridMultilevel"/>
    <w:tmpl w:val="96E07D80"/>
    <w:lvl w:ilvl="0" w:tplc="F58EE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7D89" w:themeColor="accent1" w:themeShade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913398119">
    <w:abstractNumId w:val="3"/>
  </w:num>
  <w:num w:numId="2" w16cid:durableId="1166019893">
    <w:abstractNumId w:val="8"/>
  </w:num>
  <w:num w:numId="3" w16cid:durableId="506947677">
    <w:abstractNumId w:val="7"/>
  </w:num>
  <w:num w:numId="4" w16cid:durableId="1152871167">
    <w:abstractNumId w:val="0"/>
  </w:num>
  <w:num w:numId="5" w16cid:durableId="1851025152">
    <w:abstractNumId w:val="1"/>
  </w:num>
  <w:num w:numId="6" w16cid:durableId="1173183217">
    <w:abstractNumId w:val="10"/>
  </w:num>
  <w:num w:numId="7" w16cid:durableId="1086804718">
    <w:abstractNumId w:val="9"/>
  </w:num>
  <w:num w:numId="8" w16cid:durableId="1427463953">
    <w:abstractNumId w:val="4"/>
  </w:num>
  <w:num w:numId="9" w16cid:durableId="166948801">
    <w:abstractNumId w:val="2"/>
  </w:num>
  <w:num w:numId="10" w16cid:durableId="55592503">
    <w:abstractNumId w:val="6"/>
  </w:num>
  <w:num w:numId="11" w16cid:durableId="367218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105" fillcolor="none [1940]" strokecolor="none [3204]">
      <v:fill color="none [1940]"/>
      <v:stroke color="none [3204]" weight=".25pt"/>
      <v:shadow on="t" type="perspective" color="none [1604]" opacity=".5" offset="1pt" offset2="-1pt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C3C"/>
    <w:rsid w:val="00002BDA"/>
    <w:rsid w:val="0006143D"/>
    <w:rsid w:val="000828C1"/>
    <w:rsid w:val="00082D70"/>
    <w:rsid w:val="0008627F"/>
    <w:rsid w:val="000C1ABC"/>
    <w:rsid w:val="000D607A"/>
    <w:rsid w:val="000E35E0"/>
    <w:rsid w:val="000F0B4F"/>
    <w:rsid w:val="00112A64"/>
    <w:rsid w:val="00114FEB"/>
    <w:rsid w:val="001B0B25"/>
    <w:rsid w:val="001B6188"/>
    <w:rsid w:val="001C4153"/>
    <w:rsid w:val="001C5C9D"/>
    <w:rsid w:val="001D7DC8"/>
    <w:rsid w:val="001E774B"/>
    <w:rsid w:val="002663FD"/>
    <w:rsid w:val="00266998"/>
    <w:rsid w:val="0027442C"/>
    <w:rsid w:val="002847DF"/>
    <w:rsid w:val="002A3681"/>
    <w:rsid w:val="002B6BDA"/>
    <w:rsid w:val="002D2AB4"/>
    <w:rsid w:val="002F64AE"/>
    <w:rsid w:val="00340C75"/>
    <w:rsid w:val="00350BF3"/>
    <w:rsid w:val="00356D74"/>
    <w:rsid w:val="00366636"/>
    <w:rsid w:val="00394266"/>
    <w:rsid w:val="003A0A67"/>
    <w:rsid w:val="003A0A69"/>
    <w:rsid w:val="003E6D64"/>
    <w:rsid w:val="003F21E4"/>
    <w:rsid w:val="00401209"/>
    <w:rsid w:val="0040236A"/>
    <w:rsid w:val="0041151A"/>
    <w:rsid w:val="00411750"/>
    <w:rsid w:val="00430D88"/>
    <w:rsid w:val="00432485"/>
    <w:rsid w:val="00437D3D"/>
    <w:rsid w:val="00463FBF"/>
    <w:rsid w:val="0046550F"/>
    <w:rsid w:val="00484621"/>
    <w:rsid w:val="004B1617"/>
    <w:rsid w:val="004E703E"/>
    <w:rsid w:val="00506D36"/>
    <w:rsid w:val="00543728"/>
    <w:rsid w:val="00545CD4"/>
    <w:rsid w:val="00546821"/>
    <w:rsid w:val="0055586B"/>
    <w:rsid w:val="005662C2"/>
    <w:rsid w:val="005B5474"/>
    <w:rsid w:val="005D49CA"/>
    <w:rsid w:val="005F1234"/>
    <w:rsid w:val="005F2930"/>
    <w:rsid w:val="00601D6D"/>
    <w:rsid w:val="00637A18"/>
    <w:rsid w:val="00650758"/>
    <w:rsid w:val="006879BC"/>
    <w:rsid w:val="00691FA9"/>
    <w:rsid w:val="006C2EF3"/>
    <w:rsid w:val="006E21D7"/>
    <w:rsid w:val="007466F4"/>
    <w:rsid w:val="00747FFA"/>
    <w:rsid w:val="007F7343"/>
    <w:rsid w:val="008413A3"/>
    <w:rsid w:val="00846FAC"/>
    <w:rsid w:val="00847C9D"/>
    <w:rsid w:val="00851431"/>
    <w:rsid w:val="008539E9"/>
    <w:rsid w:val="008609AE"/>
    <w:rsid w:val="0086291E"/>
    <w:rsid w:val="008B0C3C"/>
    <w:rsid w:val="008F203A"/>
    <w:rsid w:val="008F30EA"/>
    <w:rsid w:val="008F4DCC"/>
    <w:rsid w:val="00913238"/>
    <w:rsid w:val="00936ACC"/>
    <w:rsid w:val="00951161"/>
    <w:rsid w:val="009576C4"/>
    <w:rsid w:val="00976215"/>
    <w:rsid w:val="009B3077"/>
    <w:rsid w:val="009C4535"/>
    <w:rsid w:val="009C7FB9"/>
    <w:rsid w:val="009E0FC2"/>
    <w:rsid w:val="009E3B96"/>
    <w:rsid w:val="00A152C8"/>
    <w:rsid w:val="00A635D5"/>
    <w:rsid w:val="00A82D03"/>
    <w:rsid w:val="00AD0F98"/>
    <w:rsid w:val="00AD44D9"/>
    <w:rsid w:val="00AE43C8"/>
    <w:rsid w:val="00B13BCB"/>
    <w:rsid w:val="00B2034F"/>
    <w:rsid w:val="00B61DC4"/>
    <w:rsid w:val="00B72ED1"/>
    <w:rsid w:val="00B80EE9"/>
    <w:rsid w:val="00B8440D"/>
    <w:rsid w:val="00B90817"/>
    <w:rsid w:val="00BB0722"/>
    <w:rsid w:val="00C412FE"/>
    <w:rsid w:val="00C565D0"/>
    <w:rsid w:val="00C71F29"/>
    <w:rsid w:val="00C72B87"/>
    <w:rsid w:val="00C8183F"/>
    <w:rsid w:val="00C83E97"/>
    <w:rsid w:val="00CA3378"/>
    <w:rsid w:val="00CA484A"/>
    <w:rsid w:val="00CB16E8"/>
    <w:rsid w:val="00D00539"/>
    <w:rsid w:val="00D03CFE"/>
    <w:rsid w:val="00D136DC"/>
    <w:rsid w:val="00D35C64"/>
    <w:rsid w:val="00D37583"/>
    <w:rsid w:val="00D37DFF"/>
    <w:rsid w:val="00D44BBF"/>
    <w:rsid w:val="00D82BEC"/>
    <w:rsid w:val="00D8551F"/>
    <w:rsid w:val="00DB6B7E"/>
    <w:rsid w:val="00DD53BA"/>
    <w:rsid w:val="00E14AA7"/>
    <w:rsid w:val="00E3586C"/>
    <w:rsid w:val="00E46B1B"/>
    <w:rsid w:val="00E500D4"/>
    <w:rsid w:val="00E50C0E"/>
    <w:rsid w:val="00E6525B"/>
    <w:rsid w:val="00E92385"/>
    <w:rsid w:val="00E93F11"/>
    <w:rsid w:val="00E970EA"/>
    <w:rsid w:val="00ED6E70"/>
    <w:rsid w:val="00EE11A9"/>
    <w:rsid w:val="00EF10F2"/>
    <w:rsid w:val="00F205C4"/>
    <w:rsid w:val="00F24CA1"/>
    <w:rsid w:val="00F37634"/>
    <w:rsid w:val="00F41ACF"/>
    <w:rsid w:val="00F430A8"/>
    <w:rsid w:val="00F45C9E"/>
    <w:rsid w:val="00F5689F"/>
    <w:rsid w:val="00F7064C"/>
    <w:rsid w:val="00F93BC9"/>
    <w:rsid w:val="00FA5C06"/>
    <w:rsid w:val="00FB4B76"/>
    <w:rsid w:val="00FB53EE"/>
    <w:rsid w:val="00FC44C1"/>
    <w:rsid w:val="00FE0601"/>
    <w:rsid w:val="00FE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5" fillcolor="none [1940]" strokecolor="none [3204]">
      <v:fill color="none [1940]"/>
      <v:stroke color="none [3204]" weight=".25pt"/>
      <v:shadow on="t" type="perspective" color="none [1604]" opacity=".5" offset="1pt" offset2="-1pt"/>
      <o:colormru v:ext="edit" colors="black"/>
    </o:shapedefaults>
    <o:shapelayout v:ext="edit">
      <o:idmap v:ext="edit" data="2"/>
      <o:rules v:ext="edit">
        <o:r id="V:Rule1" type="connector" idref="#_x0000_s2093"/>
        <o:r id="V:Rule2" type="connector" idref="#_x0000_s2095"/>
      </o:rules>
    </o:shapelayout>
  </w:shapeDefaults>
  <w:decimalSymbol w:val=","/>
  <w:listSeparator w:val=";"/>
  <w14:docId w14:val="3A86CE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98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82D03"/>
    <w:pPr>
      <w:spacing w:before="27"/>
      <w:outlineLvl w:val="0"/>
    </w:pPr>
    <w:rPr>
      <w:rFonts w:asciiTheme="majorHAnsi" w:hAnsiTheme="majorHAnsi"/>
      <w:b/>
      <w:spacing w:val="-16"/>
      <w:sz w:val="85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semiHidden/>
    <w:qFormat/>
    <w:rsid w:val="00EF10F2"/>
  </w:style>
  <w:style w:type="paragraph" w:styleId="Prrafodelista">
    <w:name w:val="List Paragraph"/>
    <w:basedOn w:val="Normal"/>
    <w:uiPriority w:val="1"/>
    <w:semiHidden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rsid w:val="00A82D03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decuerpo">
    <w:name w:val="Información de contacto de cuerpo"/>
    <w:basedOn w:val="Textoindependiente"/>
    <w:qFormat/>
    <w:rsid w:val="00F5689F"/>
    <w:pPr>
      <w:ind w:left="14"/>
    </w:pPr>
  </w:style>
  <w:style w:type="paragraph" w:customStyle="1" w:styleId="Vietasdeaptitudes">
    <w:name w:val="Viñetas de aptitudes"/>
    <w:basedOn w:val="Aptitudesenvietas"/>
    <w:qFormat/>
    <w:rsid w:val="00F5689F"/>
  </w:style>
  <w:style w:type="paragraph" w:customStyle="1" w:styleId="Aptitudesenvietas">
    <w:name w:val="Aptitudes en viñetas"/>
    <w:basedOn w:val="Informacindecontactodecue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266998"/>
    <w:pPr>
      <w:spacing w:line="216" w:lineRule="auto"/>
      <w:outlineLvl w:val="0"/>
    </w:pPr>
    <w:rPr>
      <w:rFonts w:asciiTheme="majorHAnsi" w:hAnsiTheme="majorHAnsi"/>
      <w:b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266998"/>
    <w:rPr>
      <w:rFonts w:asciiTheme="majorHAnsi" w:eastAsia="Arial" w:hAnsiTheme="majorHAnsi" w:cs="Arial"/>
      <w:b/>
      <w:color w:val="231F20"/>
      <w:sz w:val="72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"/>
    <w:uiPriority w:val="11"/>
    <w:qFormat/>
    <w:rsid w:val="00266998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rsid w:val="00266998"/>
    <w:rPr>
      <w:rFonts w:asciiTheme="majorHAnsi" w:eastAsia="Arial" w:hAnsiTheme="majorHAnsi" w:cs="Arial"/>
      <w:color w:val="231F20"/>
      <w:sz w:val="40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689F"/>
    <w:rPr>
      <w:color w:val="4495A2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002BDA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7D3D"/>
    <w:rPr>
      <w:color w:val="AA5881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6821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 w:bidi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274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rosoft\AppData\Local\Microsoft\Office\16.0\DTS\es-ES%7bA40F86C7-2283-4D28-84BE-42717DA99FBA%7d\%7b16E01CD3-D07A-406C-BB76-AEF0AEC051B3%7dtf56093610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FCB5EA4-076E-44D8-B768-225EB08ED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{16E01CD3-D07A-406C-BB76-AEF0AEC051B3}tf56093610_win32</Template>
  <TotalTime>0</TotalTime>
  <Pages>4</Pages>
  <Words>668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2022-10-21T00:31:00Z</dcterms:created>
  <dcterms:modified xsi:type="dcterms:W3CDTF">2022-10-21T00:31:00Z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