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D29A7" w:rsidRDefault="00981DD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Parcial - CDAR - Tandil 2020</w:t>
      </w:r>
    </w:p>
    <w:p w14:paraId="00000002" w14:textId="77777777" w:rsidR="00ED29A7" w:rsidRDefault="00ED29A7">
      <w:pPr>
        <w:jc w:val="center"/>
        <w:rPr>
          <w:b/>
          <w:sz w:val="48"/>
          <w:szCs w:val="48"/>
        </w:rPr>
      </w:pPr>
    </w:p>
    <w:p w14:paraId="00000003" w14:textId="77777777" w:rsidR="00ED29A7" w:rsidRDefault="00981DD6">
      <w:pPr>
        <w:pStyle w:val="Ttulo1"/>
        <w:rPr>
          <w:b/>
          <w:sz w:val="28"/>
          <w:szCs w:val="28"/>
        </w:rPr>
      </w:pPr>
      <w:bookmarkStart w:id="0" w:name="_7bnzm3uj4fs1" w:colFirst="0" w:colLast="0"/>
      <w:bookmarkEnd w:id="0"/>
      <w:r>
        <w:rPr>
          <w:b/>
          <w:sz w:val="28"/>
          <w:szCs w:val="28"/>
        </w:rPr>
        <w:t>Ejercicio 1</w:t>
      </w:r>
    </w:p>
    <w:p w14:paraId="00000004" w14:textId="77777777" w:rsidR="00ED29A7" w:rsidRDefault="00981DD6">
      <w:pPr>
        <w:numPr>
          <w:ilvl w:val="0"/>
          <w:numId w:val="1"/>
        </w:numPr>
        <w:ind w:right="-160"/>
        <w:jc w:val="both"/>
      </w:pPr>
      <w:r>
        <w:t>Un switch tiene una tabla que asocia las direcciones IP con las direcciones MAC de cada equipo conectado al switch para poder enviar los paquetes a destino.</w:t>
      </w:r>
    </w:p>
    <w:p w14:paraId="00000005" w14:textId="77777777" w:rsidR="00ED29A7" w:rsidRDefault="00ED29A7">
      <w:pPr>
        <w:ind w:left="720" w:right="-160"/>
        <w:jc w:val="both"/>
      </w:pPr>
    </w:p>
    <w:p w14:paraId="00000006" w14:textId="77777777" w:rsidR="00ED29A7" w:rsidRDefault="00981DD6">
      <w:pPr>
        <w:ind w:left="720" w:right="-160"/>
        <w:jc w:val="both"/>
      </w:pPr>
      <w:r>
        <w:t>Falso, tiene una tabla que asocia las ips con las interfaces de salida para poder llegar a destino. Esta es generada automaticamente</w:t>
      </w:r>
    </w:p>
    <w:p w14:paraId="00000007" w14:textId="77777777" w:rsidR="00ED29A7" w:rsidRDefault="00ED29A7">
      <w:pPr>
        <w:ind w:left="720" w:right="-160"/>
        <w:jc w:val="both"/>
      </w:pPr>
    </w:p>
    <w:p w14:paraId="00000008" w14:textId="77777777" w:rsidR="00ED29A7" w:rsidRDefault="00981DD6">
      <w:pPr>
        <w:numPr>
          <w:ilvl w:val="0"/>
          <w:numId w:val="1"/>
        </w:numPr>
        <w:jc w:val="both"/>
      </w:pPr>
      <w:r>
        <w:t xml:space="preserve">La máscara de red 255.255.128.0 puede tener </w:t>
      </w:r>
      <w:r>
        <w:rPr>
          <w:color w:val="222222"/>
          <w:highlight w:val="white"/>
        </w:rPr>
        <w:t>32768</w:t>
      </w:r>
      <w:r>
        <w:t xml:space="preserve"> redes y </w:t>
      </w:r>
      <w:r>
        <w:rPr>
          <w:color w:val="222222"/>
          <w:highlight w:val="white"/>
        </w:rPr>
        <w:t>131072</w:t>
      </w:r>
      <w:r>
        <w:t xml:space="preserve"> hosts</w:t>
      </w:r>
    </w:p>
    <w:p w14:paraId="00000009" w14:textId="77777777" w:rsidR="00ED29A7" w:rsidRDefault="00ED29A7">
      <w:pPr>
        <w:jc w:val="both"/>
      </w:pPr>
    </w:p>
    <w:p w14:paraId="0000000A" w14:textId="77777777" w:rsidR="00ED29A7" w:rsidRDefault="00981DD6">
      <w:pPr>
        <w:jc w:val="both"/>
      </w:pPr>
      <w:r>
        <w:tab/>
        <w:t xml:space="preserve">Falso, puede tener 131072 redes y 32768 host. </w:t>
      </w:r>
    </w:p>
    <w:p w14:paraId="0000000B" w14:textId="77777777" w:rsidR="00ED29A7" w:rsidRDefault="00981DD6">
      <w:pPr>
        <w:jc w:val="both"/>
      </w:pPr>
      <w:r>
        <w:rPr>
          <w:rFonts w:ascii="Arial Unicode MS" w:eastAsia="Arial Unicode MS" w:hAnsi="Arial Unicode MS" w:cs="Arial Unicode MS"/>
        </w:rPr>
        <w:t xml:space="preserve">Esto proviene de pasar la mascara a numero decimal → </w:t>
      </w:r>
      <w:r>
        <w:rPr>
          <w:highlight w:val="green"/>
        </w:rPr>
        <w:t>11111111.11111111.1</w:t>
      </w:r>
      <w:r>
        <w:rPr>
          <w:highlight w:val="red"/>
        </w:rPr>
        <w:t xml:space="preserve">0000000.00000000 </w:t>
      </w:r>
      <w:r>
        <w:t>donde luego hago 2^(cantidad de ‘1’) para obtener la cantidad de redes y 2^(cantidad de ‘0’) para obtener la cantidad de hosts.</w:t>
      </w:r>
    </w:p>
    <w:p w14:paraId="0000000C" w14:textId="77777777" w:rsidR="00ED29A7" w:rsidRDefault="00ED29A7">
      <w:pPr>
        <w:jc w:val="both"/>
      </w:pPr>
    </w:p>
    <w:p w14:paraId="0000000D" w14:textId="77777777" w:rsidR="00ED29A7" w:rsidRDefault="00981DD6">
      <w:pPr>
        <w:numPr>
          <w:ilvl w:val="0"/>
          <w:numId w:val="1"/>
        </w:numPr>
        <w:jc w:val="both"/>
      </w:pPr>
      <w:r>
        <w:t xml:space="preserve">En  Netfilter, siempre que utilicemos la acción MASQUERADE tenemos que utilizar la cadena PREROUTING. </w:t>
      </w:r>
    </w:p>
    <w:p w14:paraId="0000000E" w14:textId="77777777" w:rsidR="00ED29A7" w:rsidRDefault="00ED29A7">
      <w:pPr>
        <w:ind w:left="720"/>
        <w:jc w:val="both"/>
      </w:pPr>
    </w:p>
    <w:p w14:paraId="0000000F" w14:textId="77777777" w:rsidR="00ED29A7" w:rsidRDefault="00981DD6">
      <w:pPr>
        <w:ind w:left="720"/>
        <w:jc w:val="both"/>
      </w:pPr>
      <w:r>
        <w:t>Falso, se debe utilizar la cadena PREROUTING</w:t>
      </w:r>
    </w:p>
    <w:p w14:paraId="00000010" w14:textId="77777777" w:rsidR="00ED29A7" w:rsidRDefault="00ED29A7">
      <w:pPr>
        <w:ind w:left="720"/>
        <w:jc w:val="both"/>
      </w:pPr>
    </w:p>
    <w:p w14:paraId="00000011" w14:textId="77777777" w:rsidR="00ED29A7" w:rsidRDefault="00981DD6">
      <w:pPr>
        <w:numPr>
          <w:ilvl w:val="0"/>
          <w:numId w:val="1"/>
        </w:numPr>
        <w:spacing w:line="240" w:lineRule="auto"/>
      </w:pPr>
      <w:r>
        <w:t>En HTTP No-Persistente, múltiples objetos pueden ser enviados por una única conexión TCP entre el cliente y servidor.</w:t>
      </w:r>
    </w:p>
    <w:p w14:paraId="00000012" w14:textId="77777777" w:rsidR="00ED29A7" w:rsidRDefault="00ED29A7">
      <w:pPr>
        <w:spacing w:line="240" w:lineRule="auto"/>
      </w:pPr>
    </w:p>
    <w:p w14:paraId="00000013" w14:textId="77777777" w:rsidR="00ED29A7" w:rsidRDefault="00981DD6">
      <w:pPr>
        <w:spacing w:line="240" w:lineRule="auto"/>
      </w:pPr>
      <w:r>
        <w:tab/>
        <w:t xml:space="preserve">Falso, En HTTP </w:t>
      </w:r>
      <w:r>
        <w:rPr>
          <w:shd w:val="clear" w:color="auto" w:fill="D9EAD3"/>
        </w:rPr>
        <w:t>Persistente</w:t>
      </w:r>
      <w:r>
        <w:t>, múltiples objetos pueden ser enviados por una única conexión TCP entre el cliente y servidor.</w:t>
      </w:r>
    </w:p>
    <w:p w14:paraId="00000014" w14:textId="77777777" w:rsidR="00ED29A7" w:rsidRDefault="00ED29A7">
      <w:pPr>
        <w:spacing w:line="240" w:lineRule="auto"/>
      </w:pPr>
    </w:p>
    <w:p w14:paraId="00000015" w14:textId="77777777" w:rsidR="00ED29A7" w:rsidRDefault="00981DD6">
      <w:pPr>
        <w:pStyle w:val="Ttulo1"/>
        <w:rPr>
          <w:b/>
          <w:sz w:val="28"/>
          <w:szCs w:val="28"/>
        </w:rPr>
      </w:pPr>
      <w:bookmarkStart w:id="1" w:name="_p7yc59ykk45y" w:colFirst="0" w:colLast="0"/>
      <w:bookmarkEnd w:id="1"/>
      <w:r>
        <w:rPr>
          <w:b/>
          <w:sz w:val="28"/>
          <w:szCs w:val="28"/>
        </w:rPr>
        <w:lastRenderedPageBreak/>
        <w:t>Ejercicio 2</w:t>
      </w:r>
    </w:p>
    <w:p w14:paraId="00000016" w14:textId="77777777" w:rsidR="00ED29A7" w:rsidRDefault="00981DD6">
      <w:r>
        <w:rPr>
          <w:noProof/>
        </w:rPr>
        <w:drawing>
          <wp:inline distT="114300" distB="114300" distL="114300" distR="114300">
            <wp:extent cx="5643563" cy="31353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313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7" w14:textId="77777777" w:rsidR="00ED29A7" w:rsidRDefault="00981DD6">
      <w:pPr>
        <w:numPr>
          <w:ilvl w:val="0"/>
          <w:numId w:val="2"/>
        </w:numPr>
        <w:spacing w:before="240" w:after="240"/>
      </w:pPr>
      <w:r>
        <w:t xml:space="preserve">En base a la topología observada en la figura, analice si la configuración de los routers es correcta y completa, realice las correcciones que sean necesarias, justificando en cada caso. </w:t>
      </w:r>
    </w:p>
    <w:tbl>
      <w:tblPr>
        <w:tblStyle w:val="a"/>
        <w:tblW w:w="94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0"/>
        <w:gridCol w:w="1110"/>
        <w:gridCol w:w="780"/>
        <w:gridCol w:w="1980"/>
        <w:gridCol w:w="915"/>
        <w:gridCol w:w="1125"/>
        <w:gridCol w:w="1020"/>
      </w:tblGrid>
      <w:tr w:rsidR="00ED29A7" w14:paraId="2B30994C" w14:textId="77777777">
        <w:trPr>
          <w:trHeight w:val="420"/>
        </w:trPr>
        <w:tc>
          <w:tcPr>
            <w:tcW w:w="44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ED29A7" w:rsidRDefault="00981DD6">
            <w:pPr>
              <w:keepLines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R1</w:t>
            </w:r>
          </w:p>
        </w:tc>
        <w:tc>
          <w:tcPr>
            <w:tcW w:w="5040" w:type="dxa"/>
            <w:gridSpan w:val="4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ED29A7" w:rsidRDefault="00981DD6">
            <w:pPr>
              <w:jc w:val="center"/>
            </w:pPr>
            <w:r>
              <w:rPr>
                <w:rFonts w:ascii="Calibri" w:eastAsia="Calibri" w:hAnsi="Calibri" w:cs="Calibri"/>
              </w:rPr>
              <w:t>ISP</w:t>
            </w:r>
          </w:p>
        </w:tc>
      </w:tr>
      <w:tr w:rsidR="00ED29A7" w14:paraId="0275AFE9" w14:textId="77777777">
        <w:trPr>
          <w:trHeight w:val="48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ED29A7" w:rsidRDefault="00981DD6">
            <w:pPr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ED29A7" w:rsidRDefault="00981DD6">
            <w:pPr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D/I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ED29A7" w:rsidRDefault="00981DD6">
            <w:pPr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Router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ED29A7" w:rsidRDefault="00981DD6">
            <w:pPr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ED29A7" w:rsidRDefault="00981DD6">
            <w:pPr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ED29A7" w:rsidRDefault="00981DD6">
            <w:pPr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D/I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ED29A7" w:rsidRDefault="00981DD6">
            <w:pPr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Router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ED29A7" w:rsidRDefault="00981DD6">
            <w:pPr>
              <w:keepLines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Int.</w:t>
            </w:r>
          </w:p>
        </w:tc>
      </w:tr>
      <w:tr w:rsidR="00ED29A7" w14:paraId="77EA3311" w14:textId="77777777">
        <w:trPr>
          <w:trHeight w:val="48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ED29A7" w:rsidRDefault="00981DD6">
            <w:pPr>
              <w:rPr>
                <w:rFonts w:ascii="Calibri" w:eastAsia="Calibri" w:hAnsi="Calibri" w:cs="Calibri"/>
                <w:highlight w:val="red"/>
              </w:rPr>
            </w:pPr>
            <w:r>
              <w:rPr>
                <w:rFonts w:ascii="Calibri" w:eastAsia="Calibri" w:hAnsi="Calibri" w:cs="Calibri"/>
              </w:rPr>
              <w:t>192.168.0.160/2</w:t>
            </w:r>
            <w:r>
              <w:rPr>
                <w:rFonts w:ascii="Calibri" w:eastAsia="Calibri" w:hAnsi="Calibri" w:cs="Calibri"/>
                <w:highlight w:val="red"/>
              </w:rPr>
              <w:t>9</w:t>
            </w:r>
          </w:p>
          <w:p w14:paraId="00000029" w14:textId="77777777" w:rsidR="00ED29A7" w:rsidRDefault="00981DD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(esa red utiliza una mascara /29 no /28, como se puede ver en la topologia)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eth0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201.0.0.0/24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eth0</w:t>
            </w:r>
          </w:p>
        </w:tc>
      </w:tr>
      <w:tr w:rsidR="00ED29A7" w14:paraId="6EB60092" w14:textId="77777777">
        <w:trPr>
          <w:trHeight w:val="48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192.168.0.128/27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eth1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ED29A7" w:rsidRDefault="00981DD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default </w:t>
            </w:r>
          </w:p>
          <w:p w14:paraId="00000036" w14:textId="77777777" w:rsidR="00ED29A7" w:rsidRDefault="00981DD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(a cualquier red que quiera ir lo hago a travez del R3 por lo que asigno a este como default del ISP, minimizacion)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ED29A7" w:rsidRDefault="00981DD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D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ED29A7" w:rsidRDefault="00981DD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201.0.0.1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ED29A7" w:rsidRDefault="00981DD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etho</w:t>
            </w:r>
          </w:p>
        </w:tc>
      </w:tr>
      <w:tr w:rsidR="00ED29A7" w14:paraId="5740D973" w14:textId="77777777">
        <w:trPr>
          <w:trHeight w:val="27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default</w:t>
            </w:r>
          </w:p>
          <w:p w14:paraId="0000003B" w14:textId="77777777" w:rsidR="00ED29A7" w:rsidRDefault="00981DD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lastRenderedPageBreak/>
              <w:t>(</w:t>
            </w:r>
            <w:r>
              <w:rPr>
                <w:rFonts w:ascii="Calibri" w:eastAsia="Calibri" w:hAnsi="Calibri" w:cs="Calibri"/>
                <w:color w:val="FF0000"/>
              </w:rPr>
              <w:t>asumo que por default llego hasta el R3, por lo que si quiero ir tanto a la red 201.0.0.0 como a la red 192.168.0.0 lo hare una vez que llegue al R3. minimizacion utilizando el default)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I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ED29A7" w:rsidRDefault="00981DD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192.168.0.16</w:t>
            </w:r>
            <w:r>
              <w:rPr>
                <w:rFonts w:ascii="Calibri" w:eastAsia="Calibri" w:hAnsi="Calibri" w:cs="Calibri"/>
                <w:color w:val="FF0000"/>
              </w:rPr>
              <w:t>2</w:t>
            </w:r>
          </w:p>
          <w:p w14:paraId="0000003E" w14:textId="77777777" w:rsidR="00ED29A7" w:rsidRDefault="00981DD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(debe pasar por el R3 para llegar al default, por lo que la ip sera la 192.168.0.162)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eth0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ED29A7" w:rsidRDefault="00981DD6">
            <w:pPr>
              <w:keepLines/>
              <w:spacing w:line="240" w:lineRule="auto"/>
              <w:ind w:left="100" w:right="10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0.0.0.0</w:t>
            </w:r>
          </w:p>
          <w:p w14:paraId="00000041" w14:textId="77777777" w:rsidR="00ED29A7" w:rsidRDefault="00981DD6">
            <w:pPr>
              <w:keepLines/>
              <w:spacing w:line="240" w:lineRule="auto"/>
              <w:ind w:left="100" w:right="10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(internet)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ED29A7" w:rsidRDefault="00981DD6">
            <w:pPr>
              <w:keepLines/>
              <w:spacing w:line="240" w:lineRule="auto"/>
              <w:ind w:left="100" w:right="10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D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ED29A7" w:rsidRDefault="00981DD6">
            <w:pPr>
              <w:keepLines/>
              <w:spacing w:line="240" w:lineRule="auto"/>
              <w:ind w:left="100"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ED29A7" w:rsidRDefault="00981DD6">
            <w:pPr>
              <w:keepLines/>
              <w:spacing w:line="240" w:lineRule="auto"/>
              <w:ind w:left="100" w:right="10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eth1?</w:t>
            </w:r>
          </w:p>
        </w:tc>
      </w:tr>
    </w:tbl>
    <w:p w14:paraId="00000045" w14:textId="77777777" w:rsidR="00ED29A7" w:rsidRDefault="00981DD6">
      <w:pPr>
        <w:keepLines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tbl>
      <w:tblPr>
        <w:tblStyle w:val="a0"/>
        <w:tblW w:w="96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615"/>
        <w:gridCol w:w="1605"/>
        <w:gridCol w:w="735"/>
        <w:gridCol w:w="1905"/>
        <w:gridCol w:w="600"/>
        <w:gridCol w:w="1545"/>
        <w:gridCol w:w="750"/>
      </w:tblGrid>
      <w:tr w:rsidR="00ED29A7" w14:paraId="6DE2E6B8" w14:textId="77777777">
        <w:trPr>
          <w:trHeight w:val="485"/>
        </w:trPr>
        <w:tc>
          <w:tcPr>
            <w:tcW w:w="4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ED29A7" w:rsidRDefault="00981DD6">
            <w:pPr>
              <w:keepLines/>
              <w:spacing w:line="240" w:lineRule="auto"/>
              <w:ind w:righ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R2</w:t>
            </w:r>
          </w:p>
        </w:tc>
        <w:tc>
          <w:tcPr>
            <w:tcW w:w="4800" w:type="dxa"/>
            <w:gridSpan w:val="4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ED29A7" w:rsidRDefault="00981DD6">
            <w:pPr>
              <w:keepLines/>
              <w:spacing w:line="240" w:lineRule="auto"/>
              <w:ind w:righ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R3</w:t>
            </w:r>
          </w:p>
        </w:tc>
      </w:tr>
      <w:tr w:rsidR="00ED29A7" w14:paraId="34BA07CC" w14:textId="77777777">
        <w:trPr>
          <w:trHeight w:val="48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ED29A7" w:rsidRDefault="00981DD6">
            <w:pPr>
              <w:keepLines/>
              <w:spacing w:line="240" w:lineRule="auto"/>
              <w:ind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ED29A7" w:rsidRDefault="00981DD6">
            <w:pPr>
              <w:keepLines/>
              <w:spacing w:line="240" w:lineRule="auto"/>
              <w:ind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D/I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ED29A7" w:rsidRDefault="00981DD6">
            <w:pPr>
              <w:keepLines/>
              <w:spacing w:line="240" w:lineRule="auto"/>
              <w:ind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Router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ED29A7" w:rsidRDefault="00981DD6">
            <w:pPr>
              <w:keepLines/>
              <w:spacing w:line="240" w:lineRule="auto"/>
              <w:ind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ED29A7" w:rsidRDefault="00981DD6">
            <w:pPr>
              <w:keepLines/>
              <w:spacing w:line="240" w:lineRule="auto"/>
              <w:ind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ED29A7" w:rsidRDefault="00981DD6">
            <w:pPr>
              <w:keepLines/>
              <w:spacing w:line="240" w:lineRule="auto"/>
              <w:ind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D/I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ED29A7" w:rsidRDefault="00981DD6">
            <w:pPr>
              <w:keepLines/>
              <w:spacing w:line="240" w:lineRule="auto"/>
              <w:ind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Router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ED29A7" w:rsidRDefault="00981DD6">
            <w:pPr>
              <w:keepLines/>
              <w:spacing w:line="240" w:lineRule="auto"/>
              <w:ind w:righ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Int.</w:t>
            </w:r>
          </w:p>
        </w:tc>
      </w:tr>
      <w:tr w:rsidR="00ED29A7" w14:paraId="5FC9E6C3" w14:textId="77777777">
        <w:trPr>
          <w:trHeight w:val="48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ED29A7" w:rsidRDefault="00981DD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192.168.0.160/2</w:t>
            </w:r>
            <w:r>
              <w:rPr>
                <w:rFonts w:ascii="Calibri" w:eastAsia="Calibri" w:hAnsi="Calibri" w:cs="Calibri"/>
                <w:color w:val="FF0000"/>
              </w:rPr>
              <w:t>9</w:t>
            </w:r>
          </w:p>
          <w:p w14:paraId="00000057" w14:textId="77777777" w:rsidR="00ED29A7" w:rsidRDefault="00981DD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(la mascara es /29 como se observa en la topologia)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eth0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192.168.0.0/25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eth1</w:t>
            </w:r>
          </w:p>
        </w:tc>
      </w:tr>
      <w:tr w:rsidR="00ED29A7" w14:paraId="5FA6B5E2" w14:textId="77777777">
        <w:trPr>
          <w:trHeight w:val="48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192.168.0.0/25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eth1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ED29A7" w:rsidRDefault="00981DD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192.168.0.160/2</w:t>
            </w:r>
            <w:r>
              <w:rPr>
                <w:rFonts w:ascii="Calibri" w:eastAsia="Calibri" w:hAnsi="Calibri" w:cs="Calibri"/>
                <w:color w:val="FF0000"/>
              </w:rPr>
              <w:t>9</w:t>
            </w:r>
          </w:p>
          <w:p w14:paraId="00000064" w14:textId="77777777" w:rsidR="00ED29A7" w:rsidRDefault="00981DD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(la mascara necesaria es /29)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eth0</w:t>
            </w:r>
          </w:p>
        </w:tc>
      </w:tr>
      <w:tr w:rsidR="00ED29A7" w14:paraId="199C8049" w14:textId="77777777">
        <w:trPr>
          <w:trHeight w:val="48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default</w:t>
            </w:r>
          </w:p>
          <w:p w14:paraId="00000069" w14:textId="77777777" w:rsidR="00ED29A7" w:rsidRDefault="00981DD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(por default tambien puedo llegar a la red 201.0.0.0, cuando llego al R3, este va a saber que hacer si “seguir viaje” hacia internet o si conectarme con la red 201.0.0.0)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192.168.0.1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eth1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201.0.0.0/24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eth2</w:t>
            </w:r>
          </w:p>
        </w:tc>
      </w:tr>
      <w:tr w:rsidR="00ED29A7" w14:paraId="23F23A8D" w14:textId="77777777">
        <w:trPr>
          <w:trHeight w:val="485"/>
        </w:trPr>
        <w:tc>
          <w:tcPr>
            <w:tcW w:w="190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ED29A7" w:rsidRDefault="00981DD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192.168.0.128/27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ED29A7" w:rsidRDefault="00981DD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ED29A7" w:rsidRDefault="00981DD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192.168.0.161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ED29A7" w:rsidRDefault="00981DD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eth0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192.168.0.128/27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192.168.0.161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eth0</w:t>
            </w:r>
          </w:p>
        </w:tc>
      </w:tr>
      <w:tr w:rsidR="00ED29A7" w14:paraId="1EBCF862" w14:textId="77777777">
        <w:trPr>
          <w:trHeight w:val="18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ED29A7" w:rsidRDefault="00ED29A7">
            <w:pPr>
              <w:keepLines/>
              <w:spacing w:line="240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ED29A7" w:rsidRDefault="00ED29A7">
            <w:pPr>
              <w:keepLines/>
              <w:spacing w:line="240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ED29A7" w:rsidRDefault="00ED29A7">
            <w:pPr>
              <w:keepLines/>
              <w:spacing w:line="240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ED29A7" w:rsidRDefault="00ED29A7">
            <w:pPr>
              <w:keepLines/>
              <w:spacing w:line="240" w:lineRule="auto"/>
              <w:ind w:left="100" w:right="100"/>
              <w:rPr>
                <w:rFonts w:ascii="Calibri" w:eastAsia="Calibri" w:hAnsi="Calibri" w:cs="Calibri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default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201.0.0.2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ED29A7" w:rsidRDefault="00981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eth2</w:t>
            </w:r>
          </w:p>
        </w:tc>
      </w:tr>
    </w:tbl>
    <w:p w14:paraId="00000081" w14:textId="77777777" w:rsidR="00ED29A7" w:rsidRDefault="00ED29A7">
      <w:pPr>
        <w:keepLines/>
        <w:spacing w:before="240" w:after="240" w:line="240" w:lineRule="auto"/>
        <w:rPr>
          <w:rFonts w:ascii="Calibri" w:eastAsia="Calibri" w:hAnsi="Calibri" w:cs="Calibri"/>
        </w:rPr>
      </w:pPr>
    </w:p>
    <w:p w14:paraId="00000082" w14:textId="77777777" w:rsidR="00ED29A7" w:rsidRDefault="00981DD6">
      <w:pPr>
        <w:numPr>
          <w:ilvl w:val="0"/>
          <w:numId w:val="2"/>
        </w:numPr>
        <w:spacing w:before="240" w:after="240"/>
      </w:pPr>
      <w:r>
        <w:t>Analice el comando cargado en el router 3 con el objetivo de brindar conexión a internet a todos los equipos de la red. Si hay algún error corríjalo y justifique el cambio realizado.</w:t>
      </w:r>
    </w:p>
    <w:p w14:paraId="00000083" w14:textId="77777777" w:rsidR="00ED29A7" w:rsidRDefault="00981DD6">
      <w:pPr>
        <w:spacing w:before="240" w:after="240"/>
      </w:pPr>
      <w:r>
        <w:t>iptables –t nat –A POSTROUTING –</w:t>
      </w:r>
      <w:r>
        <w:rPr>
          <w:color w:val="FF0000"/>
        </w:rPr>
        <w:t>o</w:t>
      </w:r>
      <w:r>
        <w:t xml:space="preserve"> eth</w:t>
      </w:r>
      <w:r>
        <w:rPr>
          <w:color w:val="FF0000"/>
        </w:rPr>
        <w:t>2</w:t>
      </w:r>
      <w:r>
        <w:t xml:space="preserve"> –j MASQUERADE</w:t>
      </w:r>
    </w:p>
    <w:p w14:paraId="00000084" w14:textId="77777777" w:rsidR="00ED29A7" w:rsidRDefault="00981DD6">
      <w:pPr>
        <w:spacing w:before="240" w:after="240"/>
        <w:rPr>
          <w:color w:val="FF0000"/>
        </w:rPr>
      </w:pPr>
      <w:r>
        <w:rPr>
          <w:color w:val="FF0000"/>
        </w:rPr>
        <w:t>utilizo -o para indicar que es la interfaz de entrada, y utilizo la eth2</w:t>
      </w:r>
    </w:p>
    <w:p w14:paraId="00000085" w14:textId="77777777" w:rsidR="00ED29A7" w:rsidRDefault="00981DD6">
      <w:pPr>
        <w:numPr>
          <w:ilvl w:val="0"/>
          <w:numId w:val="2"/>
        </w:numPr>
        <w:spacing w:before="240" w:after="240"/>
      </w:pPr>
      <w:r>
        <w:t>Teniendo en cuenta las rutas configuradas en la PC 4, describa el camino de ida y vuelta que tomará un ping realizado al ISP. Detallando las direcciones de origen y destino en cada interfaz por las que pase.</w:t>
      </w:r>
    </w:p>
    <w:tbl>
      <w:tblPr>
        <w:tblStyle w:val="a1"/>
        <w:tblW w:w="52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90"/>
        <w:gridCol w:w="1755"/>
        <w:gridCol w:w="1035"/>
      </w:tblGrid>
      <w:tr w:rsidR="00ED29A7" w14:paraId="5291942D" w14:textId="77777777">
        <w:trPr>
          <w:trHeight w:val="485"/>
        </w:trPr>
        <w:tc>
          <w:tcPr>
            <w:tcW w:w="52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ED29A7" w:rsidRDefault="00981DD6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PC4</w:t>
            </w:r>
          </w:p>
        </w:tc>
      </w:tr>
      <w:tr w:rsidR="00ED29A7" w14:paraId="35EE749D" w14:textId="77777777">
        <w:trPr>
          <w:trHeight w:val="485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ED29A7" w:rsidRDefault="00981DD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</w:t>
            </w:r>
          </w:p>
        </w:tc>
        <w:tc>
          <w:tcPr>
            <w:tcW w:w="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ED29A7" w:rsidRDefault="00981DD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D/I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ED29A7" w:rsidRDefault="00981DD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Router</w:t>
            </w:r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ED29A7" w:rsidRDefault="00981DD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Interfaz</w:t>
            </w:r>
          </w:p>
        </w:tc>
      </w:tr>
      <w:tr w:rsidR="00ED29A7" w14:paraId="17FC84F4" w14:textId="77777777">
        <w:trPr>
          <w:trHeight w:val="485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ED29A7" w:rsidRDefault="00981DD6">
            <w:pPr>
              <w:spacing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192.168.0.0/2</w:t>
            </w:r>
            <w:r>
              <w:rPr>
                <w:rFonts w:ascii="Calibri" w:eastAsia="Calibri" w:hAnsi="Calibri" w:cs="Calibri"/>
                <w:color w:val="FF0000"/>
              </w:rPr>
              <w:t>5</w:t>
            </w:r>
          </w:p>
        </w:tc>
        <w:tc>
          <w:tcPr>
            <w:tcW w:w="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ED29A7" w:rsidRDefault="00981DD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ED29A7" w:rsidRDefault="00981DD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ED29A7" w:rsidRDefault="00981DD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eth0</w:t>
            </w:r>
          </w:p>
        </w:tc>
      </w:tr>
      <w:tr w:rsidR="00ED29A7" w14:paraId="4D8536EB" w14:textId="77777777">
        <w:trPr>
          <w:trHeight w:val="485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ED29A7" w:rsidRDefault="00981DD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default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ED29A7" w:rsidRDefault="00981DD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ED29A7" w:rsidRDefault="00981DD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192.168.0.2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ED29A7" w:rsidRDefault="00981DD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eth0</w:t>
            </w:r>
          </w:p>
        </w:tc>
      </w:tr>
    </w:tbl>
    <w:p w14:paraId="00000096" w14:textId="77777777" w:rsidR="00ED29A7" w:rsidRDefault="00ED29A7">
      <w:pPr>
        <w:spacing w:before="240" w:after="240"/>
      </w:pPr>
    </w:p>
    <w:p w14:paraId="00000097" w14:textId="77777777" w:rsidR="00ED29A7" w:rsidRDefault="00981DD6">
      <w:pPr>
        <w:spacing w:before="240" w:after="24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ida →</w:t>
      </w:r>
      <w:r>
        <w:rPr>
          <w:rFonts w:ascii="Arial Unicode MS" w:eastAsia="Arial Unicode MS" w:hAnsi="Arial Unicode MS" w:cs="Arial Unicode MS"/>
          <w:color w:val="FF0000"/>
        </w:rPr>
        <w:tab/>
        <w:t>interface: eth0   dir.origen:192.168.0.4   dir.destino:192.168.0.2</w:t>
      </w:r>
    </w:p>
    <w:p w14:paraId="00000098" w14:textId="77777777" w:rsidR="00ED29A7" w:rsidRDefault="00981DD6">
      <w:pPr>
        <w:spacing w:before="240" w:after="240"/>
        <w:rPr>
          <w:color w:val="FF0000"/>
        </w:rPr>
      </w:pPr>
      <w:r>
        <w:rPr>
          <w:color w:val="FF0000"/>
        </w:rPr>
        <w:tab/>
        <w:t>interface: eth0   dir.origen:192.168.0.163  dir.destino:192.168.0.162</w:t>
      </w:r>
    </w:p>
    <w:p w14:paraId="00000099" w14:textId="77777777" w:rsidR="00ED29A7" w:rsidRDefault="00981DD6">
      <w:pPr>
        <w:spacing w:before="240" w:after="240"/>
        <w:ind w:firstLine="720"/>
        <w:rPr>
          <w:color w:val="FF0000"/>
        </w:rPr>
      </w:pPr>
      <w:r>
        <w:rPr>
          <w:color w:val="FF0000"/>
        </w:rPr>
        <w:t>interface: eth2   dir.origen:201.0.0.1   dir.destino:201.0.0.2</w:t>
      </w:r>
    </w:p>
    <w:p w14:paraId="0000009A" w14:textId="77777777" w:rsidR="00ED29A7" w:rsidRDefault="00981DD6">
      <w:pPr>
        <w:spacing w:before="240" w:after="24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vuelta → interface: eth0   dir.origen:201.0.0.2   dir.destino:201.0.0.1</w:t>
      </w:r>
    </w:p>
    <w:p w14:paraId="0000009B" w14:textId="77777777" w:rsidR="00ED29A7" w:rsidRDefault="00981DD6">
      <w:pPr>
        <w:spacing w:before="240" w:after="240"/>
        <w:rPr>
          <w:color w:val="FF0000"/>
        </w:rPr>
      </w:pPr>
      <w:r>
        <w:rPr>
          <w:color w:val="FF0000"/>
        </w:rPr>
        <w:tab/>
        <w:t>interface: eth1   dir.origen:192.168.0.1   dir.destino:192.168.0.4</w:t>
      </w:r>
    </w:p>
    <w:p w14:paraId="0000009C" w14:textId="77777777" w:rsidR="00ED29A7" w:rsidRDefault="00981DD6">
      <w:pPr>
        <w:numPr>
          <w:ilvl w:val="0"/>
          <w:numId w:val="2"/>
        </w:numPr>
        <w:spacing w:before="240" w:after="240"/>
      </w:pPr>
      <w:r>
        <w:t>En base a la topología y a los siguientes requerimientos, evalúe si se asignaron las subredes de manera óptima de acuerdo al mecanismo VLSM. Realice las correcciones necesarias, justificando mediante la realización del VLSM correspondiente y una tabla describiendo las subredes resultantes (base, mascara, broadcast, rango asignable).</w:t>
      </w:r>
    </w:p>
    <w:p w14:paraId="0000009D" w14:textId="77777777" w:rsidR="00ED29A7" w:rsidRDefault="00981DD6">
      <w:pPr>
        <w:spacing w:before="240" w:after="240"/>
        <w:ind w:left="720"/>
      </w:pPr>
      <w:r>
        <w:rPr>
          <w:b/>
        </w:rPr>
        <w:t>Requerimientos</w:t>
      </w:r>
      <w:r>
        <w:t>: El switch 2 tiene capacidad para conectar 85 equipos, se desea poder conectar 20 hosts en la red del HUB, y no se esperan cambios a futuro en la red del SW1.</w:t>
      </w:r>
    </w:p>
    <w:p w14:paraId="0000009E" w14:textId="77777777" w:rsidR="00ED29A7" w:rsidRDefault="00ED29A7">
      <w:pPr>
        <w:spacing w:before="240" w:after="240"/>
        <w:ind w:left="720"/>
      </w:pPr>
    </w:p>
    <w:p w14:paraId="0000009F" w14:textId="77777777" w:rsidR="00ED29A7" w:rsidRDefault="00ED29A7">
      <w:pPr>
        <w:spacing w:before="240" w:after="240"/>
        <w:ind w:left="720"/>
      </w:pPr>
    </w:p>
    <w:p w14:paraId="000000A0" w14:textId="77777777" w:rsidR="00ED29A7" w:rsidRDefault="00981DD6">
      <w:pPr>
        <w:pStyle w:val="Ttulo1"/>
        <w:rPr>
          <w:b/>
          <w:sz w:val="28"/>
          <w:szCs w:val="28"/>
        </w:rPr>
      </w:pPr>
      <w:bookmarkStart w:id="2" w:name="_qhjhw27ph4ae" w:colFirst="0" w:colLast="0"/>
      <w:bookmarkEnd w:id="2"/>
      <w:r>
        <w:rPr>
          <w:b/>
          <w:sz w:val="28"/>
          <w:szCs w:val="28"/>
        </w:rPr>
        <w:lastRenderedPageBreak/>
        <w:t>Ejercicio 3</w:t>
      </w:r>
    </w:p>
    <w:p w14:paraId="000000A1" w14:textId="77777777" w:rsidR="00ED29A7" w:rsidRDefault="00981DD6">
      <w:pPr>
        <w:numPr>
          <w:ilvl w:val="0"/>
          <w:numId w:val="3"/>
        </w:numPr>
      </w:pPr>
      <w:r>
        <w:t>Dado el siguiente texto: “este parcial es promocionable”, utilizando un cifrado polialfabético con el patrón C1, C2, C2,C2, utilizando dos cifrados de César con K=2 y K = 5</w:t>
      </w:r>
    </w:p>
    <w:p w14:paraId="000000A2" w14:textId="77777777" w:rsidR="00ED29A7" w:rsidRDefault="00981DD6">
      <w:r>
        <w:tab/>
      </w:r>
    </w:p>
    <w:p w14:paraId="000000A3" w14:textId="77777777" w:rsidR="00ED29A7" w:rsidRDefault="00981DD6">
      <w:r>
        <w:tab/>
        <w:t xml:space="preserve">El alfabeto de cifrado Cesar consta de un desplazamiento en el abecedario de k posiciones por lo que si estamos hablando de K=2 la letra ‘a’ corresponderia con la letra ‘c’ y así sucesivamente. </w:t>
      </w:r>
    </w:p>
    <w:p w14:paraId="000000A4" w14:textId="77777777" w:rsidR="00ED29A7" w:rsidRDefault="00ED29A7"/>
    <w:p w14:paraId="000000A5" w14:textId="77777777" w:rsidR="00ED29A7" w:rsidRDefault="00981DD6">
      <w:pPr>
        <w:rPr>
          <w:rFonts w:ascii="Roboto" w:eastAsia="Roboto" w:hAnsi="Roboto" w:cs="Roboto"/>
          <w:sz w:val="24"/>
          <w:szCs w:val="24"/>
        </w:rPr>
      </w:pPr>
      <w:r>
        <w:tab/>
      </w:r>
      <w:r>
        <w:rPr>
          <w:rFonts w:ascii="Roboto" w:eastAsia="Roboto" w:hAnsi="Roboto" w:cs="Roboto"/>
          <w:sz w:val="24"/>
          <w:szCs w:val="24"/>
          <w:shd w:val="clear" w:color="auto" w:fill="FFF2CC"/>
        </w:rPr>
        <w:t>guvg rctekcn gu rtqñqekqocdng</w:t>
      </w:r>
      <w:r>
        <w:rPr>
          <w:rFonts w:ascii="Roboto" w:eastAsia="Roboto" w:hAnsi="Roboto" w:cs="Roboto"/>
          <w:sz w:val="24"/>
          <w:szCs w:val="24"/>
        </w:rPr>
        <w:t xml:space="preserve"> k=2</w:t>
      </w:r>
    </w:p>
    <w:p w14:paraId="000000A6" w14:textId="77777777" w:rsidR="00ED29A7" w:rsidRDefault="00981DD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color w:val="FF0000"/>
          <w:sz w:val="24"/>
          <w:szCs w:val="24"/>
        </w:rPr>
        <w:t>j</w:t>
      </w:r>
      <w:r>
        <w:rPr>
          <w:rFonts w:ascii="Roboto" w:eastAsia="Roboto" w:hAnsi="Roboto" w:cs="Roboto"/>
          <w:sz w:val="24"/>
          <w:szCs w:val="24"/>
        </w:rPr>
        <w:t xml:space="preserve">xyj </w:t>
      </w:r>
      <w:r>
        <w:rPr>
          <w:rFonts w:ascii="Roboto" w:eastAsia="Roboto" w:hAnsi="Roboto" w:cs="Roboto"/>
          <w:color w:val="FF0000"/>
          <w:sz w:val="24"/>
          <w:szCs w:val="24"/>
        </w:rPr>
        <w:t>u</w:t>
      </w:r>
      <w:r>
        <w:rPr>
          <w:rFonts w:ascii="Roboto" w:eastAsia="Roboto" w:hAnsi="Roboto" w:cs="Roboto"/>
          <w:sz w:val="24"/>
          <w:szCs w:val="24"/>
        </w:rPr>
        <w:t>fwh</w:t>
      </w:r>
      <w:r>
        <w:rPr>
          <w:rFonts w:ascii="Roboto" w:eastAsia="Roboto" w:hAnsi="Roboto" w:cs="Roboto"/>
          <w:color w:val="FF0000"/>
          <w:sz w:val="24"/>
          <w:szCs w:val="24"/>
        </w:rPr>
        <w:t>n</w:t>
      </w:r>
      <w:r>
        <w:rPr>
          <w:rFonts w:ascii="Roboto" w:eastAsia="Roboto" w:hAnsi="Roboto" w:cs="Roboto"/>
          <w:sz w:val="24"/>
          <w:szCs w:val="24"/>
        </w:rPr>
        <w:t>fp j</w:t>
      </w:r>
      <w:r>
        <w:rPr>
          <w:rFonts w:ascii="Roboto" w:eastAsia="Roboto" w:hAnsi="Roboto" w:cs="Roboto"/>
          <w:color w:val="FF0000"/>
          <w:sz w:val="24"/>
          <w:szCs w:val="24"/>
        </w:rPr>
        <w:t>x</w:t>
      </w:r>
      <w:r>
        <w:rPr>
          <w:rFonts w:ascii="Roboto" w:eastAsia="Roboto" w:hAnsi="Roboto" w:cs="Roboto"/>
          <w:sz w:val="24"/>
          <w:szCs w:val="24"/>
        </w:rPr>
        <w:t xml:space="preserve"> uwt</w:t>
      </w:r>
      <w:r>
        <w:rPr>
          <w:rFonts w:ascii="Roboto" w:eastAsia="Roboto" w:hAnsi="Roboto" w:cs="Roboto"/>
          <w:color w:val="FF0000"/>
          <w:sz w:val="24"/>
          <w:szCs w:val="24"/>
        </w:rPr>
        <w:t>q</w:t>
      </w:r>
      <w:r>
        <w:rPr>
          <w:rFonts w:ascii="Roboto" w:eastAsia="Roboto" w:hAnsi="Roboto" w:cs="Roboto"/>
          <w:sz w:val="24"/>
          <w:szCs w:val="24"/>
        </w:rPr>
        <w:t>thn</w:t>
      </w:r>
      <w:r>
        <w:rPr>
          <w:rFonts w:ascii="Roboto" w:eastAsia="Roboto" w:hAnsi="Roboto" w:cs="Roboto"/>
          <w:color w:val="FF0000"/>
          <w:sz w:val="24"/>
          <w:szCs w:val="24"/>
        </w:rPr>
        <w:t>t</w:t>
      </w:r>
      <w:r>
        <w:rPr>
          <w:rFonts w:ascii="Roboto" w:eastAsia="Roboto" w:hAnsi="Roboto" w:cs="Roboto"/>
          <w:sz w:val="24"/>
          <w:szCs w:val="24"/>
        </w:rPr>
        <w:t>rfg</w:t>
      </w:r>
      <w:r>
        <w:rPr>
          <w:rFonts w:ascii="Roboto" w:eastAsia="Roboto" w:hAnsi="Roboto" w:cs="Roboto"/>
          <w:color w:val="FF0000"/>
          <w:sz w:val="24"/>
          <w:szCs w:val="24"/>
        </w:rPr>
        <w:t>p</w:t>
      </w:r>
      <w:r>
        <w:rPr>
          <w:rFonts w:ascii="Roboto" w:eastAsia="Roboto" w:hAnsi="Roboto" w:cs="Roboto"/>
          <w:sz w:val="24"/>
          <w:szCs w:val="24"/>
        </w:rPr>
        <w:t>j k=5</w:t>
      </w:r>
    </w:p>
    <w:p w14:paraId="000000A7" w14:textId="77777777" w:rsidR="00ED29A7" w:rsidRDefault="00ED29A7">
      <w:pPr>
        <w:rPr>
          <w:rFonts w:ascii="Roboto" w:eastAsia="Roboto" w:hAnsi="Roboto" w:cs="Roboto"/>
          <w:sz w:val="24"/>
          <w:szCs w:val="24"/>
        </w:rPr>
      </w:pPr>
    </w:p>
    <w:p w14:paraId="000000A8" w14:textId="77777777" w:rsidR="00ED29A7" w:rsidRDefault="00981DD6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b/>
          <w:sz w:val="24"/>
          <w:szCs w:val="24"/>
        </w:rPr>
        <w:t>rta=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  <w:shd w:val="clear" w:color="auto" w:fill="FFF2CC"/>
        </w:rPr>
        <w:t>g</w:t>
      </w:r>
      <w:r>
        <w:rPr>
          <w:rFonts w:ascii="Roboto" w:eastAsia="Roboto" w:hAnsi="Roboto" w:cs="Roboto"/>
          <w:sz w:val="24"/>
          <w:szCs w:val="24"/>
        </w:rPr>
        <w:t xml:space="preserve">xyj </w:t>
      </w:r>
      <w:r>
        <w:rPr>
          <w:rFonts w:ascii="Roboto" w:eastAsia="Roboto" w:hAnsi="Roboto" w:cs="Roboto"/>
          <w:sz w:val="24"/>
          <w:szCs w:val="24"/>
          <w:shd w:val="clear" w:color="auto" w:fill="FFF2CC"/>
        </w:rPr>
        <w:t>r</w:t>
      </w:r>
      <w:r>
        <w:rPr>
          <w:rFonts w:ascii="Roboto" w:eastAsia="Roboto" w:hAnsi="Roboto" w:cs="Roboto"/>
          <w:sz w:val="24"/>
          <w:szCs w:val="24"/>
        </w:rPr>
        <w:t>fwh</w:t>
      </w:r>
      <w:r>
        <w:rPr>
          <w:rFonts w:ascii="Roboto" w:eastAsia="Roboto" w:hAnsi="Roboto" w:cs="Roboto"/>
          <w:sz w:val="24"/>
          <w:szCs w:val="24"/>
          <w:shd w:val="clear" w:color="auto" w:fill="FFF2CC"/>
        </w:rPr>
        <w:t>k</w:t>
      </w:r>
      <w:r>
        <w:rPr>
          <w:rFonts w:ascii="Roboto" w:eastAsia="Roboto" w:hAnsi="Roboto" w:cs="Roboto"/>
          <w:sz w:val="24"/>
          <w:szCs w:val="24"/>
        </w:rPr>
        <w:t>fp j</w:t>
      </w:r>
      <w:r>
        <w:rPr>
          <w:rFonts w:ascii="Roboto" w:eastAsia="Roboto" w:hAnsi="Roboto" w:cs="Roboto"/>
          <w:sz w:val="24"/>
          <w:szCs w:val="24"/>
          <w:shd w:val="clear" w:color="auto" w:fill="FFF2CC"/>
        </w:rPr>
        <w:t>u</w:t>
      </w:r>
      <w:r>
        <w:rPr>
          <w:rFonts w:ascii="Roboto" w:eastAsia="Roboto" w:hAnsi="Roboto" w:cs="Roboto"/>
          <w:sz w:val="24"/>
          <w:szCs w:val="24"/>
        </w:rPr>
        <w:t xml:space="preserve"> uwt</w:t>
      </w:r>
      <w:r>
        <w:rPr>
          <w:rFonts w:ascii="Roboto" w:eastAsia="Roboto" w:hAnsi="Roboto" w:cs="Roboto"/>
          <w:sz w:val="24"/>
          <w:szCs w:val="24"/>
          <w:shd w:val="clear" w:color="auto" w:fill="FFF2CC"/>
        </w:rPr>
        <w:t>ñ</w:t>
      </w:r>
      <w:r>
        <w:rPr>
          <w:rFonts w:ascii="Roboto" w:eastAsia="Roboto" w:hAnsi="Roboto" w:cs="Roboto"/>
          <w:sz w:val="24"/>
          <w:szCs w:val="24"/>
        </w:rPr>
        <w:t>thn</w:t>
      </w:r>
      <w:r>
        <w:rPr>
          <w:rFonts w:ascii="Roboto" w:eastAsia="Roboto" w:hAnsi="Roboto" w:cs="Roboto"/>
          <w:sz w:val="24"/>
          <w:szCs w:val="24"/>
          <w:shd w:val="clear" w:color="auto" w:fill="FFF2CC"/>
        </w:rPr>
        <w:t>q</w:t>
      </w:r>
      <w:r>
        <w:rPr>
          <w:rFonts w:ascii="Roboto" w:eastAsia="Roboto" w:hAnsi="Roboto" w:cs="Roboto"/>
          <w:sz w:val="24"/>
          <w:szCs w:val="24"/>
        </w:rPr>
        <w:t>rfg</w:t>
      </w:r>
      <w:r>
        <w:rPr>
          <w:rFonts w:ascii="Roboto" w:eastAsia="Roboto" w:hAnsi="Roboto" w:cs="Roboto"/>
          <w:sz w:val="24"/>
          <w:szCs w:val="24"/>
          <w:shd w:val="clear" w:color="auto" w:fill="FFF2CC"/>
        </w:rPr>
        <w:t>n</w:t>
      </w:r>
      <w:r>
        <w:rPr>
          <w:rFonts w:ascii="Roboto" w:eastAsia="Roboto" w:hAnsi="Roboto" w:cs="Roboto"/>
          <w:sz w:val="24"/>
          <w:szCs w:val="24"/>
        </w:rPr>
        <w:t xml:space="preserve">j  siguiendo el patron </w:t>
      </w:r>
      <w:r>
        <w:rPr>
          <w:rFonts w:ascii="Roboto" w:eastAsia="Roboto" w:hAnsi="Roboto" w:cs="Roboto"/>
          <w:sz w:val="24"/>
          <w:szCs w:val="24"/>
          <w:shd w:val="clear" w:color="auto" w:fill="FFF2CC"/>
        </w:rPr>
        <w:t>C1</w:t>
      </w:r>
      <w:r>
        <w:rPr>
          <w:rFonts w:ascii="Roboto" w:eastAsia="Roboto" w:hAnsi="Roboto" w:cs="Roboto"/>
          <w:sz w:val="24"/>
          <w:szCs w:val="24"/>
        </w:rPr>
        <w:t xml:space="preserve">,C2,C2,C2 sin tener en cuenta los espacios </w:t>
      </w:r>
    </w:p>
    <w:p w14:paraId="000000A9" w14:textId="77777777" w:rsidR="00ED29A7" w:rsidRDefault="00ED29A7"/>
    <w:p w14:paraId="000000AA" w14:textId="77777777" w:rsidR="00ED29A7" w:rsidRDefault="00981DD6">
      <w:pPr>
        <w:numPr>
          <w:ilvl w:val="0"/>
          <w:numId w:val="3"/>
        </w:numPr>
      </w:pPr>
      <w:r>
        <w:t>Si la representación binaria del abecedario en minúscula  (sin considerar la ñ) está determinada por:</w:t>
      </w:r>
    </w:p>
    <w:p w14:paraId="000000AB" w14:textId="77777777" w:rsidR="00ED29A7" w:rsidRDefault="00981DD6">
      <w:pPr>
        <w:ind w:left="720" w:firstLine="720"/>
      </w:pPr>
      <w:r>
        <w:t>a = 00000, b=00001, c=00010, ... z= 11001  y el espacio = 11111</w:t>
      </w:r>
    </w:p>
    <w:p w14:paraId="000000AC" w14:textId="77777777" w:rsidR="00ED29A7" w:rsidRDefault="00981DD6">
      <w:pPr>
        <w:ind w:left="720"/>
      </w:pPr>
      <w:r>
        <w:t xml:space="preserve">Proponga un cifrado de bloque de 5 bits, y codifique el mensaje “ataque”. </w:t>
      </w:r>
    </w:p>
    <w:p w14:paraId="000000AD" w14:textId="77777777" w:rsidR="00ED29A7" w:rsidRDefault="00981DD6">
      <w:pPr>
        <w:ind w:left="720"/>
      </w:pPr>
      <w:r>
        <w:t>Muestre el mensaje original y el mensaje codificado.</w:t>
      </w:r>
    </w:p>
    <w:p w14:paraId="000000AE" w14:textId="77777777" w:rsidR="00ED29A7" w:rsidRDefault="00ED29A7">
      <w:pPr>
        <w:ind w:left="720"/>
      </w:pPr>
    </w:p>
    <w:p w14:paraId="000000AF" w14:textId="77777777" w:rsidR="00ED29A7" w:rsidRDefault="00981DD6">
      <w:pPr>
        <w:ind w:left="720"/>
      </w:pPr>
      <w:r>
        <w:t>Para cifrar el mensaje propongo utilizar el abecedario propuesto pero de manera inversa, por ejemplo en el abecedario propuerto la letra z = 11001, yo propongo que eso luego de estar cifrado pase a ser z = 10011.</w:t>
      </w:r>
    </w:p>
    <w:p w14:paraId="000000B0" w14:textId="77777777" w:rsidR="00ED29A7" w:rsidRDefault="00ED29A7">
      <w:pPr>
        <w:ind w:left="720"/>
      </w:pPr>
    </w:p>
    <w:p w14:paraId="000000B1" w14:textId="77777777" w:rsidR="00ED29A7" w:rsidRDefault="00981DD6">
      <w:pPr>
        <w:ind w:left="720"/>
      </w:pPr>
      <w:r>
        <w:rPr>
          <w:rFonts w:ascii="Arial Unicode MS" w:eastAsia="Arial Unicode MS" w:hAnsi="Arial Unicode MS" w:cs="Arial Unicode MS"/>
        </w:rPr>
        <w:tab/>
        <w:t>“ataque”  original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     →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“ataque”  cifrado </w:t>
      </w:r>
    </w:p>
    <w:p w14:paraId="000000B2" w14:textId="77777777" w:rsidR="00ED29A7" w:rsidRDefault="00981DD6">
      <w:pPr>
        <w:ind w:left="720"/>
      </w:pPr>
      <w:r>
        <w:rPr>
          <w:rFonts w:ascii="Arial Unicode MS" w:eastAsia="Arial Unicode MS" w:hAnsi="Arial Unicode MS" w:cs="Arial Unicode MS"/>
        </w:rPr>
        <w:t>00000 10011 00000 10000 10100 00100 → 00000 11001 00000 00001 00100</w:t>
      </w:r>
    </w:p>
    <w:p w14:paraId="000000B3" w14:textId="77777777" w:rsidR="00ED29A7" w:rsidRDefault="00ED29A7">
      <w:pPr>
        <w:ind w:left="720"/>
      </w:pPr>
    </w:p>
    <w:p w14:paraId="000000B4" w14:textId="77777777" w:rsidR="00ED29A7" w:rsidRDefault="00981DD6">
      <w:pPr>
        <w:numPr>
          <w:ilvl w:val="0"/>
          <w:numId w:val="3"/>
        </w:numPr>
      </w:pPr>
      <w:r>
        <w:t>Proponga un cifrado de bloque de 2 bits, y codifique su número de documento, utilizando una representación de 4 bits para cada dígito de su dni.</w:t>
      </w:r>
    </w:p>
    <w:p w14:paraId="000000B5" w14:textId="77777777" w:rsidR="00ED29A7" w:rsidRDefault="00ED29A7"/>
    <w:p w14:paraId="000000B6" w14:textId="77777777" w:rsidR="00ED29A7" w:rsidRDefault="00981DD6">
      <w:r>
        <w:tab/>
        <w:t>mi numero de documento: 40058455</w:t>
      </w:r>
    </w:p>
    <w:p w14:paraId="000000B7" w14:textId="77777777" w:rsidR="00ED29A7" w:rsidRDefault="00981DD6">
      <w:r>
        <w:t xml:space="preserve"> </w:t>
      </w:r>
    </w:p>
    <w:p w14:paraId="000000B8" w14:textId="77777777" w:rsidR="00ED29A7" w:rsidRDefault="00981DD6">
      <w:r>
        <w:t>propongo pasar cada numero a binario y luego reemplazar los 0 por 1 y viceversa ese numero por lo que por ejemplo el 4 seria 0100 y cifrado 1011</w:t>
      </w:r>
    </w:p>
    <w:p w14:paraId="000000B9" w14:textId="77777777" w:rsidR="00ED29A7" w:rsidRDefault="00ED29A7"/>
    <w:p w14:paraId="000000BA" w14:textId="77777777" w:rsidR="00ED29A7" w:rsidRDefault="00981DD6">
      <w:r>
        <w:rPr>
          <w:rFonts w:ascii="Arial Unicode MS" w:eastAsia="Arial Unicode MS" w:hAnsi="Arial Unicode MS" w:cs="Arial Unicode MS"/>
        </w:rPr>
        <w:t>0100 0000 0000 0101 1000 0101 0101 → 1011 1111 1111 1010 0111 1011 1010 1010</w:t>
      </w:r>
    </w:p>
    <w:p w14:paraId="000000BB" w14:textId="77777777" w:rsidR="00ED29A7" w:rsidRDefault="00ED29A7"/>
    <w:p w14:paraId="000000BC" w14:textId="77777777" w:rsidR="00ED29A7" w:rsidRDefault="00ED29A7"/>
    <w:p w14:paraId="000000BD" w14:textId="77777777" w:rsidR="00ED29A7" w:rsidRDefault="00ED29A7"/>
    <w:p w14:paraId="000000BE" w14:textId="77777777" w:rsidR="00ED29A7" w:rsidRDefault="00981DD6">
      <w:pPr>
        <w:pStyle w:val="Ttulo1"/>
        <w:rPr>
          <w:b/>
          <w:sz w:val="28"/>
          <w:szCs w:val="28"/>
        </w:rPr>
      </w:pPr>
      <w:bookmarkStart w:id="3" w:name="_km2ri53zs8qk" w:colFirst="0" w:colLast="0"/>
      <w:bookmarkEnd w:id="3"/>
      <w:r>
        <w:rPr>
          <w:b/>
          <w:sz w:val="28"/>
          <w:szCs w:val="28"/>
        </w:rPr>
        <w:lastRenderedPageBreak/>
        <w:t>Ejercicio 4</w:t>
      </w:r>
    </w:p>
    <w:p w14:paraId="000000BF" w14:textId="77777777" w:rsidR="00ED29A7" w:rsidRDefault="00981DD6">
      <w:pPr>
        <w:spacing w:before="240" w:after="240"/>
        <w:jc w:val="both"/>
      </w:pPr>
      <w:r>
        <w:t>Suponga que se desea enviar 4.000 bytes de información de un equipo A a otro B utilizando una topología tipo store and forward con dos routers R1, y R2 en el medio.</w:t>
      </w:r>
    </w:p>
    <w:p w14:paraId="000000C0" w14:textId="77777777" w:rsidR="00ED29A7" w:rsidRDefault="00981DD6">
      <w:pPr>
        <w:spacing w:before="240" w:after="240"/>
        <w:jc w:val="both"/>
      </w:pPr>
      <w:r>
        <w:rPr>
          <w:noProof/>
        </w:rPr>
        <w:drawing>
          <wp:inline distT="114300" distB="114300" distL="114300" distR="114300">
            <wp:extent cx="5086350" cy="13049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1" w14:textId="77777777" w:rsidR="00ED29A7" w:rsidRDefault="00981DD6">
      <w:pPr>
        <w:spacing w:before="240" w:after="240"/>
        <w:jc w:val="both"/>
      </w:pPr>
      <w:r>
        <w:t>Además, suponer que por el canal de transmisión se puede enviar un frame de no más de 1.250 bytes (restricción debida a errores, protocolo en uso, etc). y que cada frame lleva 10 bytes de encabezamiento. Por último, suponer que la Vt es de 10 Mbps, la demora de propagación es de 100 microsegundos (us) por enlace y que la demora por procesamiento en cada nodo es despreciable.</w:t>
      </w:r>
    </w:p>
    <w:p w14:paraId="000000C2" w14:textId="77777777" w:rsidR="00ED29A7" w:rsidRDefault="00981DD6">
      <w:pPr>
        <w:spacing w:before="240" w:after="240"/>
      </w:pPr>
      <w:r>
        <w:t>Se desea saber lo siguiente:</w:t>
      </w:r>
    </w:p>
    <w:p w14:paraId="000000C3" w14:textId="77777777" w:rsidR="00ED29A7" w:rsidRDefault="00981DD6">
      <w:pPr>
        <w:spacing w:before="240" w:after="240"/>
      </w:pPr>
      <w:r>
        <w:t>a.</w:t>
      </w:r>
      <w:r>
        <w:rPr>
          <w:sz w:val="14"/>
          <w:szCs w:val="14"/>
        </w:rPr>
        <w:t xml:space="preserve">       </w:t>
      </w:r>
      <w:r>
        <w:t>Realice un esquema temporal donde se grafique la evolución del envío de los paquetes en cada uno de los vínculos.</w:t>
      </w:r>
    </w:p>
    <w:p w14:paraId="000000C4" w14:textId="77777777" w:rsidR="00ED29A7" w:rsidRDefault="00981DD6">
      <w:pPr>
        <w:spacing w:before="240" w:after="240"/>
      </w:pPr>
      <w:r>
        <w:rPr>
          <w:noProof/>
        </w:rPr>
        <w:drawing>
          <wp:inline distT="114300" distB="114300" distL="114300" distR="114300" wp14:editId="69E31805">
            <wp:extent cx="3170108" cy="8108127"/>
            <wp:effectExtent l="0" t="508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79920" cy="8133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5" w14:textId="77777777" w:rsidR="00ED29A7" w:rsidRDefault="00981DD6">
      <w:pPr>
        <w:spacing w:before="240" w:after="240"/>
      </w:pPr>
      <w:r>
        <w:t>Voy a necesitar 3 paquetes de (1240 + 10 de encabezado) y uno de (280 + 10 de encabezado)</w:t>
      </w:r>
    </w:p>
    <w:p w14:paraId="000000C6" w14:textId="77777777" w:rsidR="00ED29A7" w:rsidRDefault="00ED29A7">
      <w:pPr>
        <w:spacing w:before="240" w:after="240"/>
      </w:pPr>
    </w:p>
    <w:p w14:paraId="000000C7" w14:textId="77777777" w:rsidR="00ED29A7" w:rsidRDefault="00ED29A7">
      <w:pPr>
        <w:spacing w:before="240" w:after="240"/>
      </w:pPr>
    </w:p>
    <w:p w14:paraId="000000C8" w14:textId="77777777" w:rsidR="00ED29A7" w:rsidRDefault="00981DD6">
      <w:pPr>
        <w:spacing w:before="240" w:after="240"/>
      </w:pPr>
      <w:r>
        <w:lastRenderedPageBreak/>
        <w:t>b.</w:t>
      </w:r>
      <w:r>
        <w:rPr>
          <w:sz w:val="14"/>
          <w:szCs w:val="14"/>
        </w:rPr>
        <w:t xml:space="preserve">       </w:t>
      </w:r>
      <w:r>
        <w:t>Exprese en milisegundos (ms) cuánto tiempo demorará la transmisión de los 4.000 bytes.</w:t>
      </w:r>
    </w:p>
    <w:p w14:paraId="000000C9" w14:textId="77777777" w:rsidR="00ED29A7" w:rsidRDefault="00981DD6">
      <w:pPr>
        <w:spacing w:before="240" w:after="240"/>
      </w:pPr>
      <w:r>
        <w:t xml:space="preserve">10 Mbps = 1250000 Bytes por segundo </w:t>
      </w:r>
    </w:p>
    <w:p w14:paraId="000000CA" w14:textId="77777777" w:rsidR="00ED29A7" w:rsidRDefault="00981DD6">
      <w:pPr>
        <w:spacing w:before="240" w:after="240"/>
      </w:pPr>
      <w:r>
        <w:t xml:space="preserve">1 segundo = 1000 milisegundos </w:t>
      </w:r>
    </w:p>
    <w:p w14:paraId="000000CB" w14:textId="77777777" w:rsidR="00ED29A7" w:rsidRPr="00981DD6" w:rsidRDefault="00981DD6">
      <w:pPr>
        <w:spacing w:before="240" w:after="240"/>
        <w:rPr>
          <w:lang w:val="en-US"/>
        </w:rPr>
      </w:pPr>
      <w:r w:rsidRPr="00981DD6">
        <w:rPr>
          <w:lang w:val="en-US"/>
        </w:rPr>
        <w:t>100 us = 0,1 miliseg</w:t>
      </w:r>
    </w:p>
    <w:p w14:paraId="000000CC" w14:textId="77777777" w:rsidR="00ED29A7" w:rsidRPr="00981DD6" w:rsidRDefault="00981DD6">
      <w:pPr>
        <w:rPr>
          <w:lang w:val="en-US"/>
        </w:rPr>
      </w:pPr>
      <w:r w:rsidRPr="00981DD6">
        <w:rPr>
          <w:lang w:val="en-US"/>
        </w:rPr>
        <w:t>Ttotal = 3 dp + 2 Tc + 3 Tt1 (paq. 1) + 2 Tt (paq. 2 y 3)  + Tt5 (paq. 5)</w:t>
      </w:r>
    </w:p>
    <w:p w14:paraId="000000CD" w14:textId="77777777" w:rsidR="00ED29A7" w:rsidRPr="00981DD6" w:rsidRDefault="00ED29A7">
      <w:pPr>
        <w:rPr>
          <w:lang w:val="en-US"/>
        </w:rPr>
      </w:pPr>
    </w:p>
    <w:p w14:paraId="000000CE" w14:textId="77777777" w:rsidR="00ED29A7" w:rsidRDefault="00981DD6">
      <w:r w:rsidRPr="00981DD6">
        <w:rPr>
          <w:lang w:val="en-US"/>
        </w:rPr>
        <w:tab/>
      </w:r>
      <w:r>
        <w:t xml:space="preserve">= 3 * (0,1 ms) + 2 Tc + 3 *  </w:t>
      </w:r>
    </w:p>
    <w:p w14:paraId="000000CF" w14:textId="77777777" w:rsidR="00ED29A7" w:rsidRDefault="00ED29A7"/>
    <w:p w14:paraId="000000D0" w14:textId="77777777" w:rsidR="00ED29A7" w:rsidRDefault="00ED29A7"/>
    <w:p w14:paraId="000000D1" w14:textId="77777777" w:rsidR="00ED29A7" w:rsidRDefault="00ED29A7">
      <w:pPr>
        <w:spacing w:before="240" w:after="240"/>
      </w:pPr>
    </w:p>
    <w:p w14:paraId="000000D2" w14:textId="77777777" w:rsidR="00ED29A7" w:rsidRDefault="00981DD6">
      <w:pPr>
        <w:spacing w:before="240" w:after="240"/>
        <w:rPr>
          <w:highlight w:val="red"/>
        </w:rPr>
      </w:pPr>
      <w:r>
        <w:t xml:space="preserve">1250000 bytes en 1000 milisegundos entonces 4000 bytes en </w:t>
      </w:r>
      <w:r>
        <w:rPr>
          <w:highlight w:val="red"/>
        </w:rPr>
        <w:t>x = 3,2 milisegundos</w:t>
      </w:r>
    </w:p>
    <w:p w14:paraId="000000D3" w14:textId="77777777" w:rsidR="00ED29A7" w:rsidRDefault="00ED29A7">
      <w:pPr>
        <w:spacing w:before="240" w:after="240"/>
        <w:rPr>
          <w:highlight w:val="red"/>
        </w:rPr>
      </w:pPr>
    </w:p>
    <w:p w14:paraId="000000D4" w14:textId="77777777" w:rsidR="00ED29A7" w:rsidRDefault="00ED29A7">
      <w:pPr>
        <w:spacing w:before="240" w:after="240"/>
      </w:pPr>
    </w:p>
    <w:p w14:paraId="000000D5" w14:textId="77777777" w:rsidR="00ED29A7" w:rsidRDefault="00981DD6">
      <w:pPr>
        <w:spacing w:before="240" w:after="240"/>
      </w:pPr>
      <w:r>
        <w:t>c.</w:t>
      </w:r>
      <w:r>
        <w:rPr>
          <w:sz w:val="14"/>
          <w:szCs w:val="14"/>
        </w:rPr>
        <w:t xml:space="preserve">       </w:t>
      </w:r>
      <w:r>
        <w:t>¿Cuántos buffers de 1250 bytes se deberán tener en cada router para que no exista pérdida de paquetes?</w:t>
      </w:r>
    </w:p>
    <w:p w14:paraId="000000D6" w14:textId="77777777" w:rsidR="00ED29A7" w:rsidRDefault="00981DD6">
      <w:pPr>
        <w:spacing w:before="240" w:after="240"/>
      </w:pPr>
      <w:r>
        <w:t>Se necesitaran 2 buffers cuando está en tiempo de encolamiento.</w:t>
      </w:r>
    </w:p>
    <w:p w14:paraId="000000D7" w14:textId="77777777" w:rsidR="00ED29A7" w:rsidRDefault="00981DD6">
      <w:pPr>
        <w:spacing w:before="240" w:after="240"/>
      </w:pPr>
      <w:r>
        <w:t>d.</w:t>
      </w:r>
      <w:r>
        <w:rPr>
          <w:sz w:val="14"/>
          <w:szCs w:val="14"/>
        </w:rPr>
        <w:t xml:space="preserve">       </w:t>
      </w:r>
      <w:r>
        <w:t xml:space="preserve">Suponiendo que se duplica la velocidad del enlace entre R1 y R2 a 20 Mbps, como se verán afectada la cantidad de buffers que se debe tener en cada uno de los Routers para no sufrir pérdidas. Justifique su respuesta realizando nuevamente el esquema temporal. </w:t>
      </w:r>
    </w:p>
    <w:p w14:paraId="000000D8" w14:textId="77777777" w:rsidR="00ED29A7" w:rsidRDefault="00981DD6">
      <w:pPr>
        <w:spacing w:before="240" w:after="240"/>
      </w:pPr>
      <w:r>
        <w:t>No se veria afectada.</w:t>
      </w:r>
    </w:p>
    <w:p w14:paraId="000000D9" w14:textId="77777777" w:rsidR="00ED29A7" w:rsidRDefault="00ED29A7">
      <w:pPr>
        <w:spacing w:before="240" w:after="240"/>
      </w:pPr>
    </w:p>
    <w:p w14:paraId="000000DA" w14:textId="77777777" w:rsidR="00ED29A7" w:rsidRDefault="00ED29A7"/>
    <w:p w14:paraId="000000DB" w14:textId="77777777" w:rsidR="00ED29A7" w:rsidRDefault="00ED29A7"/>
    <w:p w14:paraId="000000DC" w14:textId="77777777" w:rsidR="00ED29A7" w:rsidRDefault="00ED29A7">
      <w:pPr>
        <w:jc w:val="center"/>
        <w:rPr>
          <w:b/>
          <w:sz w:val="48"/>
          <w:szCs w:val="48"/>
        </w:rPr>
      </w:pPr>
    </w:p>
    <w:sectPr w:rsidR="00ED29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4D4B"/>
    <w:multiLevelType w:val="multilevel"/>
    <w:tmpl w:val="F14A4B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E45493"/>
    <w:multiLevelType w:val="multilevel"/>
    <w:tmpl w:val="8C063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CD28B6"/>
    <w:multiLevelType w:val="multilevel"/>
    <w:tmpl w:val="36A24C5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9A7"/>
    <w:rsid w:val="000329C9"/>
    <w:rsid w:val="00981DD6"/>
    <w:rsid w:val="00ED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1C5DE8A-3913-A447-8C73-E980B18A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1108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Encinosa</cp:lastModifiedBy>
  <cp:revision>3</cp:revision>
  <dcterms:created xsi:type="dcterms:W3CDTF">2021-05-26T07:16:00Z</dcterms:created>
  <dcterms:modified xsi:type="dcterms:W3CDTF">2021-05-26T07:27:00Z</dcterms:modified>
</cp:coreProperties>
</file>