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CF98" w14:textId="6B663293" w:rsidR="00DE6BCF" w:rsidRDefault="00DE6BCF" w:rsidP="00DE6BCF">
      <w:pPr>
        <w:spacing w:line="276" w:lineRule="auto"/>
        <w:rPr>
          <w:rFonts w:ascii="Microsoft New Tai Lue" w:eastAsia="Yuanti TC Regular" w:hAnsi="Microsoft New Tai Lue" w:cs="Microsoft New Tai Lue"/>
          <w:color w:val="FF0000"/>
          <w:sz w:val="20"/>
          <w:szCs w:val="20"/>
          <w:lang w:val="es-ES"/>
        </w:rPr>
      </w:pPr>
    </w:p>
    <w:p w14:paraId="4AAF1EF2" w14:textId="3B431955" w:rsidR="009417D9" w:rsidRDefault="009417D9" w:rsidP="00DE6BCF">
      <w:pPr>
        <w:spacing w:line="276" w:lineRule="auto"/>
        <w:rPr>
          <w:rFonts w:ascii="Microsoft New Tai Lue" w:eastAsia="Yuanti TC Regular" w:hAnsi="Microsoft New Tai Lue" w:cs="Microsoft New Tai Lue"/>
          <w:color w:val="FF0000"/>
          <w:sz w:val="20"/>
          <w:szCs w:val="20"/>
          <w:lang w:val="es-ES"/>
        </w:rPr>
      </w:pPr>
    </w:p>
    <w:p w14:paraId="182FAF8B" w14:textId="77777777" w:rsidR="009417D9" w:rsidRDefault="009417D9" w:rsidP="00DE6BCF">
      <w:pPr>
        <w:spacing w:line="276" w:lineRule="auto"/>
        <w:rPr>
          <w:rFonts w:ascii="Microsoft New Tai Lue" w:eastAsia="Yuanti TC Regular" w:hAnsi="Microsoft New Tai Lue" w:cs="Microsoft New Tai Lue"/>
          <w:color w:val="FF0000"/>
          <w:sz w:val="20"/>
          <w:szCs w:val="20"/>
          <w:lang w:val="es-ES"/>
        </w:rPr>
      </w:pPr>
    </w:p>
    <w:tbl>
      <w:tblPr>
        <w:tblW w:w="8804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2701"/>
        <w:gridCol w:w="563"/>
        <w:gridCol w:w="852"/>
        <w:gridCol w:w="568"/>
        <w:gridCol w:w="4120"/>
      </w:tblGrid>
      <w:tr w:rsidR="00DE6BCF" w:rsidRPr="00A777E5" w14:paraId="5828006D" w14:textId="77777777" w:rsidTr="004D4BDF">
        <w:trPr>
          <w:trHeight w:val="279"/>
          <w:jc w:val="center"/>
        </w:trPr>
        <w:tc>
          <w:tcPr>
            <w:tcW w:w="2694" w:type="dxa"/>
            <w:vMerge w:val="restart"/>
            <w:shd w:val="clear" w:color="auto" w:fill="auto"/>
          </w:tcPr>
          <w:p w14:paraId="302CDD20" w14:textId="77777777" w:rsidR="00DE6BCF" w:rsidRPr="00A777E5" w:rsidRDefault="00DE6BCF" w:rsidP="004D4BDF">
            <w:pPr>
              <w:jc w:val="center"/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</w:rPr>
            </w:pPr>
            <w:r w:rsidRPr="00A777E5"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  <w:lang w:val="es-ES"/>
              </w:rPr>
              <w:t>Experiencia/Conocimiento en:</w:t>
            </w:r>
          </w:p>
        </w:tc>
        <w:tc>
          <w:tcPr>
            <w:tcW w:w="1979" w:type="dxa"/>
            <w:gridSpan w:val="3"/>
            <w:shd w:val="clear" w:color="auto" w:fill="auto"/>
          </w:tcPr>
          <w:p w14:paraId="442BE579" w14:textId="77777777" w:rsidR="00DE6BCF" w:rsidRPr="00A777E5" w:rsidRDefault="00DE6BCF" w:rsidP="004D4BDF">
            <w:pPr>
              <w:jc w:val="center"/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</w:rPr>
            </w:pPr>
            <w:r w:rsidRPr="00A777E5"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  <w:lang w:val="es-ES"/>
              </w:rPr>
              <w:t>Nivel</w:t>
            </w:r>
          </w:p>
        </w:tc>
        <w:tc>
          <w:tcPr>
            <w:tcW w:w="4111" w:type="dxa"/>
            <w:shd w:val="clear" w:color="auto" w:fill="auto"/>
          </w:tcPr>
          <w:p w14:paraId="630F2C6B" w14:textId="77777777" w:rsidR="00DE6BCF" w:rsidRPr="00A777E5" w:rsidRDefault="00DE6BCF" w:rsidP="004D4BDF">
            <w:pPr>
              <w:jc w:val="center"/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</w:rPr>
            </w:pPr>
            <w:r w:rsidRPr="00A777E5"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  <w:lang w:val="es-ES"/>
              </w:rPr>
              <w:t>Detalles que brindan los candidatos</w:t>
            </w:r>
          </w:p>
        </w:tc>
      </w:tr>
      <w:tr w:rsidR="00DE6BCF" w:rsidRPr="00A777E5" w14:paraId="43B36D86" w14:textId="77777777" w:rsidTr="004D4BDF">
        <w:tblPrEx>
          <w:tblCellMar>
            <w:left w:w="0" w:type="dxa"/>
            <w:right w:w="0" w:type="dxa"/>
          </w:tblCellMar>
        </w:tblPrEx>
        <w:trPr>
          <w:trHeight w:val="58"/>
          <w:jc w:val="center"/>
        </w:trPr>
        <w:tc>
          <w:tcPr>
            <w:tcW w:w="2694" w:type="dxa"/>
            <w:vMerge/>
            <w:shd w:val="clear" w:color="auto" w:fill="auto"/>
          </w:tcPr>
          <w:p w14:paraId="11A54398" w14:textId="77777777" w:rsidR="00DE6BCF" w:rsidRPr="00A777E5" w:rsidRDefault="00DE6BCF" w:rsidP="004D4BDF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C00000"/>
                <w:sz w:val="20"/>
                <w:szCs w:val="20"/>
                <w:lang w:val="es-ES"/>
              </w:rPr>
            </w:pPr>
          </w:p>
        </w:tc>
        <w:tc>
          <w:tcPr>
            <w:tcW w:w="562" w:type="dxa"/>
            <w:shd w:val="clear" w:color="auto" w:fill="auto"/>
          </w:tcPr>
          <w:p w14:paraId="0C1EEA93" w14:textId="77777777" w:rsidR="00DE6BCF" w:rsidRPr="00A777E5" w:rsidRDefault="00DE6BCF" w:rsidP="004D4BDF">
            <w:pPr>
              <w:jc w:val="center"/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</w:rPr>
            </w:pPr>
            <w:r w:rsidRPr="00A777E5"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  <w:lang w:val="es-ES"/>
              </w:rPr>
              <w:t>Alto</w:t>
            </w:r>
          </w:p>
        </w:tc>
        <w:tc>
          <w:tcPr>
            <w:tcW w:w="850" w:type="dxa"/>
            <w:shd w:val="clear" w:color="auto" w:fill="auto"/>
          </w:tcPr>
          <w:p w14:paraId="1919C067" w14:textId="77777777" w:rsidR="00DE6BCF" w:rsidRPr="00A777E5" w:rsidRDefault="00DE6BCF" w:rsidP="004D4BDF">
            <w:pPr>
              <w:jc w:val="center"/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</w:rPr>
            </w:pPr>
            <w:r w:rsidRPr="00A777E5"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  <w:lang w:val="es-ES"/>
              </w:rPr>
              <w:t>Medio</w:t>
            </w:r>
          </w:p>
        </w:tc>
        <w:tc>
          <w:tcPr>
            <w:tcW w:w="567" w:type="dxa"/>
            <w:shd w:val="clear" w:color="auto" w:fill="auto"/>
          </w:tcPr>
          <w:p w14:paraId="0BF6EF56" w14:textId="77777777" w:rsidR="00DE6BCF" w:rsidRPr="00A777E5" w:rsidRDefault="00DE6BCF" w:rsidP="004D4BDF">
            <w:pPr>
              <w:jc w:val="center"/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</w:rPr>
            </w:pPr>
            <w:r w:rsidRPr="00A777E5">
              <w:rPr>
                <w:rFonts w:ascii="Microsoft New Tai Lue" w:hAnsi="Microsoft New Tai Lue" w:cs="Microsoft New Tai Lue"/>
                <w:b/>
                <w:bCs/>
                <w:color w:val="C00000"/>
                <w:sz w:val="20"/>
                <w:szCs w:val="20"/>
                <w:lang w:val="es-ES"/>
              </w:rPr>
              <w:t>Bajo</w:t>
            </w:r>
          </w:p>
        </w:tc>
        <w:tc>
          <w:tcPr>
            <w:tcW w:w="4111" w:type="dxa"/>
            <w:shd w:val="clear" w:color="auto" w:fill="auto"/>
          </w:tcPr>
          <w:p w14:paraId="1B486766" w14:textId="77777777" w:rsidR="00DE6BCF" w:rsidRPr="00A777E5" w:rsidRDefault="00DE6BCF" w:rsidP="004D4BDF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C00000"/>
                <w:sz w:val="20"/>
                <w:szCs w:val="20"/>
                <w:lang w:val="es-ES"/>
              </w:rPr>
            </w:pPr>
          </w:p>
        </w:tc>
      </w:tr>
      <w:tr w:rsidR="00DE6BCF" w:rsidRPr="00A777E5" w14:paraId="4580AD69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557D93BB" w14:textId="77777777" w:rsidR="00DE6BCF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 w:rsidRPr="00790BAE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Conocimiento </w:t>
            </w: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en </w:t>
            </w:r>
            <w:r w:rsidRPr="00002E47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C#</w:t>
            </w:r>
          </w:p>
          <w:p w14:paraId="4D9955E8" w14:textId="77777777" w:rsidR="00DE6BCF" w:rsidRPr="00790BAE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Brindar ejemplos.</w:t>
            </w:r>
          </w:p>
        </w:tc>
        <w:tc>
          <w:tcPr>
            <w:tcW w:w="562" w:type="dxa"/>
            <w:shd w:val="clear" w:color="auto" w:fill="auto"/>
          </w:tcPr>
          <w:p w14:paraId="0E81917B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05B722BF" w14:textId="77777777" w:rsidR="00DE6BCF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  <w:p w14:paraId="1BB6DA40" w14:textId="619E6B11" w:rsidR="000243ED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  <w:r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50DF966D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2C9AB0E3" w14:textId="07FB53F4" w:rsidR="00DE6BCF" w:rsidRPr="00A777E5" w:rsidRDefault="000243ED" w:rsidP="004D4BDF">
            <w:pPr>
              <w:snapToGrid w:val="0"/>
              <w:contextualSpacing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Conocimientos de C# medio, aplicados para proyectos dentro de la facultad para .NET framework y trabajando además con metodologías agiles.</w:t>
            </w:r>
          </w:p>
        </w:tc>
      </w:tr>
      <w:tr w:rsidR="00DE6BCF" w:rsidRPr="00A777E5" w14:paraId="06993C5F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748970C7" w14:textId="77777777" w:rsidR="00DE6BCF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 xml:space="preserve">Conocimiento en </w:t>
            </w:r>
            <w:r w:rsidRPr="00002E47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.Net</w:t>
            </w: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57B8881D" w14:textId="77777777" w:rsidR="00DE6BCF" w:rsidRPr="00631DA8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Brindar ejemplos.</w:t>
            </w:r>
          </w:p>
        </w:tc>
        <w:tc>
          <w:tcPr>
            <w:tcW w:w="562" w:type="dxa"/>
            <w:shd w:val="clear" w:color="auto" w:fill="auto"/>
          </w:tcPr>
          <w:p w14:paraId="5D4AAA42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28C89504" w14:textId="77777777" w:rsidR="00DE6BCF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  <w:p w14:paraId="14728B22" w14:textId="5AF63981" w:rsidR="000243ED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F40EFD5" w14:textId="77777777" w:rsidR="00DE6BCF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  <w:p w14:paraId="09505313" w14:textId="59C44E21" w:rsidR="000243ED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698FAA76" w14:textId="498A7FA0" w:rsidR="00DE6BCF" w:rsidRPr="00A777E5" w:rsidRDefault="000243ED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Conocimientos de 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.NET 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medio, aplicados para proyectos dentro de la facultad trabajando además con metodologías agiles.</w:t>
            </w:r>
          </w:p>
          <w:p w14:paraId="478B514D" w14:textId="77777777" w:rsidR="00DE6BCF" w:rsidRPr="00A777E5" w:rsidRDefault="00DE6BCF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</w:p>
          <w:p w14:paraId="46BAC80C" w14:textId="77777777" w:rsidR="00DE6BCF" w:rsidRPr="00A777E5" w:rsidRDefault="00DE6BCF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</w:p>
        </w:tc>
      </w:tr>
      <w:tr w:rsidR="00DE6BCF" w:rsidRPr="00A777E5" w14:paraId="37897677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3FADAAFB" w14:textId="77777777" w:rsidR="00DE6BCF" w:rsidRPr="00631DA8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 w:rsidRPr="00790BAE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Conocimientos </w:t>
            </w: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en </w:t>
            </w:r>
            <w:r w:rsidRPr="00002E47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ASP.Net</w:t>
            </w:r>
          </w:p>
        </w:tc>
        <w:tc>
          <w:tcPr>
            <w:tcW w:w="562" w:type="dxa"/>
            <w:shd w:val="clear" w:color="auto" w:fill="auto"/>
          </w:tcPr>
          <w:p w14:paraId="048527F1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035A0A58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4B7184" w14:textId="78A1298F" w:rsidR="00DE6BCF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  <w:r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  <w:t>X</w:t>
            </w:r>
          </w:p>
        </w:tc>
        <w:tc>
          <w:tcPr>
            <w:tcW w:w="4111" w:type="dxa"/>
            <w:shd w:val="clear" w:color="auto" w:fill="auto"/>
          </w:tcPr>
          <w:p w14:paraId="594E9A7C" w14:textId="0E1ECFC9" w:rsidR="00DE6BCF" w:rsidRPr="00A777E5" w:rsidRDefault="000243ED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Conocimientos de conceptos teóricos, poca práctica.</w:t>
            </w:r>
          </w:p>
        </w:tc>
      </w:tr>
      <w:tr w:rsidR="00DE6BCF" w:rsidRPr="00A777E5" w14:paraId="798420C5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2F9290E4" w14:textId="77777777" w:rsidR="00DE6BCF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 w:rsidRPr="00790BAE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Conocimientos en </w:t>
            </w:r>
            <w:r w:rsidRPr="00002E47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Net Core</w:t>
            </w:r>
          </w:p>
          <w:p w14:paraId="24CD569E" w14:textId="77777777" w:rsidR="00DE6BCF" w:rsidRPr="00631DA8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Brindar ejemplos.</w:t>
            </w:r>
          </w:p>
        </w:tc>
        <w:tc>
          <w:tcPr>
            <w:tcW w:w="562" w:type="dxa"/>
            <w:shd w:val="clear" w:color="auto" w:fill="auto"/>
          </w:tcPr>
          <w:p w14:paraId="7480B26D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084A074C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4B5884D1" w14:textId="77777777" w:rsidR="000243ED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  <w:p w14:paraId="1B06A04A" w14:textId="1BF47E44" w:rsidR="00DE6BCF" w:rsidRPr="00631DA8" w:rsidRDefault="00DE6BCF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683FFAC4" w14:textId="722BA902" w:rsidR="00DE6BCF" w:rsidRPr="00A777E5" w:rsidRDefault="000243ED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Conocimiento de la existencia y conceptos teóricos, trabaje con .net framework, pero no con .net core.</w:t>
            </w:r>
          </w:p>
        </w:tc>
      </w:tr>
      <w:tr w:rsidR="00DE6BCF" w:rsidRPr="00A777E5" w14:paraId="616F5E02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5CEA1129" w14:textId="77777777" w:rsidR="00DE6BCF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 w:rsidRPr="00790BAE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Conocimientos en </w:t>
            </w:r>
            <w:r w:rsidRPr="00002E47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SQL server.</w:t>
            </w:r>
          </w:p>
          <w:p w14:paraId="1AA14BCE" w14:textId="77777777" w:rsidR="00DE6BCF" w:rsidRPr="00790BAE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Brindar ejemplos.</w:t>
            </w:r>
          </w:p>
        </w:tc>
        <w:tc>
          <w:tcPr>
            <w:tcW w:w="562" w:type="dxa"/>
            <w:shd w:val="clear" w:color="auto" w:fill="auto"/>
          </w:tcPr>
          <w:p w14:paraId="38E5E59E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04638CB6" w14:textId="77777777" w:rsidR="00DE6BCF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  <w:p w14:paraId="49EAD37F" w14:textId="77777777" w:rsidR="000243ED" w:rsidRDefault="000243ED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  <w:p w14:paraId="66A6B8AF" w14:textId="50C092DE" w:rsidR="000243ED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  <w:r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5080D0F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5FD8F758" w14:textId="77777777" w:rsidR="00DE6BCF" w:rsidRDefault="000243ED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Conocimiento de lenguaje SQL, para consultas a base de datos no muy elaboradas aplicadas en proyectos de la facultad.</w:t>
            </w:r>
          </w:p>
          <w:p w14:paraId="40E9B91D" w14:textId="539FBCE9" w:rsidR="000243ED" w:rsidRPr="00A777E5" w:rsidRDefault="001C6A2A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Para un trabajo realizado de forma independiente utilizamos SQLite.</w:t>
            </w:r>
          </w:p>
        </w:tc>
      </w:tr>
      <w:tr w:rsidR="00DE6BCF" w:rsidRPr="00A777E5" w14:paraId="4F704D50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08764FB7" w14:textId="77777777" w:rsidR="00DE6BCF" w:rsidRPr="00790BAE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</w:pPr>
            <w:r w:rsidRPr="00790BAE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Conocimientos en </w:t>
            </w: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>Angular</w:t>
            </w:r>
          </w:p>
        </w:tc>
        <w:tc>
          <w:tcPr>
            <w:tcW w:w="562" w:type="dxa"/>
            <w:shd w:val="clear" w:color="auto" w:fill="auto"/>
          </w:tcPr>
          <w:p w14:paraId="3DDCE2EB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DFA1721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5E562AF2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5274EC00" w14:textId="379F35A6" w:rsidR="001C6A2A" w:rsidRPr="001C6A2A" w:rsidRDefault="001C6A2A" w:rsidP="001C6A2A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No poseo conocimientos.</w:t>
            </w:r>
            <w:r w:rsidRPr="001C6A2A">
              <w:t xml:space="preserve"> </w:t>
            </w:r>
            <w:r w:rsidRPr="001C6A2A"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Considero que tengo bien sentadas las bases para aprender cualquier lenguaje de programación que se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a necesario.</w:t>
            </w:r>
          </w:p>
          <w:p w14:paraId="2ABA7D93" w14:textId="6A8EAFC3" w:rsidR="00DE6BCF" w:rsidRPr="00A777E5" w:rsidRDefault="00DE6BCF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</w:p>
        </w:tc>
      </w:tr>
      <w:tr w:rsidR="00DE6BCF" w:rsidRPr="00A777E5" w14:paraId="5AA56EB5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2252D8E5" w14:textId="77777777" w:rsidR="00DE6BCF" w:rsidRPr="00790BAE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</w:pPr>
            <w:r w:rsidRPr="00790BAE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 xml:space="preserve">Conocimientos en </w:t>
            </w: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  <w:lang w:val="es-AR"/>
              </w:rPr>
              <w:t>Angular.js</w:t>
            </w:r>
          </w:p>
        </w:tc>
        <w:tc>
          <w:tcPr>
            <w:tcW w:w="562" w:type="dxa"/>
            <w:shd w:val="clear" w:color="auto" w:fill="auto"/>
          </w:tcPr>
          <w:p w14:paraId="5F579312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DB1F720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6F625B71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2B5AEF92" w14:textId="7951EE9A" w:rsidR="00DE6BCF" w:rsidRPr="00A777E5" w:rsidRDefault="001C6A2A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No poseo 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conocimientos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.</w:t>
            </w:r>
            <w:r w:rsidRPr="001C6A2A"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 </w:t>
            </w:r>
            <w:r w:rsidRPr="001C6A2A"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Considero que tengo bien sentadas las bases para aprender cualquier lenguaje de programación que se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a necesario.</w:t>
            </w:r>
          </w:p>
        </w:tc>
      </w:tr>
      <w:tr w:rsidR="00DE6BCF" w:rsidRPr="00A777E5" w14:paraId="097172F8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1794F836" w14:textId="77777777" w:rsidR="00DE6BCF" w:rsidRPr="00631DA8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 xml:space="preserve">Conocimiento en </w:t>
            </w:r>
            <w:proofErr w:type="spellStart"/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Ionic</w:t>
            </w:r>
            <w:proofErr w:type="spellEnd"/>
          </w:p>
        </w:tc>
        <w:tc>
          <w:tcPr>
            <w:tcW w:w="562" w:type="dxa"/>
            <w:shd w:val="clear" w:color="auto" w:fill="auto"/>
          </w:tcPr>
          <w:p w14:paraId="4902FD05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12B174A6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CD4B0E3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4692D13A" w14:textId="21CB0A01" w:rsidR="00DE6BCF" w:rsidRPr="00A777E5" w:rsidRDefault="001C6A2A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No poseo 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conocimientos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.</w:t>
            </w:r>
            <w:r w:rsidRPr="001C6A2A"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 </w:t>
            </w:r>
            <w:r w:rsidRPr="001C6A2A"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Considero que tengo bien sentadas las bases para aprender cualquier lenguaje de programación que se</w:t>
            </w: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a necesario.</w:t>
            </w:r>
          </w:p>
        </w:tc>
      </w:tr>
      <w:tr w:rsidR="00DE6BCF" w:rsidRPr="00A777E5" w14:paraId="060883CF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60543FDA" w14:textId="77777777" w:rsidR="00DE6BCF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 xml:space="preserve">Conocimiento en </w:t>
            </w:r>
            <w:proofErr w:type="spellStart"/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562" w:type="dxa"/>
            <w:shd w:val="clear" w:color="auto" w:fill="auto"/>
          </w:tcPr>
          <w:p w14:paraId="1B226B09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1270EDC5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15E6C92" w14:textId="4F160CC3" w:rsidR="00DE6BCF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  <w:r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  <w:t>X</w:t>
            </w:r>
          </w:p>
        </w:tc>
        <w:tc>
          <w:tcPr>
            <w:tcW w:w="4111" w:type="dxa"/>
            <w:shd w:val="clear" w:color="auto" w:fill="auto"/>
          </w:tcPr>
          <w:p w14:paraId="6E77D3E2" w14:textId="4DF943BF" w:rsidR="00DE6BCF" w:rsidRPr="00A777E5" w:rsidRDefault="001C6A2A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Realice una pequeña investigación para realizar una aplicación de reparto de agua, tengo nociones básicas sobre las funciones que proporciona.</w:t>
            </w:r>
          </w:p>
        </w:tc>
      </w:tr>
      <w:tr w:rsidR="00DE6BCF" w:rsidRPr="00A777E5" w14:paraId="4344ACAE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0FB555AC" w14:textId="77777777" w:rsidR="00DE6BCF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Conocimiento en Vue.js</w:t>
            </w:r>
          </w:p>
        </w:tc>
        <w:tc>
          <w:tcPr>
            <w:tcW w:w="562" w:type="dxa"/>
            <w:shd w:val="clear" w:color="auto" w:fill="auto"/>
          </w:tcPr>
          <w:p w14:paraId="3AA4672D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5016EBF5" w14:textId="06CF1F6D" w:rsidR="00DE6BCF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A670234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7CCC4374" w14:textId="24264861" w:rsidR="00DE6BCF" w:rsidRPr="00A777E5" w:rsidRDefault="001C6A2A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Trabaje con Vue.js para realizar el frontend de un sistema Web.</w:t>
            </w:r>
          </w:p>
        </w:tc>
      </w:tr>
      <w:tr w:rsidR="00DE6BCF" w:rsidRPr="00A777E5" w14:paraId="4EF24DA0" w14:textId="77777777" w:rsidTr="004D4BDF">
        <w:trPr>
          <w:trHeight w:val="273"/>
          <w:jc w:val="center"/>
        </w:trPr>
        <w:tc>
          <w:tcPr>
            <w:tcW w:w="2694" w:type="dxa"/>
            <w:shd w:val="clear" w:color="auto" w:fill="auto"/>
          </w:tcPr>
          <w:p w14:paraId="3CA16CA6" w14:textId="77777777" w:rsidR="00DE6BCF" w:rsidRPr="00631DA8" w:rsidRDefault="00DE6BCF" w:rsidP="004D4BDF">
            <w:pPr>
              <w:spacing w:before="120" w:line="360" w:lineRule="auto"/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</w:pPr>
            <w:r w:rsidRPr="00631DA8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 xml:space="preserve">Nivel de Inglés </w:t>
            </w:r>
            <w:r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Técnico</w:t>
            </w:r>
            <w:r w:rsidRPr="00631DA8">
              <w:rPr>
                <w:rFonts w:ascii="Microsoft New Tai Lue" w:hAnsi="Microsoft New Tai Lue" w:cs="Microsoft New Tai Lue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562" w:type="dxa"/>
            <w:shd w:val="clear" w:color="auto" w:fill="auto"/>
          </w:tcPr>
          <w:p w14:paraId="17D1E331" w14:textId="52F544BB" w:rsidR="00DE6BCF" w:rsidRPr="00631DA8" w:rsidRDefault="000243ED" w:rsidP="000243ED">
            <w:pPr>
              <w:snapToGrid w:val="0"/>
              <w:jc w:val="center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  <w:r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A057BD5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C7A96" w14:textId="77777777" w:rsidR="00DE6BCF" w:rsidRPr="00631DA8" w:rsidRDefault="00DE6BCF" w:rsidP="004D4BDF">
            <w:pPr>
              <w:snapToGrid w:val="0"/>
              <w:rPr>
                <w:rFonts w:ascii="Microsoft New Tai Lue" w:hAnsi="Microsoft New Tai Lue" w:cs="Microsoft New Tai Lue"/>
                <w:b/>
                <w:bCs/>
                <w:smallCaps/>
                <w:color w:val="595959" w:themeColor="text1" w:themeTint="A6"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2FA7AF06" w14:textId="3E877DD2" w:rsidR="00DE6BCF" w:rsidRPr="00A777E5" w:rsidRDefault="001C6A2A" w:rsidP="004D4BDF">
            <w:pPr>
              <w:snapToGrid w:val="0"/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Ingles avanzado, poseo título de </w:t>
            </w:r>
            <w:proofErr w:type="spellStart"/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First</w:t>
            </w:r>
            <w:proofErr w:type="spellEnd"/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>Certificate</w:t>
            </w:r>
            <w:proofErr w:type="spellEnd"/>
            <w:r>
              <w:rPr>
                <w:rFonts w:ascii="Microsoft New Tai Lue" w:hAnsi="Microsoft New Tai Lue" w:cs="Microsoft New Tai Lue"/>
                <w:i/>
                <w:iCs/>
                <w:color w:val="595959" w:themeColor="text1" w:themeTint="A6"/>
                <w:sz w:val="20"/>
                <w:szCs w:val="20"/>
              </w:rPr>
              <w:t xml:space="preserve"> in English. Capacidad para entender y tener una conversación en inglés.</w:t>
            </w:r>
          </w:p>
        </w:tc>
      </w:tr>
    </w:tbl>
    <w:p w14:paraId="7F061D41" w14:textId="6B24DEEF" w:rsidR="00515ADC" w:rsidRDefault="00081FBA"/>
    <w:p w14:paraId="00896DF7" w14:textId="334C4904" w:rsidR="001C6A2A" w:rsidRDefault="001C6A2A"/>
    <w:sectPr w:rsidR="001C6A2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C0309" w14:textId="77777777" w:rsidR="00081FBA" w:rsidRDefault="00081FBA" w:rsidP="009417D9">
      <w:r>
        <w:separator/>
      </w:r>
    </w:p>
  </w:endnote>
  <w:endnote w:type="continuationSeparator" w:id="0">
    <w:p w14:paraId="007422E4" w14:textId="77777777" w:rsidR="00081FBA" w:rsidRDefault="00081FBA" w:rsidP="0094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anti TC Regular">
    <w:altName w:val="Arial Unicode MS"/>
    <w:charset w:val="00"/>
    <w:family w:val="auto"/>
    <w:pitch w:val="variable"/>
    <w:sig w:usb0="00000000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5E73" w14:textId="77777777" w:rsidR="00081FBA" w:rsidRDefault="00081FBA" w:rsidP="009417D9">
      <w:r>
        <w:separator/>
      </w:r>
    </w:p>
  </w:footnote>
  <w:footnote w:type="continuationSeparator" w:id="0">
    <w:p w14:paraId="165879F9" w14:textId="77777777" w:rsidR="00081FBA" w:rsidRDefault="00081FBA" w:rsidP="0094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4448D" w14:textId="1B00C9CD" w:rsidR="009417D9" w:rsidRPr="009417D9" w:rsidRDefault="009417D9">
    <w:pPr>
      <w:pStyle w:val="Encabezado"/>
      <w:rPr>
        <w:lang w:val="es-MX"/>
      </w:rPr>
    </w:pPr>
    <w:r>
      <w:rPr>
        <w:lang w:val="es-MX"/>
      </w:rPr>
      <w:t>Candidato:  Joaquin Gonzalez      DNI: 39961870        TEL: 3364036920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75"/>
    <w:rsid w:val="000243ED"/>
    <w:rsid w:val="00081FBA"/>
    <w:rsid w:val="001C6A2A"/>
    <w:rsid w:val="00477EC6"/>
    <w:rsid w:val="004F0E3C"/>
    <w:rsid w:val="009417D9"/>
    <w:rsid w:val="009C3575"/>
    <w:rsid w:val="00DE6BCF"/>
    <w:rsid w:val="00E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E488"/>
  <w15:chartTrackingRefBased/>
  <w15:docId w15:val="{AF52E3AE-E1D4-45C2-902F-A11019A4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C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7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17D9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417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7D9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joagon96@gmail.com</cp:lastModifiedBy>
  <cp:revision>3</cp:revision>
  <dcterms:created xsi:type="dcterms:W3CDTF">2020-07-24T18:10:00Z</dcterms:created>
  <dcterms:modified xsi:type="dcterms:W3CDTF">2020-07-24T18:11:00Z</dcterms:modified>
</cp:coreProperties>
</file>