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563B" w14:textId="42A3F863" w:rsidR="00DC22A8" w:rsidRDefault="00000000">
      <w:pPr>
        <w:spacing w:after="0"/>
      </w:pPr>
      <w:r>
        <w:rPr>
          <w:b/>
          <w:sz w:val="32"/>
        </w:rPr>
        <w:t>Joakim Pettersson</w:t>
      </w:r>
      <w:r>
        <w:rPr>
          <w:b/>
          <w:sz w:val="32"/>
        </w:rPr>
        <w:br/>
      </w:r>
      <w:r>
        <w:rPr>
          <w:sz w:val="22"/>
        </w:rPr>
        <w:t>Senior Embedded &amp; Control Systems Engineer</w:t>
      </w:r>
      <w:r>
        <w:rPr>
          <w:sz w:val="22"/>
        </w:rPr>
        <w:br/>
        <w:t xml:space="preserve">ICT </w:t>
      </w:r>
      <w:proofErr w:type="spellStart"/>
      <w:r>
        <w:rPr>
          <w:sz w:val="22"/>
        </w:rPr>
        <w:t>Additude</w:t>
      </w:r>
      <w:proofErr w:type="spellEnd"/>
      <w:r>
        <w:rPr>
          <w:sz w:val="22"/>
        </w:rPr>
        <w:t xml:space="preserve"> | M4</w:t>
      </w:r>
    </w:p>
    <w:p w14:paraId="4DC5E6E1" w14:textId="77777777" w:rsidR="00DC22A8" w:rsidRDefault="00000000">
      <w:pPr>
        <w:spacing w:after="120"/>
      </w:pPr>
      <w:r>
        <w:t xml:space="preserve">📧 joakim.pettersson@additude.se 📱 +46 708 29 99 74 🔗 </w:t>
      </w:r>
      <w:hyperlink r:id="rId6">
        <w:r w:rsidR="00DC22A8">
          <w:rPr>
            <w:b/>
            <w:color w:val="004A99"/>
          </w:rPr>
          <w:t>linkedin.com/in/joakimbits</w:t>
        </w:r>
      </w:hyperlink>
    </w:p>
    <w:p w14:paraId="3C373096" w14:textId="77777777" w:rsidR="00DC22A8" w:rsidRDefault="00000000">
      <w:pPr>
        <w:pStyle w:val="Heading2"/>
        <w:spacing w:before="0" w:after="120"/>
      </w:pPr>
      <w:r>
        <w:rPr>
          <w:color w:val="0066B3"/>
        </w:rPr>
        <w:t>PROFILE</w:t>
      </w:r>
    </w:p>
    <w:p w14:paraId="5EA9FEF5" w14:textId="77777777" w:rsidR="007C3F60" w:rsidRDefault="00000000" w:rsidP="007B40BA">
      <w:pPr>
        <w:pStyle w:val="ListParagraph"/>
        <w:numPr>
          <w:ilvl w:val="0"/>
          <w:numId w:val="10"/>
        </w:numPr>
        <w:spacing w:after="40"/>
      </w:pPr>
      <w:r>
        <w:t xml:space="preserve">Consultant and software developer with 14+ years of experience building, integrating and troubleshooting embedded control and distributed systems for automotive, energy and industrial applications. </w:t>
      </w:r>
    </w:p>
    <w:p w14:paraId="298A8258" w14:textId="77777777" w:rsidR="007C3F60" w:rsidRDefault="00000000" w:rsidP="007B40BA">
      <w:pPr>
        <w:pStyle w:val="ListParagraph"/>
        <w:numPr>
          <w:ilvl w:val="0"/>
          <w:numId w:val="10"/>
        </w:numPr>
        <w:spacing w:after="40"/>
      </w:pPr>
      <w:r>
        <w:t xml:space="preserve">Combines hands-on embedded C/C++ and Python development with system-level insight from automotive AI, sensor fusion and real-time architectures. </w:t>
      </w:r>
    </w:p>
    <w:p w14:paraId="2A8F5D77" w14:textId="77777777" w:rsidR="007C3F60" w:rsidRDefault="00000000" w:rsidP="007B40BA">
      <w:pPr>
        <w:pStyle w:val="ListParagraph"/>
        <w:numPr>
          <w:ilvl w:val="0"/>
          <w:numId w:val="10"/>
        </w:numPr>
        <w:spacing w:after="40"/>
      </w:pPr>
      <w:r>
        <w:t xml:space="preserve">Skilled in integrating complex control architectures across embedded and distributed systems, enabling smooth transitions between generations of hardware and software. </w:t>
      </w:r>
    </w:p>
    <w:p w14:paraId="2C4FC515" w14:textId="41B7283C" w:rsidR="00DC22A8" w:rsidRDefault="00000000" w:rsidP="007B40BA">
      <w:pPr>
        <w:pStyle w:val="ListParagraph"/>
        <w:numPr>
          <w:ilvl w:val="0"/>
          <w:numId w:val="10"/>
        </w:numPr>
        <w:spacing w:after="40"/>
      </w:pPr>
      <w:r>
        <w:t>Recognized for dependable integration work, clear communication and collaboration across hardware, software and testing teams.</w:t>
      </w:r>
    </w:p>
    <w:p w14:paraId="0B488143" w14:textId="77777777" w:rsidR="00DC22A8" w:rsidRDefault="00000000" w:rsidP="007C3F60">
      <w:pPr>
        <w:pStyle w:val="Heading2"/>
        <w:spacing w:before="360" w:after="120"/>
      </w:pPr>
      <w:r>
        <w:rPr>
          <w:color w:val="0066B3"/>
        </w:rPr>
        <w:t>CORE COMPETENCE</w:t>
      </w:r>
    </w:p>
    <w:p w14:paraId="3400EA23" w14:textId="77777777" w:rsidR="00B0249F" w:rsidRDefault="00000000">
      <w:pPr>
        <w:spacing w:after="40"/>
        <w:rPr>
          <w:b/>
        </w:rPr>
      </w:pPr>
      <w:r>
        <w:rPr>
          <w:b/>
        </w:rPr>
        <w:t xml:space="preserve">Hardware Architectures: </w:t>
      </w:r>
    </w:p>
    <w:p w14:paraId="77939784" w14:textId="361A8F86" w:rsidR="00DC22A8" w:rsidRPr="007B40BA" w:rsidRDefault="007B40BA" w:rsidP="00B0249F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>• PowerPC • ARM • Intel x86 • Altera • Xilinx</w:t>
      </w:r>
    </w:p>
    <w:p w14:paraId="22489285" w14:textId="77777777" w:rsidR="00B0249F" w:rsidRDefault="00000000">
      <w:pPr>
        <w:spacing w:after="40"/>
        <w:rPr>
          <w:b/>
        </w:rPr>
      </w:pPr>
      <w:r>
        <w:rPr>
          <w:b/>
        </w:rPr>
        <w:t xml:space="preserve">Software &amp; Systems: </w:t>
      </w:r>
    </w:p>
    <w:p w14:paraId="74289B49" w14:textId="35E160BA" w:rsidR="00DC22A8" w:rsidRPr="007B40BA" w:rsidRDefault="007B40BA" w:rsidP="00B0249F">
      <w:pPr>
        <w:spacing w:after="40"/>
        <w:ind w:left="720"/>
        <w:rPr>
          <w:i/>
          <w:iCs/>
        </w:rPr>
      </w:pPr>
      <w:r w:rsidRPr="007B40BA">
        <w:rPr>
          <w:i/>
          <w:iCs/>
        </w:rPr>
        <w:t>• Embedded C/C++ • Python • CAN / J1939 / CANopen • Ethernet / UDP / TCP/IP • RTOS • LabVIEW • AI/ML • Distributed Control • KVM / Docker • EMC &amp; Safety</w:t>
      </w:r>
    </w:p>
    <w:p w14:paraId="54DA34EE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EXPERIENCE</w:t>
      </w:r>
    </w:p>
    <w:p w14:paraId="522D8093" w14:textId="77777777" w:rsidR="00DC22A8" w:rsidRDefault="00000000" w:rsidP="007C3F60">
      <w:pPr>
        <w:keepNext/>
        <w:spacing w:before="240" w:after="40"/>
      </w:pPr>
      <w:r>
        <w:rPr>
          <w:b/>
        </w:rPr>
        <w:t>Elonroad (2025) – Software Developer, Lund</w:t>
      </w:r>
    </w:p>
    <w:p w14:paraId="36AA79BE" w14:textId="77777777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>Collaborated with firmware, electronics and control engineers to improve real-time performance and timing guarantees in motion-control and sensor systems for electric-road charging infrastructure.</w:t>
      </w:r>
    </w:p>
    <w:p w14:paraId="450D4EE8" w14:textId="146D149C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 xml:space="preserve">Introduced SI-unit scaling and a defined coordinate system, aligning motion tracking, communication and physical geometry to achieve reproducible results across </w:t>
      </w:r>
      <w:r w:rsidR="007B40BA">
        <w:t>roads and vehicles</w:t>
      </w:r>
      <w:r>
        <w:t>.</w:t>
      </w:r>
    </w:p>
    <w:p w14:paraId="2A98EECD" w14:textId="6EBA6FCC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>Integrated the J1939 CAN framework to synchronize tracker, charger and vehicle communication with precise timing.</w:t>
      </w:r>
    </w:p>
    <w:p w14:paraId="480E041E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Python, C, CMake, STM32CubeMX, CANopen, J1939</w:t>
      </w:r>
    </w:p>
    <w:p w14:paraId="5CC0BDFA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7">
        <w:r w:rsidR="00DC22A8">
          <w:rPr>
            <w:b/>
            <w:color w:val="004A99"/>
          </w:rPr>
          <w:t>J1939 signaling in heavy vehicles</w:t>
        </w:r>
      </w:hyperlink>
    </w:p>
    <w:p w14:paraId="6944F9C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ESS – European Spallation Source (2023–2024) – Senior Electronics Systems Engineer</w:t>
      </w:r>
    </w:p>
    <w:p w14:paraId="19BFACDA" w14:textId="77777777" w:rsidR="007B40BA" w:rsidRDefault="00000000" w:rsidP="007B40BA">
      <w:pPr>
        <w:pStyle w:val="ListParagraph"/>
        <w:numPr>
          <w:ilvl w:val="0"/>
          <w:numId w:val="12"/>
        </w:numPr>
        <w:spacing w:after="40"/>
      </w:pPr>
      <w:r>
        <w:t>Audited and repaired signal integrity across distributed beam-monitor installations</w:t>
      </w:r>
      <w:r w:rsidR="007B40BA">
        <w:t>.</w:t>
      </w:r>
    </w:p>
    <w:p w14:paraId="163059D0" w14:textId="6956F259" w:rsidR="00DC22A8" w:rsidRDefault="007B40BA" w:rsidP="007B40BA">
      <w:pPr>
        <w:pStyle w:val="ListParagraph"/>
        <w:numPr>
          <w:ilvl w:val="0"/>
          <w:numId w:val="12"/>
        </w:numPr>
        <w:spacing w:after="40"/>
      </w:pPr>
      <w:r>
        <w:t>Introduced automated instrument control and reproducible reporting to stabilize maintenance and documentation.</w:t>
      </w:r>
    </w:p>
    <w:p w14:paraId="57F22B58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Python, QCoDeS, Make, Git, Altium, Ubuntu</w:t>
      </w:r>
    </w:p>
    <w:p w14:paraId="0075C450" w14:textId="7B68B56C" w:rsidR="00DC22A8" w:rsidRDefault="00000000" w:rsidP="00B0249F">
      <w:pPr>
        <w:spacing w:after="40"/>
        <w:ind w:left="283"/>
      </w:pPr>
      <w:r>
        <w:t xml:space="preserve">→ </w:t>
      </w:r>
      <w:hyperlink r:id="rId8">
        <w:r w:rsidR="00DC22A8">
          <w:rPr>
            <w:b/>
            <w:color w:val="004A99"/>
          </w:rPr>
          <w:t>Report arbitrarily nested projects (2024)</w:t>
        </w:r>
      </w:hyperlink>
    </w:p>
    <w:p w14:paraId="40F8CF69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SiB Solutions (2022–2023) – Technical Lead, AI Camera Systems</w:t>
      </w:r>
    </w:p>
    <w:p w14:paraId="2439B847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Re-engineered EdgeTPU training pipeline for small-object detection and implemented CI/CD for deterministic model builds and tests.</w:t>
      </w:r>
    </w:p>
    <w:p w14:paraId="555F4585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TensorFlow, Python, Make, Docker, Kafka, Git</w:t>
      </w:r>
    </w:p>
    <w:p w14:paraId="42FAF55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9">
        <w:r w:rsidR="00DC22A8">
          <w:rPr>
            <w:b/>
            <w:color w:val="004A99"/>
          </w:rPr>
          <w:t>Detect objects in objects (2023)</w:t>
        </w:r>
      </w:hyperlink>
    </w:p>
    <w:p w14:paraId="30A27494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lastRenderedPageBreak/>
        <w:t>myFC (2022) – Senior Embedded Developer – Fuel-Cell Electronics</w:t>
      </w:r>
    </w:p>
    <w:p w14:paraId="02EF314D" w14:textId="77777777" w:rsidR="00B0249F" w:rsidRDefault="00000000" w:rsidP="007B40BA">
      <w:pPr>
        <w:pStyle w:val="ListParagraph"/>
        <w:numPr>
          <w:ilvl w:val="0"/>
          <w:numId w:val="12"/>
        </w:numPr>
        <w:spacing w:after="40"/>
      </w:pPr>
      <w:r>
        <w:t>Implemented synchronous sampling and cell-group self-identification for stack control</w:t>
      </w:r>
      <w:r w:rsidR="00B0249F">
        <w:t>.</w:t>
      </w:r>
    </w:p>
    <w:p w14:paraId="635F1C2B" w14:textId="020597A9" w:rsidR="00DC22A8" w:rsidRDefault="00B0249F" w:rsidP="007B40BA">
      <w:pPr>
        <w:pStyle w:val="ListParagraph"/>
        <w:numPr>
          <w:ilvl w:val="0"/>
          <w:numId w:val="12"/>
        </w:numPr>
        <w:spacing w:after="40"/>
      </w:pPr>
      <w:r>
        <w:t>Contributed EMC and thermal improvements.</w:t>
      </w:r>
    </w:p>
    <w:p w14:paraId="52C8859F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FreeRTOS, Altium, KiCad, Python</w:t>
      </w:r>
    </w:p>
    <w:p w14:paraId="71BB0318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Sandvine (2018–2021) – Senior Software Developer, Telecom Infrastructure</w:t>
      </w:r>
    </w:p>
    <w:p w14:paraId="3FEDFC65" w14:textId="77777777" w:rsidR="00B0249F" w:rsidRDefault="00000000" w:rsidP="007B40BA">
      <w:pPr>
        <w:pStyle w:val="ListParagraph"/>
        <w:numPr>
          <w:ilvl w:val="0"/>
          <w:numId w:val="12"/>
        </w:numPr>
        <w:spacing w:after="40"/>
      </w:pPr>
      <w:r>
        <w:t>Developed distributed packet-processing features with tight latency budgets</w:t>
      </w:r>
      <w:r w:rsidR="00B0249F">
        <w:t>.</w:t>
      </w:r>
    </w:p>
    <w:p w14:paraId="2E72A3DC" w14:textId="5BB92EF7" w:rsidR="00DC22A8" w:rsidRDefault="00334286" w:rsidP="007B40BA">
      <w:pPr>
        <w:pStyle w:val="ListParagraph"/>
        <w:numPr>
          <w:ilvl w:val="0"/>
          <w:numId w:val="12"/>
        </w:numPr>
        <w:spacing w:after="40"/>
      </w:pPr>
      <w:r>
        <w:t>Researched and prototyped new real-time GDPR compliance techniques</w:t>
      </w:r>
      <w:r w:rsidR="00B0249F">
        <w:t>.</w:t>
      </w:r>
    </w:p>
    <w:p w14:paraId="7F04F76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C++, Python, Clang, Docker, Jenkins, Ubuntu</w:t>
      </w:r>
    </w:p>
    <w:p w14:paraId="7C931083" w14:textId="5A323CBC" w:rsidR="00DC22A8" w:rsidRDefault="00000000" w:rsidP="00B0249F">
      <w:pPr>
        <w:spacing w:after="40"/>
        <w:ind w:left="283"/>
      </w:pPr>
      <w:r>
        <w:t xml:space="preserve">→ </w:t>
      </w:r>
      <w:hyperlink r:id="rId10">
        <w:r w:rsidR="00DC22A8">
          <w:rPr>
            <w:b/>
            <w:color w:val="004A99"/>
          </w:rPr>
          <w:t>Just Data! (2021)</w:t>
        </w:r>
      </w:hyperlink>
    </w:p>
    <w:p w14:paraId="30ED6E7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Join Business &amp; Technology (2011–2018) – Systems Engineering Consultant, Lund</w:t>
      </w:r>
    </w:p>
    <w:p w14:paraId="1FB4D02F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Delivered embedded control and measurement systems for </w:t>
      </w:r>
      <w:hyperlink r:id="rId11">
        <w:r w:rsidR="00DC22A8" w:rsidRPr="007B40BA">
          <w:rPr>
            <w:b/>
            <w:color w:val="004A99"/>
          </w:rPr>
          <w:t>Orbital Systems</w:t>
        </w:r>
      </w:hyperlink>
      <w:r>
        <w:t xml:space="preserve">, </w:t>
      </w:r>
      <w:hyperlink r:id="rId12">
        <w:r w:rsidR="00DC22A8" w:rsidRPr="007B40BA">
          <w:rPr>
            <w:b/>
            <w:color w:val="004A99"/>
          </w:rPr>
          <w:t>Baxter</w:t>
        </w:r>
      </w:hyperlink>
      <w:r>
        <w:t xml:space="preserve">, </w:t>
      </w:r>
      <w:hyperlink r:id="rId13">
        <w:r w:rsidR="00DC22A8" w:rsidRPr="007B40BA">
          <w:rPr>
            <w:b/>
            <w:color w:val="004A99"/>
          </w:rPr>
          <w:t>Sensefarm</w:t>
        </w:r>
      </w:hyperlink>
      <w:r>
        <w:t xml:space="preserve">, </w:t>
      </w:r>
      <w:hyperlink r:id="rId14">
        <w:r w:rsidR="00DC22A8" w:rsidRPr="007B40BA">
          <w:rPr>
            <w:b/>
            <w:color w:val="004A99"/>
          </w:rPr>
          <w:t>Luda.farm</w:t>
        </w:r>
      </w:hyperlink>
      <w:r>
        <w:t xml:space="preserve">, </w:t>
      </w:r>
      <w:hyperlink r:id="rId15">
        <w:r w:rsidR="00DC22A8" w:rsidRPr="007B40BA">
          <w:rPr>
            <w:b/>
            <w:color w:val="004A99"/>
          </w:rPr>
          <w:t>ETAS</w:t>
        </w:r>
      </w:hyperlink>
      <w:r>
        <w:t xml:space="preserve"> and </w:t>
      </w:r>
      <w:hyperlink r:id="rId16">
        <w:r w:rsidR="00DC22A8" w:rsidRPr="007B40BA">
          <w:rPr>
            <w:b/>
            <w:color w:val="004A99"/>
          </w:rPr>
          <w:t>Swegon</w:t>
        </w:r>
      </w:hyperlink>
      <w:r>
        <w:t>.</w:t>
      </w:r>
    </w:p>
    <w:p w14:paraId="76A370F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Micropython, C/C++, LabVIEW, Make, Git, Excel automation</w:t>
      </w:r>
    </w:p>
    <w:p w14:paraId="7730AD88" w14:textId="40F392A4" w:rsidR="00DC22A8" w:rsidRDefault="00000000" w:rsidP="00B0249F">
      <w:pPr>
        <w:spacing w:after="40"/>
        <w:ind w:left="283"/>
      </w:pPr>
      <w:r>
        <w:t xml:space="preserve">→ </w:t>
      </w:r>
      <w:hyperlink r:id="rId17">
        <w:r w:rsidR="00DC22A8">
          <w:rPr>
            <w:b/>
            <w:color w:val="004A99"/>
          </w:rPr>
          <w:t>Fluid Test Bench (2014)</w:t>
        </w:r>
      </w:hyperlink>
    </w:p>
    <w:p w14:paraId="217E2E79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8">
        <w:r w:rsidR="00DC22A8">
          <w:rPr>
            <w:b/>
            <w:color w:val="004A99"/>
          </w:rPr>
          <w:t>SE542440C2 – Sound valve speaker for regulating pressure (2020)</w:t>
        </w:r>
      </w:hyperlink>
    </w:p>
    <w:p w14:paraId="00C99960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Ericsson Group (2000–2010) – Senior Systems Engineer, Lund / Stockholm / Montréal</w:t>
      </w:r>
    </w:p>
    <w:p w14:paraId="510D9AF1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Worked across multiple Ericsson organizations, bridging RF, embedded and system-performance teams in Sweden, Canada, the U.S. and China.</w:t>
      </w:r>
    </w:p>
    <w:p w14:paraId="11FDE9B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Designed, simulated and verified Bluetooth radios and ASIC interfaces, then advanced from ad-hoc network performance (Bluetooth, Wi-Fi) through cellular performance (2G/3G) to product-level performance such as 911 location latency.</w:t>
      </w:r>
    </w:p>
    <w:p w14:paraId="54FAFDF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Collaborated with global design, compliance and manufacturing teams to stabilise system behaviour across radio, baseband and software domains from prototype to mass production.</w:t>
      </w:r>
    </w:p>
    <w:p w14:paraId="3BED142A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C++, Python, LabVIEW, VHDL, Matlab, RF design, Bluetooth, GSM/GPRS, Java, Jython, Excel, Project, Jira</w:t>
      </w:r>
    </w:p>
    <w:p w14:paraId="112B74A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9">
        <w:r w:rsidR="00DC22A8">
          <w:rPr>
            <w:b/>
            <w:color w:val="004A99"/>
          </w:rPr>
          <w:t>Bluetooth Programmable Logic Device (2002)</w:t>
        </w:r>
      </w:hyperlink>
    </w:p>
    <w:p w14:paraId="4B2661D6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0">
        <w:r w:rsidR="00DC22A8">
          <w:rPr>
            <w:b/>
            <w:color w:val="004A99"/>
          </w:rPr>
          <w:t>First 911-certified advanced camera phone (2008)</w:t>
        </w:r>
      </w:hyperlink>
    </w:p>
    <w:p w14:paraId="1A8439AB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Volvo Technological Development (1997–2000) – Research Engineer, Göteborg</w:t>
      </w:r>
    </w:p>
    <w:p w14:paraId="5DA51050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Developed an AI-based expert system (radial-basis neural networks) for gearshift comfort, verified against Volvo’s top evaluators.</w:t>
      </w:r>
    </w:p>
    <w:p w14:paraId="206FB9F0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The system included a reliability metric that triggered automatic capture of new training data and allowed the test driver to retrain the model in real time with a single numeric key press.</w:t>
      </w:r>
    </w:p>
    <w:p w14:paraId="793CDCBD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Led a national hydrogen-storage study for fuel-cell drivetrains, assessing metal hydrides, pressure vessels and cryogenic options for vehicle use.</w:t>
      </w:r>
    </w:p>
    <w:p w14:paraId="2EED337A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Supervised diploma workers on hybrid-drivetrain optimisation; findings led to a recommendation for pure electric drivetrains over hybrids.</w:t>
      </w:r>
    </w:p>
    <w:p w14:paraId="5CDC89B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Matlab, LabVIEW, AI/ML, Sensor fusion, Vehicle dynamics</w:t>
      </w:r>
    </w:p>
    <w:p w14:paraId="139B11E3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1">
        <w:r w:rsidR="00DC22A8">
          <w:rPr>
            <w:b/>
            <w:color w:val="004A99"/>
          </w:rPr>
          <w:t>Quality assurance of driver comfort for automatic transmissions (2000)</w:t>
        </w:r>
      </w:hyperlink>
    </w:p>
    <w:p w14:paraId="3F09E8FD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2">
        <w:r w:rsidR="00DC22A8">
          <w:rPr>
            <w:b/>
            <w:color w:val="004A99"/>
          </w:rPr>
          <w:t>Hydrogen storage alternatives (1999)</w:t>
        </w:r>
      </w:hyperlink>
    </w:p>
    <w:p w14:paraId="7A3BFC3C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lastRenderedPageBreak/>
        <w:t>EDUCATION &amp; RESEARCH</w:t>
      </w:r>
    </w:p>
    <w:p w14:paraId="436C0ADF" w14:textId="77777777" w:rsidR="00A21FEF" w:rsidRDefault="00A21FEF" w:rsidP="00A21FEF">
      <w:pPr>
        <w:keepNext/>
        <w:spacing w:before="240" w:after="40"/>
        <w:rPr>
          <w:b/>
        </w:rPr>
      </w:pPr>
      <w:r>
        <w:rPr>
          <w:b/>
        </w:rPr>
        <w:t>M.Sc. Engineering Physics – Chalmers University of Technology, Gothenburg (1986–1992)</w:t>
      </w:r>
    </w:p>
    <w:p w14:paraId="6A489131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Ph.D. studies in Applied Solid-State Physics – Chalmers University of Technology, Gothenburg (1992–1996, unexamined)</w:t>
      </w:r>
    </w:p>
    <w:p w14:paraId="63C5C090" w14:textId="77777777" w:rsidR="00B0249F" w:rsidRDefault="00B0249F" w:rsidP="00B0249F">
      <w:pPr>
        <w:spacing w:after="40"/>
        <w:ind w:left="283"/>
      </w:pPr>
      <w:r>
        <w:t xml:space="preserve">→ </w:t>
      </w:r>
      <w:hyperlink r:id="rId23">
        <w:r>
          <w:rPr>
            <w:b/>
            <w:color w:val="004A99"/>
          </w:rPr>
          <w:t>Conductance oscillations in quantum dots (1994–1996)</w:t>
        </w:r>
      </w:hyperlink>
    </w:p>
    <w:p w14:paraId="7E4C6B1A" w14:textId="2AED1936" w:rsidR="00DC22A8" w:rsidRDefault="00000000" w:rsidP="00B0249F">
      <w:pPr>
        <w:spacing w:after="40"/>
        <w:ind w:left="283"/>
      </w:pPr>
      <w:r>
        <w:t xml:space="preserve">→ </w:t>
      </w:r>
      <w:hyperlink r:id="rId24">
        <w:r w:rsidR="00DC22A8">
          <w:rPr>
            <w:b/>
            <w:color w:val="004A99"/>
          </w:rPr>
          <w:t>Extending the high-frequency limit of a single-electron transistor (1996)</w:t>
        </w:r>
      </w:hyperlink>
    </w:p>
    <w:p w14:paraId="54B5CC11" w14:textId="64ECE556" w:rsidR="00DC22A8" w:rsidRDefault="00000000" w:rsidP="00B0249F">
      <w:pPr>
        <w:spacing w:after="40"/>
        <w:ind w:left="283"/>
      </w:pPr>
      <w:r>
        <w:t xml:space="preserve">→ </w:t>
      </w:r>
      <w:hyperlink r:id="rId25">
        <w:r w:rsidR="00DC22A8">
          <w:rPr>
            <w:b/>
            <w:color w:val="004A99"/>
          </w:rPr>
          <w:t>Submicron air-bridge interconnection process for complex gate geometries (1997)</w:t>
        </w:r>
      </w:hyperlink>
    </w:p>
    <w:p w14:paraId="45DBA124" w14:textId="77777777" w:rsidR="00A21FEF" w:rsidRDefault="00A21FEF" w:rsidP="007B40BA">
      <w:pPr>
        <w:pStyle w:val="Heading2"/>
        <w:spacing w:before="360" w:after="120"/>
        <w:rPr>
          <w:color w:val="0066B3"/>
        </w:rPr>
      </w:pPr>
      <w:r w:rsidRPr="00A21FEF">
        <w:rPr>
          <w:color w:val="0066B3"/>
        </w:rPr>
        <w:t>MENTORSHIP &amp; COLLABORATION</w:t>
      </w:r>
    </w:p>
    <w:p w14:paraId="3A53EC5E" w14:textId="77777777" w:rsidR="00A21FEF" w:rsidRPr="00A21FEF" w:rsidRDefault="00A21FEF" w:rsidP="00A21FEF">
      <w:pPr>
        <w:pStyle w:val="ListParagraph"/>
        <w:numPr>
          <w:ilvl w:val="0"/>
          <w:numId w:val="14"/>
        </w:numPr>
        <w:spacing w:after="40"/>
      </w:pPr>
      <w:r w:rsidRPr="00A21FEF">
        <w:t>Guides junior engineers and students through practical experimentation and measurement-driven learning.</w:t>
      </w:r>
    </w:p>
    <w:p w14:paraId="6DB7B361" w14:textId="77777777" w:rsidR="00A21FEF" w:rsidRPr="00A21FEF" w:rsidRDefault="00A21FEF" w:rsidP="00A21FEF">
      <w:pPr>
        <w:pStyle w:val="ListParagraph"/>
        <w:numPr>
          <w:ilvl w:val="0"/>
          <w:numId w:val="14"/>
        </w:numPr>
        <w:spacing w:after="40"/>
      </w:pPr>
      <w:r w:rsidRPr="00A21FEF">
        <w:t>Encourages open documentation and joint problem solving across embedded, mechanical and data-science domains.</w:t>
      </w:r>
    </w:p>
    <w:p w14:paraId="5ADC7DF8" w14:textId="40EF8F1F" w:rsidR="00A21FEF" w:rsidRPr="00A21FEF" w:rsidRDefault="00B0249F" w:rsidP="00A21FEF">
      <w:pPr>
        <w:pStyle w:val="ListParagraph"/>
        <w:numPr>
          <w:ilvl w:val="0"/>
          <w:numId w:val="14"/>
        </w:numPr>
        <w:spacing w:after="40"/>
      </w:pPr>
      <w:r w:rsidRPr="00A21FEF">
        <w:t>Believing</w:t>
      </w:r>
      <w:r w:rsidR="00A21FEF" w:rsidRPr="00A21FEF">
        <w:t xml:space="preserve"> that reproducible engineering and curiosity form the best basis for dependable </w:t>
      </w:r>
      <w:proofErr w:type="spellStart"/>
      <w:r w:rsidR="00E61F37">
        <w:t>ssytems</w:t>
      </w:r>
      <w:proofErr w:type="spellEnd"/>
      <w:r w:rsidR="00A21FEF" w:rsidRPr="00A21FEF">
        <w:t>.</w:t>
      </w:r>
    </w:p>
    <w:p w14:paraId="13F96EFF" w14:textId="243D330F" w:rsidR="007B40BA" w:rsidRPr="007B40BA" w:rsidRDefault="00A21FEF" w:rsidP="007B40BA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ECO-VILLAGER</w:t>
      </w:r>
    </w:p>
    <w:p w14:paraId="5F332F42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Based in southern Sweden and living an </w:t>
      </w:r>
      <w:proofErr w:type="spellStart"/>
      <w:r w:rsidRPr="007B40BA">
        <w:t>RnDIY</w:t>
      </w:r>
      <w:proofErr w:type="spellEnd"/>
      <w:r w:rsidRPr="007B40BA">
        <w:t xml:space="preserve"> life in Dalby. Father of three daughters (12, 18 and 23).</w:t>
      </w:r>
    </w:p>
    <w:p w14:paraId="57DFE098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Enjoys hands-on projects, sailing, cycling a </w:t>
      </w:r>
      <w:proofErr w:type="spellStart"/>
      <w:r w:rsidRPr="007B40BA">
        <w:t>Quattrovelo</w:t>
      </w:r>
      <w:proofErr w:type="spellEnd"/>
      <w:r w:rsidRPr="007B40BA">
        <w:t>, and playing string instruments.</w:t>
      </w:r>
    </w:p>
    <w:p w14:paraId="108F3342" w14:textId="6C1AB6B3" w:rsidR="007B40BA" w:rsidRP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>Values craftsmanship, sustainability and curiosity — the same principles that guide professional work.</w:t>
      </w:r>
    </w:p>
    <w:p w14:paraId="1A98B06F" w14:textId="77777777" w:rsidR="007B40BA" w:rsidRPr="007C3F60" w:rsidRDefault="007B40BA" w:rsidP="007C3F60">
      <w:pPr>
        <w:keepNext/>
        <w:spacing w:before="240" w:after="40"/>
        <w:rPr>
          <w:b/>
        </w:rPr>
      </w:pPr>
    </w:p>
    <w:sectPr w:rsidR="007B40BA" w:rsidRPr="007C3F60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345DC"/>
    <w:multiLevelType w:val="hybridMultilevel"/>
    <w:tmpl w:val="869C70B8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15DBA"/>
    <w:multiLevelType w:val="hybridMultilevel"/>
    <w:tmpl w:val="D95E92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287E67"/>
    <w:multiLevelType w:val="hybridMultilevel"/>
    <w:tmpl w:val="03CA93A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F2617"/>
    <w:multiLevelType w:val="hybridMultilevel"/>
    <w:tmpl w:val="F962F0D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B6FC4"/>
    <w:multiLevelType w:val="hybridMultilevel"/>
    <w:tmpl w:val="22FC615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93799">
    <w:abstractNumId w:val="8"/>
  </w:num>
  <w:num w:numId="2" w16cid:durableId="1911042528">
    <w:abstractNumId w:val="6"/>
  </w:num>
  <w:num w:numId="3" w16cid:durableId="335310289">
    <w:abstractNumId w:val="5"/>
  </w:num>
  <w:num w:numId="4" w16cid:durableId="1953047653">
    <w:abstractNumId w:val="4"/>
  </w:num>
  <w:num w:numId="5" w16cid:durableId="171725613">
    <w:abstractNumId w:val="7"/>
  </w:num>
  <w:num w:numId="6" w16cid:durableId="1541091592">
    <w:abstractNumId w:val="3"/>
  </w:num>
  <w:num w:numId="7" w16cid:durableId="850293683">
    <w:abstractNumId w:val="2"/>
  </w:num>
  <w:num w:numId="8" w16cid:durableId="338967677">
    <w:abstractNumId w:val="1"/>
  </w:num>
  <w:num w:numId="9" w16cid:durableId="1753889400">
    <w:abstractNumId w:val="0"/>
  </w:num>
  <w:num w:numId="10" w16cid:durableId="1864779256">
    <w:abstractNumId w:val="9"/>
  </w:num>
  <w:num w:numId="11" w16cid:durableId="1061753944">
    <w:abstractNumId w:val="10"/>
  </w:num>
  <w:num w:numId="12" w16cid:durableId="81529994">
    <w:abstractNumId w:val="11"/>
  </w:num>
  <w:num w:numId="13" w16cid:durableId="2125149066">
    <w:abstractNumId w:val="12"/>
  </w:num>
  <w:num w:numId="14" w16cid:durableId="539586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286"/>
    <w:rsid w:val="007005EB"/>
    <w:rsid w:val="007B40BA"/>
    <w:rsid w:val="007C3F60"/>
    <w:rsid w:val="008C6320"/>
    <w:rsid w:val="00A21FEF"/>
    <w:rsid w:val="00AA1D8D"/>
    <w:rsid w:val="00B0249F"/>
    <w:rsid w:val="00B47730"/>
    <w:rsid w:val="00C260E4"/>
    <w:rsid w:val="00CB0664"/>
    <w:rsid w:val="00DC22A8"/>
    <w:rsid w:val="00E61F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A1898"/>
  <w14:defaultImageDpi w14:val="300"/>
  <w15:docId w15:val="{73D30807-8A7C-4391-8C26-6BEA6FAB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kimbits/overlay/1713959408590/single-media-viewer" TargetMode="External"/><Relationship Id="rId13" Type="http://schemas.openxmlformats.org/officeDocument/2006/relationships/hyperlink" Target="https://www.sensefarm.com/" TargetMode="External"/><Relationship Id="rId18" Type="http://schemas.openxmlformats.org/officeDocument/2006/relationships/hyperlink" Target="https://www.linkedin.com/in/joakimbits/overlay/1761124217062/single-media-viewer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linkedin.com/in/joakimbits/details/experience/142498903/multiple-media-viewer?treasuryMediaId=1717429329020" TargetMode="External"/><Relationship Id="rId7" Type="http://schemas.openxmlformats.org/officeDocument/2006/relationships/hyperlink" Target="https://www.linkedin.com/in/joakimbits/overlay/1758097448773/single-media-viewer" TargetMode="External"/><Relationship Id="rId12" Type="http://schemas.openxmlformats.org/officeDocument/2006/relationships/hyperlink" Target="https://www.baxter.se/" TargetMode="External"/><Relationship Id="rId17" Type="http://schemas.openxmlformats.org/officeDocument/2006/relationships/hyperlink" Target="https://www.linkedin.com/in/joakimbits/overlay/experience/266729404/multiple-media-viewer?treasuryMediaId=1717417923021" TargetMode="External"/><Relationship Id="rId25" Type="http://schemas.openxmlformats.org/officeDocument/2006/relationships/hyperlink" Target="https://www.researchgate.net/publication/249510567_Submicron_air-bridge_interconnection_process_for_complex_gate_geometri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wegon.com/" TargetMode="External"/><Relationship Id="rId20" Type="http://schemas.openxmlformats.org/officeDocument/2006/relationships/hyperlink" Target="https://www.linkedin.com/in/joakimbits/details/experience/1717421728587/single-media-view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e.linkedin.com/in/joakimbits" TargetMode="External"/><Relationship Id="rId11" Type="http://schemas.openxmlformats.org/officeDocument/2006/relationships/hyperlink" Target="https://www.orbital-systems.se/" TargetMode="External"/><Relationship Id="rId24" Type="http://schemas.openxmlformats.org/officeDocument/2006/relationships/hyperlink" Target="https://www.researchgate.net/publication/13306616_Extending_the_high-frequency_limit_of_a_single-electron_transistor_by_on-chip_impedance_transforma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tas.com/" TargetMode="External"/><Relationship Id="rId23" Type="http://schemas.openxmlformats.org/officeDocument/2006/relationships/hyperlink" Target="https://iopscience.iop.org/article/10.1088/0953-8984/7/19/007" TargetMode="External"/><Relationship Id="rId10" Type="http://schemas.openxmlformats.org/officeDocument/2006/relationships/hyperlink" Target="https://www.linkedin.com/in/joakimbits/details/experience/2387352724/multiple-media-viewer?treasuryMediaId=1714474990003" TargetMode="External"/><Relationship Id="rId19" Type="http://schemas.openxmlformats.org/officeDocument/2006/relationships/hyperlink" Target="https://www.linkedin.com/in/joakimbits/details/experience/1717428026690/single-media-view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joakimbits/details/experience/1713969601372/single-media-viewer" TargetMode="External"/><Relationship Id="rId14" Type="http://schemas.openxmlformats.org/officeDocument/2006/relationships/hyperlink" Target="https://www.luda.farm/product/luda-fence/" TargetMode="External"/><Relationship Id="rId22" Type="http://schemas.openxmlformats.org/officeDocument/2006/relationships/hyperlink" Target="https://www.linkedin.com/in/joakimbits/details/experience/142498903/multiple-media-viewer?treasuryMediaId=1717429329019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1264</Words>
  <Characters>6703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Joakim Pettersson</cp:lastModifiedBy>
  <cp:revision>5</cp:revision>
  <dcterms:created xsi:type="dcterms:W3CDTF">2013-12-23T23:15:00Z</dcterms:created>
  <dcterms:modified xsi:type="dcterms:W3CDTF">2025-11-05T13:00:00Z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387bd2-4550-4b88-bb36-4249f3161f85_Enabled">
    <vt:lpwstr>true</vt:lpwstr>
  </property>
  <property fmtid="{D5CDD505-2E9C-101B-9397-08002B2CF9AE}" pid="3" name="MSIP_Label_fc387bd2-4550-4b88-bb36-4249f3161f85_SetDate">
    <vt:lpwstr>2025-10-22T14:20:14Z</vt:lpwstr>
  </property>
  <property fmtid="{D5CDD505-2E9C-101B-9397-08002B2CF9AE}" pid="4" name="MSIP_Label_fc387bd2-4550-4b88-bb36-4249f3161f85_Method">
    <vt:lpwstr>Standard</vt:lpwstr>
  </property>
  <property fmtid="{D5CDD505-2E9C-101B-9397-08002B2CF9AE}" pid="5" name="MSIP_Label_fc387bd2-4550-4b88-bb36-4249f3161f85_Name">
    <vt:lpwstr>Internal</vt:lpwstr>
  </property>
  <property fmtid="{D5CDD505-2E9C-101B-9397-08002B2CF9AE}" pid="6" name="MSIP_Label_fc387bd2-4550-4b88-bb36-4249f3161f85_SiteId">
    <vt:lpwstr>ac8fadb0-dc67-40b0-9dc5-42d2de666556</vt:lpwstr>
  </property>
  <property fmtid="{D5CDD505-2E9C-101B-9397-08002B2CF9AE}" pid="7" name="MSIP_Label_fc387bd2-4550-4b88-bb36-4249f3161f85_ActionId">
    <vt:lpwstr>0dda4c2f-bd38-4ca0-85d2-3a2f81ca8ac1</vt:lpwstr>
  </property>
  <property fmtid="{D5CDD505-2E9C-101B-9397-08002B2CF9AE}" pid="8" name="MSIP_Label_fc387bd2-4550-4b88-bb36-4249f3161f85_ContentBits">
    <vt:lpwstr>0</vt:lpwstr>
  </property>
  <property fmtid="{D5CDD505-2E9C-101B-9397-08002B2CF9AE}" pid="9" name="MSIP_Label_fc387bd2-4550-4b88-bb36-4249f3161f85_Tag">
    <vt:lpwstr>10, 3, 0, 1</vt:lpwstr>
  </property>
</Properties>
</file>