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02-第2次园区改造项目专题会纪要</w:t>
      </w:r>
    </w:p>
    <w:p>
      <w:pPr>
        <w:pStyle w:val="Normal"/>
      </w:pPr>
      <w:r>
        <w:t xml:space="preserve">演示资料：以下内容为虚构的园区改造项目会议纪要，仅用于体验会议时间轴、同类议题追踪和原文核对功能，不构成实际审计事实。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第2次园区改造项目专题会</w:t>
      </w:r>
    </w:p>
    <w:p>
      <w:pPr>
        <w:pStyle w:val="Normal"/>
      </w:pPr>
      <w:r>
        <w:t xml:space="preserve">会议日期：2026-01-22</w:t>
      </w:r>
    </w:p>
    <w:p>
      <w:pPr>
        <w:pStyle w:val="Normal"/>
      </w:pPr>
      <w:r>
        <w:t xml:space="preserve">参会人员：张华、李宁、王敏</w:t>
      </w:r>
    </w:p>
    <w:p>
      <w:pPr>
        <w:pStyle w:val="Normal"/>
      </w:pPr>
      <w:r>
        <w:t xml:space="preserve">列席人员：陈静、周涛</w:t>
      </w:r>
    </w:p>
    <w:p>
      <w:pPr>
        <w:pStyle w:val="Normal"/>
      </w:pPr>
      <w:r>
        <w:t xml:space="preserve">议题1：新增设备需求与预算调整</w:t>
      </w:r>
    </w:p>
    <w:p>
      <w:pPr>
        <w:pStyle w:val="Normal"/>
      </w:pPr>
      <w:r>
        <w:t xml:space="preserve">同类事项：预算调整与资金支付</w:t>
      </w:r>
    </w:p>
    <w:p>
      <w:pPr>
        <w:pStyle w:val="Normal"/>
      </w:pPr>
      <w:r>
        <w:t xml:space="preserve">会议听取新增备用设备需求说明，预计总额由120万元调整为128万元。会议要求先取得预算调整批复，未批复前不得按增加额签约。</w:t>
      </w:r>
    </w:p>
    <w:p>
      <w:pPr>
        <w:pStyle w:val="Normal"/>
      </w:pPr>
      <w:r>
        <w:t xml:space="preserve">涉及金额（万元）：128</w:t>
      </w:r>
    </w:p>
    <w:p>
      <w:pPr>
        <w:pStyle w:val="Normal"/>
      </w:pPr>
      <w:r>
        <w:t xml:space="preserve">责任部门：财务部；要求时限：2026-02-05；办理阶段：申请调整</w:t>
      </w:r>
    </w:p>
    <w:p>
      <w:pPr>
        <w:pStyle w:val="Normal"/>
      </w:pPr>
      <w:r>
        <w:t xml:space="preserve">议题2：采购方案与评审要求</w:t>
      </w:r>
    </w:p>
    <w:p>
      <w:pPr>
        <w:pStyle w:val="Normal"/>
      </w:pPr>
      <w:r>
        <w:t xml:space="preserve">同类事项：设备采购与验收</w:t>
      </w:r>
    </w:p>
    <w:p>
      <w:pPr>
        <w:pStyle w:val="Normal"/>
      </w:pPr>
      <w:r>
        <w:t xml:space="preserve">会议审议设备采购方案，要求在预算调整批复后组织采购，并完整记录评审过程及供应商响应情况。</w:t>
      </w:r>
    </w:p>
    <w:p>
      <w:pPr>
        <w:pStyle w:val="Normal"/>
      </w:pPr>
      <w:r>
        <w:t xml:space="preserve">涉及金额（万元）：128</w:t>
      </w:r>
    </w:p>
    <w:p>
      <w:pPr>
        <w:pStyle w:val="Normal"/>
      </w:pPr>
      <w:r>
        <w:t xml:space="preserve">责任部门：采购部；要求时限：2026-02-05；办理阶段：采购准备</w:t>
      </w:r>
    </w:p>
    <w:p>
      <w:pPr>
        <w:pStyle w:val="Normal"/>
      </w:pPr>
      <w:r>
        <w:t xml:space="preserve">议题3：采购资料归档责任</w:t>
      </w:r>
    </w:p>
    <w:p>
      <w:pPr>
        <w:pStyle w:val="Normal"/>
      </w:pPr>
      <w:r>
        <w:t xml:space="preserve">同类事项：整改与责任落实</w:t>
      </w:r>
    </w:p>
    <w:p>
      <w:pPr>
        <w:pStyle w:val="Normal"/>
      </w:pPr>
      <w:r>
        <w:t xml:space="preserve">会议要求采购部建立归档清单，项目部和财务部按职责提供需求论证、预算批复和审批记录，由陈静每月核对缺项。</w:t>
      </w:r>
    </w:p>
    <w:p>
      <w:pPr>
        <w:pStyle w:val="Normal"/>
      </w:pPr>
      <w:r>
        <w:t xml:space="preserve">涉及金额（万元）：未载明</w:t>
      </w:r>
    </w:p>
    <w:p>
      <w:pPr>
        <w:pStyle w:val="Normal"/>
      </w:pPr>
      <w:r>
        <w:t xml:space="preserve">责任部门：综合部；要求时限：2026-02-05；办理阶段：明确责任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eastAsia="Microsoft YaHei"/>
        <w:sz w:val="24"/>
        <w:lang w:val="zh-CN"/>
      </w:rPr>
    </w:rPrDefault>
    <w:pPrDefault>
      <w:pPr>
        <w:spacing w:after="160" w:line="360" w:lineRule="auto"/>
      </w:pPr>
    </w:pPrDefault>
  </w:docDefaults>
  <w:style w:type="paragraph" w:styleId="Normal" w:default="1">
    <w:name w:val="Normal"/>
  </w:style>
  <w:style w:type="paragraph" w:styleId="Title">
    <w:name w:val="Title"/>
    <w:basedOn w:val="Normal"/>
    <w:rPr>
      <w:b/>
      <w:sz w:val="36"/>
    </w:rPr>
  </w:style>
</w:styles>
</file>

<file path=word/_rels/document.xml.rels><?xml version="1.0" encoding="UTF-8"?><Relationships xmlns="http://schemas.openxmlformats.org/package/2006/relationships"><Relationship Id="rIdStyles" Type="http://schemas.openxmlformats.org/officeDocument/2006/relationships/styles" Target="styles.xml"/></Relationships>
</file>