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05-第5次园区改造项目专题会纪要</w:t>
      </w:r>
    </w:p>
    <w:p>
      <w:pPr>
        <w:pStyle w:val="Normal"/>
      </w:pPr>
      <w:r>
        <w:t xml:space="preserve">演示资料：以下内容为虚构的园区改造项目会议纪要，仅用于体验会议时间轴、同类议题追踪和原文核对功能，不构成实际审计事实。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第5次园区改造项目专题会</w:t>
      </w:r>
    </w:p>
    <w:p>
      <w:pPr>
        <w:pStyle w:val="Normal"/>
      </w:pPr>
      <w:r>
        <w:t xml:space="preserve">会议日期：2026-03-24</w:t>
      </w:r>
    </w:p>
    <w:p>
      <w:pPr>
        <w:pStyle w:val="Normal"/>
      </w:pPr>
      <w:r>
        <w:t xml:space="preserve">参会人员：张华、李宁、王敏</w:t>
      </w:r>
    </w:p>
    <w:p>
      <w:pPr>
        <w:pStyle w:val="Normal"/>
      </w:pPr>
      <w:r>
        <w:t xml:space="preserve">列席人员：赵磊、陈静</w:t>
      </w:r>
    </w:p>
    <w:p>
      <w:pPr>
        <w:pStyle w:val="Normal"/>
      </w:pPr>
      <w:r>
        <w:t xml:space="preserve">议题1：首期支付结果与余款审核</w:t>
      </w:r>
    </w:p>
    <w:p>
      <w:pPr>
        <w:pStyle w:val="Normal"/>
      </w:pPr>
      <w:r>
        <w:t xml:space="preserve">同类事项：预算调整与资金支付</w:t>
      </w:r>
    </w:p>
    <w:p>
      <w:pPr>
        <w:pStyle w:val="Normal"/>
      </w:pPr>
      <w:r>
        <w:t xml:space="preserve">会议确认首期款64万元已按审批手续支付。后续余款应与联合验收结果相衔接，财务部核对合同约定后再提出支付意见。</w:t>
      </w:r>
    </w:p>
    <w:p>
      <w:pPr>
        <w:pStyle w:val="Normal"/>
      </w:pPr>
      <w:r>
        <w:t xml:space="preserve">涉及金额（万元）：64</w:t>
      </w:r>
    </w:p>
    <w:p>
      <w:pPr>
        <w:pStyle w:val="Normal"/>
      </w:pPr>
      <w:r>
        <w:t xml:space="preserve">责任部门：财务部；要求时限：2026-04-16；办理阶段：支付后跟踪</w:t>
      </w:r>
    </w:p>
    <w:p>
      <w:pPr>
        <w:pStyle w:val="Normal"/>
      </w:pPr>
      <w:r>
        <w:t xml:space="preserve">议题2：联合验收结论与待办事项</w:t>
      </w:r>
    </w:p>
    <w:p>
      <w:pPr>
        <w:pStyle w:val="Normal"/>
      </w:pPr>
      <w:r>
        <w:t xml:space="preserve">同类事项：设备采购与验收</w:t>
      </w:r>
    </w:p>
    <w:p>
      <w:pPr>
        <w:pStyle w:val="Normal"/>
      </w:pPr>
      <w:r>
        <w:t xml:space="preserve">会议确认备用设备连续运行测试完成，联合验收记录已签署。设备培训签到和操作手册移交仍需补齐，采购部应逐项跟踪关闭。</w:t>
      </w:r>
    </w:p>
    <w:p>
      <w:pPr>
        <w:pStyle w:val="Normal"/>
      </w:pPr>
      <w:r>
        <w:t xml:space="preserve">涉及金额（万元）：128</w:t>
      </w:r>
    </w:p>
    <w:p>
      <w:pPr>
        <w:pStyle w:val="Normal"/>
      </w:pPr>
      <w:r>
        <w:t xml:space="preserve">责任部门：采购部；要求时限：2026-04-05；办理阶段：完成联合验收</w:t>
      </w:r>
    </w:p>
    <w:p>
      <w:pPr>
        <w:pStyle w:val="Normal"/>
      </w:pPr>
      <w:r>
        <w:t xml:space="preserve">议题3：需求签字页整改核对</w:t>
      </w:r>
    </w:p>
    <w:p>
      <w:pPr>
        <w:pStyle w:val="Normal"/>
      </w:pPr>
      <w:r>
        <w:t xml:space="preserve">同类事项：整改与责任落实</w:t>
      </w:r>
    </w:p>
    <w:p>
      <w:pPr>
        <w:pStyle w:val="Normal"/>
      </w:pPr>
      <w:r>
        <w:t xml:space="preserve">会议听取需求论证签字页已补齐的情况，要求综合部核对原件与归档件一致性，并对验收培训资料缺项继续建立整改台账。</w:t>
      </w:r>
    </w:p>
    <w:p>
      <w:pPr>
        <w:pStyle w:val="Normal"/>
      </w:pPr>
      <w:r>
        <w:t xml:space="preserve">涉及金额（万元）：未载明</w:t>
      </w:r>
    </w:p>
    <w:p>
      <w:pPr>
        <w:pStyle w:val="Normal"/>
      </w:pPr>
      <w:r>
        <w:t xml:space="preserve">责任部门：综合部；要求时限：2026-04-05；办理阶段：跟踪整改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eastAsia="Microsoft YaHei"/>
        <w:sz w:val="24"/>
        <w:lang w:val="zh-CN"/>
      </w:rPr>
    </w:rPrDefault>
    <w:pPrDefault>
      <w:pPr>
        <w:spacing w:after="160" w:line="360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rPr>
      <w:b/>
      <w:sz w:val="36"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