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3225BBD4" w:rsidR="00FD4934" w:rsidRPr="008D0D5F" w:rsidRDefault="00FD4934" w:rsidP="00FD4934">
      <w:pPr>
        <w:jc w:val="both"/>
        <w:rPr>
          <w:b/>
          <w:bCs/>
          <w:color w:val="00B050"/>
          <w:lang w:val="es-ES"/>
        </w:rPr>
      </w:pPr>
      <w:r w:rsidRPr="008D0D5F">
        <w:rPr>
          <w:lang w:val="es-ES"/>
        </w:rPr>
        <w:t>1/</w:t>
      </w:r>
      <w:r w:rsidR="003771A8">
        <w:rPr>
          <w:lang w:val="es-ES"/>
        </w:rPr>
        <w:t>18</w:t>
      </w:r>
      <w:r w:rsidRPr="008D0D5F">
        <w:rPr>
          <w:lang w:val="es-ES"/>
        </w:rPr>
        <w:t>/23</w:t>
      </w:r>
      <w:r w:rsidR="008D0D5F" w:rsidRPr="008D0D5F">
        <w:rPr>
          <w:lang w:val="es-ES"/>
        </w:rPr>
        <w:t xml:space="preserve"> - </w:t>
      </w:r>
      <w:r w:rsidR="008D0D5F" w:rsidRPr="008D0D5F">
        <w:rPr>
          <w:b/>
          <w:bCs/>
          <w:color w:val="00B050"/>
          <w:lang w:val="es-ES"/>
        </w:rPr>
        <w:t>Diagramas de Modelado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8D0D5F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6DE0E2AF" w:rsidR="00FD4934" w:rsidRPr="008D0D5F" w:rsidRDefault="008D0D5F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34D0479B" w:rsidR="00FD4934" w:rsidRPr="008D0D5F" w:rsidRDefault="00A86E81" w:rsidP="00A86E81">
            <w:pPr>
              <w:jc w:val="center"/>
              <w:rPr>
                <w:lang w:val="es-ES"/>
              </w:rPr>
            </w:pPr>
            <w:r w:rsidRPr="008D0D5F">
              <w:rPr>
                <w:lang w:val="es-ES"/>
              </w:rPr>
              <w:t>Not</w:t>
            </w:r>
            <w:r w:rsidR="008D0D5F">
              <w:rPr>
                <w:lang w:val="es-ES"/>
              </w:rPr>
              <w:t>a</w:t>
            </w:r>
            <w:r w:rsidRPr="008D0D5F">
              <w:rPr>
                <w:lang w:val="es-ES"/>
              </w:rPr>
              <w:t>s</w:t>
            </w:r>
          </w:p>
        </w:tc>
      </w:tr>
      <w:tr w:rsidR="00A86E81" w:rsidRPr="008D0D5F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8D0D5F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762B940" w14:textId="14CC404E" w:rsidR="008D0D5F" w:rsidRPr="008D0D5F" w:rsidRDefault="008D0D5F" w:rsidP="008D0D5F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8D0D5F">
              <w:rPr>
                <w:b/>
                <w:bCs/>
                <w:color w:val="00B050"/>
                <w:lang w:val="es-ES"/>
              </w:rPr>
              <w:t>Diagramas de Modelado</w:t>
            </w:r>
          </w:p>
          <w:p w14:paraId="7ACBAF0C" w14:textId="77777777" w:rsidR="008D0D5F" w:rsidRPr="008D0D5F" w:rsidRDefault="008D0D5F" w:rsidP="008D0D5F">
            <w:pPr>
              <w:jc w:val="both"/>
              <w:rPr>
                <w:lang w:val="es-ES"/>
              </w:rPr>
            </w:pPr>
          </w:p>
          <w:p w14:paraId="6A8DE49B" w14:textId="77777777" w:rsidR="00A86E81" w:rsidRPr="008D0D5F" w:rsidRDefault="008D0D5F" w:rsidP="008D0D5F">
            <w:p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Nos permiten plasmar de forma gráfica a través de diagramas nuestro análisis. Servirá de intermediario para poder entender el problema y la solución con la orientación a objetos.</w:t>
            </w:r>
          </w:p>
          <w:p w14:paraId="5A3ABBF5" w14:textId="77777777" w:rsidR="008D0D5F" w:rsidRPr="008D0D5F" w:rsidRDefault="008D0D5F" w:rsidP="008D0D5F">
            <w:pPr>
              <w:jc w:val="both"/>
              <w:rPr>
                <w:lang w:val="es-ES"/>
              </w:rPr>
            </w:pPr>
          </w:p>
          <w:p w14:paraId="027D0D15" w14:textId="7D643B3F" w:rsidR="008D0D5F" w:rsidRPr="008D0D5F" w:rsidRDefault="008D0D5F" w:rsidP="008D0D5F">
            <w:pPr>
              <w:jc w:val="both"/>
              <w:rPr>
                <w:lang w:val="es-ES"/>
              </w:rPr>
            </w:pPr>
            <w:r w:rsidRPr="008D0D5F">
              <w:rPr>
                <w:b/>
                <w:bCs/>
                <w:color w:val="00B050"/>
                <w:lang w:val="es-ES"/>
              </w:rPr>
              <w:t>Existen dos herramientas de diagramación</w:t>
            </w:r>
            <w:r w:rsidRPr="008D0D5F">
              <w:rPr>
                <w:lang w:val="es-ES"/>
              </w:rPr>
              <w:t>:</w:t>
            </w:r>
          </w:p>
          <w:p w14:paraId="0941CC29" w14:textId="77777777" w:rsidR="008D0D5F" w:rsidRPr="008D0D5F" w:rsidRDefault="008D0D5F" w:rsidP="008D0D5F">
            <w:pPr>
              <w:jc w:val="both"/>
              <w:rPr>
                <w:lang w:val="es-ES"/>
              </w:rPr>
            </w:pPr>
          </w:p>
          <w:p w14:paraId="126B7F00" w14:textId="77777777" w:rsidR="008D0D5F" w:rsidRPr="008D0D5F" w:rsidRDefault="008D0D5F" w:rsidP="008D0D5F">
            <w:pPr>
              <w:jc w:val="both"/>
              <w:rPr>
                <w:b/>
                <w:bCs/>
                <w:color w:val="7030A0"/>
                <w:lang w:val="es-ES"/>
              </w:rPr>
            </w:pPr>
            <w:r w:rsidRPr="008D0D5F">
              <w:rPr>
                <w:b/>
                <w:bCs/>
                <w:color w:val="7030A0"/>
                <w:lang w:val="es-ES"/>
              </w:rPr>
              <w:t>OMT (Object Modeling Techniques)</w:t>
            </w:r>
          </w:p>
          <w:p w14:paraId="40F3E876" w14:textId="2DF688BE" w:rsidR="008D0D5F" w:rsidRPr="008D0D5F" w:rsidRDefault="008D0D5F" w:rsidP="008D0D5F">
            <w:p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Metodología que se basa estrictamente en identificar los objetos, sus métodos, sus atributos y cuáles son las relaciones que tienen. Pero ya está descontinuada.</w:t>
            </w:r>
          </w:p>
          <w:p w14:paraId="24481BEE" w14:textId="77777777" w:rsidR="008D0D5F" w:rsidRPr="008D0D5F" w:rsidRDefault="008D0D5F" w:rsidP="008D0D5F">
            <w:pPr>
              <w:jc w:val="both"/>
              <w:rPr>
                <w:lang w:val="es-ES"/>
              </w:rPr>
            </w:pPr>
          </w:p>
          <w:p w14:paraId="6829CFF4" w14:textId="77777777" w:rsidR="008D0D5F" w:rsidRPr="008D0D5F" w:rsidRDefault="008D0D5F" w:rsidP="008D0D5F">
            <w:pPr>
              <w:jc w:val="both"/>
              <w:rPr>
                <w:b/>
                <w:bCs/>
                <w:color w:val="7030A0"/>
                <w:lang w:val="es-ES"/>
              </w:rPr>
            </w:pPr>
            <w:r w:rsidRPr="008D0D5F">
              <w:rPr>
                <w:b/>
                <w:bCs/>
                <w:color w:val="7030A0"/>
                <w:lang w:val="es-ES"/>
              </w:rPr>
              <w:t>UML (Unified Modeling Languaje)</w:t>
            </w:r>
          </w:p>
          <w:p w14:paraId="271BC2B9" w14:textId="1F29D463" w:rsidR="008D0D5F" w:rsidRDefault="008D0D5F" w:rsidP="008D0D5F">
            <w:p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Toma todas las bases y técnicas del OMT, las unifica y permite una ampliación de aplicaciones, no solo objetos y clases. Sino que incluye casos de uso, actividades, iteración, estados e implementación.</w:t>
            </w:r>
          </w:p>
          <w:p w14:paraId="22C5AEB6" w14:textId="77777777" w:rsidR="008D0D5F" w:rsidRPr="008D0D5F" w:rsidRDefault="008D0D5F" w:rsidP="008D0D5F">
            <w:pPr>
              <w:jc w:val="both"/>
              <w:rPr>
                <w:lang w:val="es-ES"/>
              </w:rPr>
            </w:pPr>
          </w:p>
          <w:p w14:paraId="2C712CA9" w14:textId="77777777" w:rsidR="008D0D5F" w:rsidRPr="008D0D5F" w:rsidRDefault="008D0D5F" w:rsidP="008D0D5F">
            <w:p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Un buen desarrollador debe manejar y dominar con fluidez, conceptos de UML ya que es lo que nos van a entregar cuando empecemos a trabajar en un proyecto que se haya construido bajo la arquitectura POO.</w:t>
            </w:r>
          </w:p>
          <w:p w14:paraId="68F114DB" w14:textId="77777777" w:rsidR="008D0D5F" w:rsidRPr="008D0D5F" w:rsidRDefault="008D0D5F" w:rsidP="008D0D5F">
            <w:pPr>
              <w:jc w:val="both"/>
              <w:rPr>
                <w:lang w:val="es-ES"/>
              </w:rPr>
            </w:pPr>
          </w:p>
          <w:p w14:paraId="36A45A56" w14:textId="6DBF4995" w:rsidR="008D0D5F" w:rsidRPr="008D0D5F" w:rsidRDefault="008D0D5F" w:rsidP="008D0D5F">
            <w:pPr>
              <w:jc w:val="both"/>
              <w:rPr>
                <w:lang w:val="es-ES"/>
              </w:rPr>
            </w:pPr>
            <w:r w:rsidRPr="008D0D5F">
              <w:rPr>
                <w:b/>
                <w:bCs/>
                <w:color w:val="00B050"/>
                <w:lang w:val="es-ES"/>
              </w:rPr>
              <w:t>Con esta técnica podemos tener más opciones de diagramas y podemos modelar</w:t>
            </w:r>
            <w:r w:rsidRPr="008D0D5F">
              <w:rPr>
                <w:lang w:val="es-ES"/>
              </w:rPr>
              <w:t>:</w:t>
            </w:r>
          </w:p>
          <w:p w14:paraId="5A2A5827" w14:textId="77777777" w:rsidR="008D0D5F" w:rsidRPr="008D0D5F" w:rsidRDefault="008D0D5F" w:rsidP="008D0D5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Clases</w:t>
            </w:r>
          </w:p>
          <w:p w14:paraId="2584B1E0" w14:textId="77777777" w:rsidR="008D0D5F" w:rsidRPr="008D0D5F" w:rsidRDefault="008D0D5F" w:rsidP="008D0D5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Casos de uso</w:t>
            </w:r>
          </w:p>
          <w:p w14:paraId="6EA8B2D1" w14:textId="77777777" w:rsidR="008D0D5F" w:rsidRPr="008D0D5F" w:rsidRDefault="008D0D5F" w:rsidP="008D0D5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Objetos</w:t>
            </w:r>
          </w:p>
          <w:p w14:paraId="58E0F0F6" w14:textId="77777777" w:rsidR="008D0D5F" w:rsidRPr="008D0D5F" w:rsidRDefault="008D0D5F" w:rsidP="008D0D5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Actividades</w:t>
            </w:r>
          </w:p>
          <w:p w14:paraId="48890314" w14:textId="77777777" w:rsidR="008D0D5F" w:rsidRPr="008D0D5F" w:rsidRDefault="008D0D5F" w:rsidP="008D0D5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Iteración</w:t>
            </w:r>
          </w:p>
          <w:p w14:paraId="4B47FDD1" w14:textId="77777777" w:rsidR="008D0D5F" w:rsidRPr="008D0D5F" w:rsidRDefault="008D0D5F" w:rsidP="008D0D5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Estados</w:t>
            </w:r>
          </w:p>
          <w:p w14:paraId="4B8877BB" w14:textId="23E115D1" w:rsidR="008D0D5F" w:rsidRPr="008D0D5F" w:rsidRDefault="008D0D5F" w:rsidP="008D0D5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Implementación</w:t>
            </w:r>
          </w:p>
        </w:tc>
      </w:tr>
      <w:tr w:rsidR="00A86E81" w:rsidRPr="008D0D5F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2015B51B" w14:textId="484888E9" w:rsidR="008D0D5F" w:rsidRPr="008D0D5F" w:rsidRDefault="00A86E81" w:rsidP="008D0D5F">
            <w:pPr>
              <w:jc w:val="both"/>
              <w:rPr>
                <w:lang w:val="es-ES"/>
              </w:rPr>
            </w:pPr>
            <w:r w:rsidRPr="008D0D5F">
              <w:rPr>
                <w:lang w:val="es-ES"/>
              </w:rPr>
              <w:t>Sumar</w:t>
            </w:r>
            <w:r w:rsidR="008D0D5F">
              <w:rPr>
                <w:lang w:val="es-ES"/>
              </w:rPr>
              <w:t>io</w:t>
            </w:r>
            <w:r w:rsidRPr="008D0D5F">
              <w:rPr>
                <w:lang w:val="es-ES"/>
              </w:rPr>
              <w:t>:</w:t>
            </w:r>
            <w:r w:rsidR="008D0D5F" w:rsidRPr="008D0D5F">
              <w:rPr>
                <w:lang w:val="es-ES"/>
              </w:rPr>
              <w:t xml:space="preserve"> </w:t>
            </w:r>
          </w:p>
          <w:p w14:paraId="5A3AEFE1" w14:textId="77049F30" w:rsidR="008D0D5F" w:rsidRPr="008D0D5F" w:rsidRDefault="008D0D5F" w:rsidP="008D0D5F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8D0D5F">
              <w:rPr>
                <w:b/>
                <w:bCs/>
                <w:color w:val="7030A0"/>
                <w:lang w:val="es-ES"/>
              </w:rPr>
              <w:t>OMT: Object Modeling Techniques</w:t>
            </w:r>
            <w:r w:rsidRPr="008D0D5F">
              <w:rPr>
                <w:lang w:val="es-ES"/>
              </w:rPr>
              <w:t>. Es una metodología para el análisis orientado a objetos.</w:t>
            </w:r>
          </w:p>
          <w:p w14:paraId="61621BC0" w14:textId="798D1C91" w:rsidR="00A86E81" w:rsidRPr="008D0D5F" w:rsidRDefault="008D0D5F" w:rsidP="008D0D5F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8D0D5F">
              <w:rPr>
                <w:b/>
                <w:bCs/>
                <w:color w:val="7030A0"/>
                <w:lang w:val="es-ES"/>
              </w:rPr>
              <w:t>UML: Unified Modeling Language o Lenguaje de Modelado Unificado</w:t>
            </w:r>
            <w:r w:rsidRPr="008D0D5F">
              <w:rPr>
                <w:lang w:val="es-ES"/>
              </w:rPr>
              <w:t>. Tomó las bases y técnicas de OMT unificándolas. Tenemos más opciones de diagramas como lo son Clases, Casos de Uso, Objetos, Actividades, Iteración, Estados, Implementación.</w:t>
            </w:r>
          </w:p>
        </w:tc>
      </w:tr>
    </w:tbl>
    <w:p w14:paraId="71767CD1" w14:textId="77777777" w:rsidR="008D0D5F" w:rsidRPr="008D0D5F" w:rsidRDefault="008D0D5F" w:rsidP="00A64E6C">
      <w:pPr>
        <w:jc w:val="both"/>
        <w:rPr>
          <w:lang w:val="es-ES"/>
        </w:rPr>
      </w:pPr>
    </w:p>
    <w:sectPr w:rsidR="008D0D5F" w:rsidRPr="008D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5F4"/>
    <w:multiLevelType w:val="hybridMultilevel"/>
    <w:tmpl w:val="CAB0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34FEE"/>
    <w:multiLevelType w:val="hybridMultilevel"/>
    <w:tmpl w:val="5146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44263">
    <w:abstractNumId w:val="0"/>
  </w:num>
  <w:num w:numId="2" w16cid:durableId="158322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3771A8"/>
    <w:rsid w:val="00742E9D"/>
    <w:rsid w:val="008D0D5F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6</cp:revision>
  <dcterms:created xsi:type="dcterms:W3CDTF">2023-01-04T22:16:00Z</dcterms:created>
  <dcterms:modified xsi:type="dcterms:W3CDTF">2023-01-18T22:00:00Z</dcterms:modified>
</cp:coreProperties>
</file>