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tabs>
          <w:tab w:val="right" w:pos="9360" w:leader="none"/>
        </w:tabs>
        <w:rPr>
          <w:sz w:val="24"/>
          <w:b/>
          <w:sz w:val="24"/>
          <w:b/>
          <w:szCs w:val="24"/>
          <w:rFonts w:ascii="Times New Roman" w:hAnsi="Times New Roman" w:cs="Times New Roman"/>
        </w:rPr>
      </w:pPr>
      <w:r>
        <w:rPr>
          <w:rFonts w:cs="Times New Roman" w:ascii="Times New Roman" w:hAnsi="Times New Roman"/>
          <w:b/>
          <w:sz w:val="24"/>
          <w:szCs w:val="24"/>
        </w:rPr>
        <w:t>Biology 180 Practice Exam 1</w:t>
        <w:tab/>
        <w:t>Name: _______________________________</w:t>
      </w:r>
      <w:r/>
    </w:p>
    <w:p>
      <w:pPr>
        <w:pStyle w:val="NoSpacing"/>
      </w:pPr>
      <w:r>
        <w:rPr>
          <w:rFonts w:cs="Times New Roman" w:ascii="Times New Roman" w:hAnsi="Times New Roman"/>
          <w:b/>
          <w:sz w:val="24"/>
          <w:szCs w:val="24"/>
        </w:rPr>
        <w:t>Spring 2015</w:t>
      </w:r>
      <w:r/>
    </w:p>
    <w:p>
      <w:pPr>
        <w:pStyle w:val="NoSpacing"/>
        <w:rPr>
          <w:sz w:val="24"/>
          <w:sz w:val="24"/>
          <w:szCs w:val="24"/>
          <w:rFonts w:ascii="Times New Roman" w:hAnsi="Times New Roman" w:eastAsia="Calibri" w:cs="Times New Roman" w:eastAsiaTheme="minorHAnsi"/>
          <w:color w:val="00000A"/>
          <w:lang w:val="en-US" w:eastAsia="en-US" w:bidi="ar-SA"/>
        </w:rPr>
      </w:pPr>
      <w:r>
        <w:rPr>
          <w:rFonts w:eastAsia="Calibri" w:cs="Times New Roman" w:eastAsiaTheme="minorHAnsi" w:ascii="Times New Roman" w:hAnsi="Times New Roman"/>
          <w:color w:val="00000A"/>
          <w:sz w:val="24"/>
          <w:szCs w:val="24"/>
          <w:lang w:val="en-US" w:eastAsia="en-US" w:bidi="ar-SA"/>
        </w:rPr>
      </w:r>
      <w:r/>
    </w:p>
    <w:p>
      <w:pPr>
        <w:pStyle w:val="NoSpacing"/>
        <w:tabs>
          <w:tab w:val="right" w:pos="9360" w:leader="none"/>
        </w:tabs>
        <w:spacing w:before="120" w:after="0"/>
      </w:pPr>
      <w:r>
        <w:rPr>
          <w:rFonts w:cs="Times New Roman" w:ascii="FreeSans" w:hAnsi="FreeSans"/>
          <w:b/>
        </w:rPr>
        <w:t>Question 1</w:t>
        <w:tab/>
        <w:t>2 points</w:t>
      </w:r>
      <w:r/>
    </w:p>
    <w:p>
      <w:pPr>
        <w:pStyle w:val="NoSpacing"/>
        <w:tabs>
          <w:tab w:val="right" w:pos="9360" w:leader="none"/>
        </w:tabs>
        <w:spacing w:before="120" w:after="0"/>
      </w:pPr>
      <w:r>
        <w:rPr>
          <w:rFonts w:cs="Times New Roman" w:ascii="FreeSans" w:hAnsi="FreeSans"/>
        </w:rPr>
        <w:t xml:space="preserve">A pea plant has the genotype </w:t>
      </w:r>
      <w:r>
        <w:rPr>
          <w:rFonts w:cs="Times New Roman" w:ascii="FreeSans" w:hAnsi="FreeSans"/>
        </w:rPr>
        <w:t>hhGgDDRr</w:t>
      </w:r>
      <w:r>
        <w:rPr>
          <w:rFonts w:cs="Times New Roman" w:ascii="FreeSans" w:hAnsi="FreeSans"/>
        </w:rPr>
        <w:t>. What are the genotypes of the gametes produced by this individual, and what is the frequency each?</w:t>
      </w:r>
      <w:r/>
    </w:p>
    <w:p>
      <w:pPr>
        <w:pStyle w:val="NormalWeb"/>
        <w:tabs>
          <w:tab w:val="right" w:pos="9360" w:leader="none"/>
        </w:tabs>
        <w:spacing w:beforeAutospacing="0" w:before="120" w:afterAutospacing="0" w:after="0"/>
        <w:rPr>
          <w:sz w:val="24"/>
          <w:sz w:val="24"/>
          <w:szCs w:val="24"/>
          <w:rFonts w:ascii="FreeSans" w:hAnsi="FreeSans" w:eastAsia="Times New Roman" w:cs="Times New Roman"/>
          <w:color w:val="00000A"/>
          <w:lang w:val="en-US" w:eastAsia="en-US" w:bidi="ar-SA"/>
        </w:rPr>
      </w:pPr>
      <w:r>
        <w:rPr>
          <w:rFonts w:eastAsia="Times New Roman" w:cs="Times New Roman" w:ascii="FreeSans" w:hAnsi="FreeSans"/>
          <w:color w:val="00000A"/>
          <w:sz w:val="24"/>
          <w:szCs w:val="24"/>
          <w:lang w:val="en-US" w:eastAsia="en-US" w:bidi="ar-SA"/>
        </w:rPr>
      </w:r>
      <w:r/>
    </w:p>
    <w:p>
      <w:pPr>
        <w:pStyle w:val="NormalWeb"/>
        <w:tabs>
          <w:tab w:val="right" w:pos="9360" w:leader="none"/>
        </w:tabs>
        <w:spacing w:beforeAutospacing="0" w:before="120" w:afterAutospacing="0" w:after="0"/>
      </w:pPr>
      <w:r>
        <w:rPr>
          <w:rFonts w:ascii="FreeSans" w:hAnsi="FreeSans"/>
          <w:sz w:val="22"/>
          <w:szCs w:val="22"/>
        </w:rPr>
        <w:t>Sample answer:</w:t>
      </w:r>
      <w:r/>
    </w:p>
    <w:p>
      <w:pPr>
        <w:pStyle w:val="NormalWeb"/>
        <w:tabs>
          <w:tab w:val="right" w:pos="9360" w:leader="none"/>
        </w:tabs>
        <w:spacing w:beforeAutospacing="0" w:before="120" w:afterAutospacing="0" w:after="0"/>
      </w:pPr>
      <w:r>
        <w:rPr>
          <w:rFonts w:ascii="FreeSans" w:hAnsi="FreeSans"/>
          <w:sz w:val="22"/>
          <w:szCs w:val="22"/>
        </w:rPr>
        <w:t xml:space="preserve">25% (or 0.25 or ¼) </w:t>
      </w:r>
      <w:r>
        <w:rPr>
          <w:rFonts w:ascii="FreeSans" w:hAnsi="FreeSans"/>
          <w:sz w:val="22"/>
          <w:szCs w:val="22"/>
        </w:rPr>
        <w:t>hGDR</w:t>
      </w:r>
      <w:r/>
    </w:p>
    <w:p>
      <w:pPr>
        <w:pStyle w:val="NormalWeb"/>
        <w:tabs>
          <w:tab w:val="right" w:pos="9360" w:leader="none"/>
        </w:tabs>
        <w:spacing w:beforeAutospacing="0" w:before="120" w:afterAutospacing="0" w:after="0"/>
      </w:pPr>
      <w:r>
        <w:rPr>
          <w:rFonts w:ascii="FreeSans" w:hAnsi="FreeSans"/>
          <w:sz w:val="22"/>
          <w:szCs w:val="22"/>
        </w:rPr>
        <w:t xml:space="preserve">25% </w:t>
      </w:r>
      <w:r>
        <w:rPr>
          <w:rFonts w:ascii="FreeSans" w:hAnsi="FreeSans"/>
          <w:sz w:val="22"/>
          <w:szCs w:val="22"/>
        </w:rPr>
        <w:t>hGDr</w:t>
      </w:r>
      <w:r/>
    </w:p>
    <w:p>
      <w:pPr>
        <w:pStyle w:val="NormalWeb"/>
        <w:tabs>
          <w:tab w:val="right" w:pos="9360" w:leader="none"/>
        </w:tabs>
        <w:spacing w:beforeAutospacing="0" w:before="120" w:afterAutospacing="0" w:after="0"/>
      </w:pPr>
      <w:r>
        <w:rPr>
          <w:rFonts w:ascii="FreeSans" w:hAnsi="FreeSans"/>
          <w:sz w:val="22"/>
          <w:szCs w:val="22"/>
        </w:rPr>
        <w:t xml:space="preserve">25% </w:t>
      </w:r>
      <w:r>
        <w:rPr>
          <w:rFonts w:ascii="FreeSans" w:hAnsi="FreeSans"/>
          <w:sz w:val="22"/>
          <w:szCs w:val="22"/>
        </w:rPr>
        <w:t>hgDR</w:t>
      </w:r>
      <w:r/>
    </w:p>
    <w:p>
      <w:pPr>
        <w:pStyle w:val="NormalWeb"/>
        <w:tabs>
          <w:tab w:val="right" w:pos="9360" w:leader="none"/>
        </w:tabs>
        <w:spacing w:beforeAutospacing="0" w:before="120" w:afterAutospacing="0" w:after="0"/>
      </w:pPr>
      <w:r>
        <w:rPr>
          <w:rFonts w:ascii="FreeSans" w:hAnsi="FreeSans"/>
          <w:sz w:val="22"/>
          <w:szCs w:val="22"/>
        </w:rPr>
        <w:t xml:space="preserve">25% </w:t>
      </w:r>
      <w:r>
        <w:rPr>
          <w:rFonts w:ascii="FreeSans" w:hAnsi="FreeSans"/>
          <w:sz w:val="22"/>
          <w:szCs w:val="22"/>
        </w:rPr>
        <w:t>hgDr</w:t>
      </w:r>
      <w:r/>
    </w:p>
    <w:p>
      <w:pPr>
        <w:pStyle w:val="NormalWeb"/>
        <w:tabs>
          <w:tab w:val="right" w:pos="9360" w:leader="none"/>
        </w:tabs>
        <w:spacing w:beforeAutospacing="0" w:before="120" w:afterAutospacing="0" w:after="0"/>
        <w:rPr>
          <w:sz w:val="24"/>
          <w:sz w:val="24"/>
          <w:szCs w:val="24"/>
          <w:rFonts w:ascii="FreeSans" w:hAnsi="FreeSans" w:eastAsia="Times New Roman" w:cs="Times New Roman"/>
          <w:color w:val="00000A"/>
          <w:lang w:val="en-US" w:eastAsia="en-US" w:bidi="ar-SA"/>
        </w:rPr>
      </w:pPr>
      <w:r>
        <w:rPr>
          <w:rFonts w:ascii="FreeSans" w:hAnsi="FreeSans"/>
        </w:rPr>
        <w:t>Rubric:</w:t>
      </w:r>
      <w:r/>
    </w:p>
    <w:p>
      <w:pPr>
        <w:pStyle w:val="NormalWeb"/>
        <w:tabs>
          <w:tab w:val="right" w:pos="9360" w:leader="none"/>
        </w:tabs>
        <w:spacing w:beforeAutospacing="0" w:before="120" w:afterAutospacing="0" w:after="0"/>
      </w:pPr>
      <w:r>
        <w:rPr>
          <w:rFonts w:ascii="FreeSans" w:hAnsi="FreeSans"/>
          <w:sz w:val="22"/>
          <w:szCs w:val="22"/>
        </w:rPr>
        <w:t>2pts (full credit): All four genotypes and frequencies must be correct.</w:t>
      </w:r>
      <w:r/>
    </w:p>
    <w:p>
      <w:pPr>
        <w:pStyle w:val="NormalWeb"/>
        <w:tabs>
          <w:tab w:val="right" w:pos="9360" w:leader="none"/>
        </w:tabs>
        <w:spacing w:beforeAutospacing="0" w:before="120" w:afterAutospacing="0" w:after="0"/>
      </w:pPr>
      <w:r>
        <w:rPr>
          <w:rFonts w:ascii="FreeSans" w:hAnsi="FreeSans"/>
          <w:sz w:val="22"/>
          <w:szCs w:val="22"/>
        </w:rPr>
        <w:t>1pt (partial credit): Two or three of the genotypes and frequencies are correct.</w:t>
      </w:r>
      <w:r/>
    </w:p>
    <w:p>
      <w:pPr>
        <w:pStyle w:val="NormalWeb"/>
        <w:tabs>
          <w:tab w:val="right" w:pos="9360" w:leader="none"/>
        </w:tabs>
        <w:spacing w:beforeAutospacing="0" w:before="120" w:afterAutospacing="0" w:after="0"/>
      </w:pPr>
      <w:r>
        <w:rPr>
          <w:rFonts w:ascii="FreeSans" w:hAnsi="FreeSans"/>
          <w:sz w:val="22"/>
          <w:szCs w:val="22"/>
        </w:rPr>
        <w:t>0pt (no credit): Zero or one of the genotypes and frequencies are correct.</w:t>
      </w:r>
      <w:r/>
    </w:p>
    <w:p>
      <w:pPr>
        <w:pStyle w:val="NoSpacing"/>
        <w:tabs>
          <w:tab w:val="right" w:pos="9360" w:leader="none"/>
        </w:tabs>
        <w:spacing w:before="120" w:after="0"/>
        <w:rPr>
          <w:sz w:val="22"/>
          <w:sz w:val="22"/>
          <w:szCs w:val="22"/>
          <w:rFonts w:ascii="FreeSans" w:hAnsi="FreeSans" w:eastAsia="Calibri" w:cs="Times New Roman" w:eastAsiaTheme="minorHAnsi"/>
          <w:color w:val="00000A"/>
          <w:lang w:val="en-US" w:eastAsia="en-US" w:bidi="ar-SA"/>
        </w:rPr>
      </w:pPr>
      <w:r>
        <w:rPr>
          <w:rFonts w:eastAsia="Calibri" w:cs="Times New Roman" w:eastAsiaTheme="minorHAnsi" w:ascii="FreeSans" w:hAnsi="FreeSans"/>
          <w:color w:val="00000A"/>
          <w:sz w:val="22"/>
          <w:szCs w:val="22"/>
          <w:lang w:val="en-US" w:eastAsia="en-US" w:bidi="ar-SA"/>
        </w:rPr>
      </w:r>
      <w:r/>
    </w:p>
    <w:p>
      <w:pPr>
        <w:pStyle w:val="NoSpacing"/>
        <w:tabs>
          <w:tab w:val="right" w:pos="9360" w:leader="none"/>
        </w:tabs>
        <w:spacing w:before="120" w:after="0"/>
      </w:pPr>
      <w:r>
        <w:rPr>
          <w:rFonts w:cs="Times New Roman" w:ascii="FreeSans" w:hAnsi="FreeSans"/>
          <w:b/>
        </w:rPr>
        <w:t>Question 2</w:t>
        <w:tab/>
        <w:t>2 points</w:t>
      </w:r>
      <w:r/>
    </w:p>
    <w:p>
      <w:pPr>
        <w:pStyle w:val="NoSpacing"/>
        <w:tabs>
          <w:tab w:val="right" w:pos="9360" w:leader="none"/>
        </w:tabs>
        <w:spacing w:before="120" w:after="0"/>
      </w:pPr>
      <w:r>
        <w:rPr>
          <w:rFonts w:cs="Times New Roman" w:ascii="FreeSans" w:hAnsi="FreeSans"/>
        </w:rPr>
        <w:t>In cells that are triploid (3</w:t>
      </w:r>
      <w:r>
        <w:rPr>
          <w:rFonts w:cs="Times New Roman" w:ascii="FreeSans" w:hAnsi="FreeSans"/>
          <w:i/>
          <w:iCs/>
        </w:rPr>
        <w:t>n</w:t>
      </w:r>
      <w:r>
        <w:rPr>
          <w:rFonts w:cs="Times New Roman" w:ascii="FreeSans" w:hAnsi="FreeSans"/>
        </w:rPr>
        <w:t>), mitosis can occur normally, but meiosis cannot. Explain why.</w:t>
      </w:r>
      <w:r/>
    </w:p>
    <w:p>
      <w:pPr>
        <w:pStyle w:val="NormalWeb"/>
        <w:spacing w:beforeAutospacing="0" w:before="120" w:afterAutospacing="0" w:after="0"/>
      </w:pPr>
      <w:r>
        <w:rPr>
          <w:rFonts w:ascii="FreeSans" w:hAnsi="FreeSans"/>
          <w:sz w:val="22"/>
          <w:szCs w:val="22"/>
        </w:rPr>
        <w:t>Sample answer:</w:t>
      </w:r>
      <w:r/>
    </w:p>
    <w:p>
      <w:pPr>
        <w:pStyle w:val="NormalWeb"/>
        <w:spacing w:beforeAutospacing="0" w:before="120" w:afterAutospacing="0" w:after="0"/>
      </w:pPr>
      <w:r>
        <w:rPr>
          <w:rFonts w:ascii="FreeSans" w:hAnsi="FreeSans"/>
          <w:sz w:val="22"/>
          <w:szCs w:val="22"/>
        </w:rPr>
        <w:t>In mitosis, individual chromosomes line up during metaphase, and a sister chromatid goes to each daughter cell. Thus, both daughter cells end up with the same set of chromosomes as the original cell regardless of ploidy. In meiosis I, homologous chromosomes pair and line up during metaphase, and a homolog of each pair goes to each daughter cell. Because a triploid has three homologs of each type of chromosome, one is left unpaired, and randomly ends up in one of the daughter cells. As a result, the daughter cells of meiosis I don't get the correct number of chromosomes.</w:t>
      </w:r>
      <w:r/>
    </w:p>
    <w:p>
      <w:pPr>
        <w:pStyle w:val="NormalWeb"/>
        <w:spacing w:beforeAutospacing="0" w:before="120" w:afterAutospacing="0" w:after="0"/>
      </w:pPr>
      <w:bookmarkStart w:id="0" w:name="__DdeLink__599_711745489"/>
      <w:bookmarkEnd w:id="0"/>
      <w:r>
        <w:rPr>
          <w:rFonts w:ascii="FreeSans" w:hAnsi="FreeSans"/>
          <w:sz w:val="22"/>
          <w:szCs w:val="22"/>
        </w:rPr>
        <w:t>Rubric:</w:t>
      </w:r>
      <w:r/>
    </w:p>
    <w:p>
      <w:pPr>
        <w:pStyle w:val="Normal"/>
        <w:rPr>
          <w:sz w:val="22"/>
          <w:sz w:val="22"/>
          <w:szCs w:val="22"/>
          <w:rFonts w:ascii="FreeSans" w:hAnsi="FreeSans" w:eastAsia="Calibri" w:cs="" w:cstheme="minorBidi" w:eastAsiaTheme="minorHAnsi"/>
          <w:color w:val="00000A"/>
          <w:lang w:val="en-US" w:eastAsia="en-US" w:bidi="ar-SA"/>
        </w:rPr>
      </w:pPr>
      <w:r>
        <w:rPr>
          <w:rFonts w:ascii="FreeSans" w:hAnsi="FreeSans"/>
        </w:rPr>
        <w:t xml:space="preserve">For full credit (2 points), the answer must 1) directly draw the key contrast between chromosomes lining up individually in mitosis versus as homologous pairs in meiosis, AND 2) make the connection to the consequences—recognize that each daughter will get a normal set of chromosomes in mitosis but an abnormal set in meiosis. </w:t>
      </w:r>
      <w:r/>
    </w:p>
    <w:p>
      <w:pPr>
        <w:pStyle w:val="Normal"/>
        <w:rPr>
          <w:sz w:val="22"/>
          <w:sz w:val="22"/>
          <w:szCs w:val="22"/>
          <w:rFonts w:ascii="FreeSans" w:hAnsi="FreeSans" w:eastAsia="Calibri" w:cs="" w:cstheme="minorBidi" w:eastAsiaTheme="minorHAnsi"/>
          <w:color w:val="00000A"/>
          <w:lang w:val="en-US" w:eastAsia="en-US" w:bidi="ar-SA"/>
        </w:rPr>
      </w:pPr>
      <w:r>
        <w:rPr>
          <w:rFonts w:ascii="FreeSans" w:hAnsi="FreeSans"/>
        </w:rPr>
        <w:t xml:space="preserve">Give partial credit (1 point) if the answer provides one of the two points listed in the full credit answer. </w:t>
      </w:r>
      <w:r/>
    </w:p>
    <w:p>
      <w:pPr>
        <w:pStyle w:val="Normal"/>
        <w:spacing w:beforeAutospacing="0" w:before="120" w:afterAutospacing="0" w:after="0"/>
      </w:pPr>
      <w:r>
        <w:rPr>
          <w:rFonts w:ascii="FreeSans" w:hAnsi="FreeSans"/>
          <w:sz w:val="22"/>
          <w:szCs w:val="22"/>
        </w:rPr>
        <w:t xml:space="preserve">Give no credit (0 points) if the answer is missing both points listed in the full credit answer. </w:t>
      </w:r>
      <w:r/>
    </w:p>
    <w:p>
      <w:pPr>
        <w:pStyle w:val="NoSpacing"/>
        <w:tabs>
          <w:tab w:val="right" w:pos="9360" w:leader="none"/>
        </w:tabs>
        <w:spacing w:before="120" w:after="0"/>
        <w:rPr>
          <w:sz w:val="22"/>
          <w:sz w:val="22"/>
          <w:szCs w:val="22"/>
          <w:rFonts w:ascii="FreeSans" w:hAnsi="FreeSans" w:eastAsia="Calibri" w:cs="" w:cstheme="minorBidi" w:eastAsiaTheme="minorHAnsi"/>
          <w:color w:val="00000A"/>
          <w:lang w:val="en-US" w:eastAsia="en-US" w:bidi="ar-SA"/>
        </w:rPr>
      </w:pPr>
      <w:r>
        <w:rPr>
          <w:rFonts w:eastAsia="Calibri" w:cs="" w:cstheme="minorBidi" w:eastAsiaTheme="minorHAnsi" w:ascii="FreeSans" w:hAnsi="FreeSans"/>
          <w:color w:val="00000A"/>
          <w:sz w:val="22"/>
          <w:szCs w:val="22"/>
          <w:lang w:val="en-US" w:eastAsia="en-US" w:bidi="ar-SA"/>
        </w:rPr>
      </w:r>
      <w:r/>
    </w:p>
    <w:p>
      <w:pPr>
        <w:pStyle w:val="NoSpacing"/>
        <w:tabs>
          <w:tab w:val="right" w:pos="9360" w:leader="none"/>
        </w:tabs>
        <w:spacing w:before="120" w:after="0"/>
        <w:rPr>
          <w:sz w:val="22"/>
          <w:sz w:val="22"/>
          <w:szCs w:val="22"/>
          <w:rFonts w:ascii="FreeSans" w:hAnsi="FreeSans" w:eastAsia="Calibri" w:cs="" w:cstheme="minorBidi" w:eastAsiaTheme="minorHAnsi"/>
          <w:color w:val="00000A"/>
          <w:lang w:val="en-US" w:eastAsia="en-US" w:bidi="ar-SA"/>
        </w:rPr>
      </w:pPr>
      <w:r>
        <w:rPr>
          <w:rFonts w:eastAsia="Calibri" w:cs="" w:cstheme="minorBidi" w:eastAsiaTheme="minorHAnsi" w:ascii="FreeSans" w:hAnsi="FreeSans"/>
          <w:color w:val="00000A"/>
          <w:sz w:val="22"/>
          <w:szCs w:val="22"/>
          <w:lang w:val="en-US" w:eastAsia="en-US" w:bidi="ar-SA"/>
        </w:rPr>
      </w:r>
      <w:r/>
    </w:p>
    <w:p>
      <w:pPr>
        <w:pStyle w:val="NoSpacing"/>
        <w:tabs>
          <w:tab w:val="right" w:pos="9360" w:leader="none"/>
        </w:tabs>
        <w:spacing w:before="120" w:after="0"/>
        <w:rPr>
          <w:sz w:val="22"/>
          <w:sz w:val="22"/>
          <w:szCs w:val="22"/>
          <w:rFonts w:ascii="FreeSans" w:hAnsi="FreeSans" w:eastAsia="Calibri" w:cs="" w:cstheme="minorBidi" w:eastAsiaTheme="minorHAnsi"/>
          <w:color w:val="00000A"/>
          <w:lang w:val="en-US" w:eastAsia="en-US" w:bidi="ar-SA"/>
        </w:rPr>
      </w:pPr>
      <w:r>
        <w:rPr>
          <w:rFonts w:eastAsia="Calibri" w:cs="" w:cstheme="minorBidi" w:eastAsiaTheme="minorHAnsi" w:ascii="FreeSans" w:hAnsi="FreeSans"/>
          <w:color w:val="00000A"/>
          <w:sz w:val="22"/>
          <w:szCs w:val="22"/>
          <w:lang w:val="en-US" w:eastAsia="en-US" w:bidi="ar-SA"/>
        </w:rPr>
      </w:r>
      <w:r/>
    </w:p>
    <w:p>
      <w:pPr>
        <w:pStyle w:val="NoSpacing"/>
        <w:tabs>
          <w:tab w:val="right" w:pos="9360" w:leader="none"/>
        </w:tabs>
        <w:spacing w:before="120" w:after="0"/>
      </w:pPr>
      <w:r>
        <w:rPr>
          <w:rFonts w:cs="Times New Roman" w:ascii="FreeSans" w:hAnsi="FreeSans"/>
          <w:b/>
          <w:sz w:val="22"/>
          <w:szCs w:val="22"/>
        </w:rPr>
        <w:t>Question 3</w:t>
        <w:tab/>
        <w:t>2 points</w:t>
      </w:r>
      <w:r/>
    </w:p>
    <w:p>
      <w:pPr>
        <w:pStyle w:val="NoSpacing"/>
        <w:tabs>
          <w:tab w:val="right" w:pos="9360" w:leader="none"/>
        </w:tabs>
      </w:pPr>
      <w:r>
        <w:rPr>
          <w:rFonts w:cs="Times New Roman" w:ascii="FreeSans" w:hAnsi="FreeSans"/>
          <w:sz w:val="22"/>
          <w:szCs w:val="22"/>
        </w:rPr>
        <w:t>Female Australian jack jumper ants have 2</w:t>
      </w:r>
      <w:r>
        <w:rPr>
          <w:rFonts w:cs="Times New Roman" w:ascii="FreeSans" w:hAnsi="FreeSans"/>
          <w:b w:val="false"/>
          <w:bCs w:val="false"/>
          <w:i/>
          <w:iCs/>
          <w:sz w:val="22"/>
          <w:szCs w:val="22"/>
        </w:rPr>
        <w:t xml:space="preserve">n </w:t>
      </w:r>
      <w:r>
        <w:rPr>
          <w:rFonts w:cs="Times New Roman" w:ascii="FreeSans" w:hAnsi="FreeSans"/>
          <w:sz w:val="22"/>
          <w:szCs w:val="22"/>
        </w:rPr>
        <w:t xml:space="preserve">= 2 chromosomes. A female has the genotype Ab//aB, and produces the following gamete genotypes: </w:t>
      </w:r>
      <w:r/>
    </w:p>
    <w:p>
      <w:pPr>
        <w:pStyle w:val="NoSpacing"/>
        <w:tabs>
          <w:tab w:val="right" w:pos="9360" w:leader="none"/>
        </w:tabs>
        <w:rPr>
          <w:sz w:val="22"/>
          <w:sz w:val="22"/>
          <w:szCs w:val="22"/>
          <w:rFonts w:ascii="Calibri" w:hAnsi="Calibri" w:eastAsia="Calibri" w:cs="Times New Roman" w:asciiTheme="minorHAnsi" w:eastAsiaTheme="minorHAnsi" w:hAnsiTheme="minorHAnsi"/>
          <w:color w:val="00000A"/>
          <w:lang w:val="en-US" w:eastAsia="en-US" w:bidi="ar-SA"/>
        </w:rPr>
      </w:pPr>
      <w:r>
        <w:rPr>
          <w:rFonts w:cs="Times New Roman"/>
        </w:rPr>
      </w:r>
      <w:r/>
    </w:p>
    <w:p>
      <w:pPr>
        <w:pStyle w:val="NoSpacing"/>
      </w:pPr>
      <w:r>
        <w:rPr>
          <w:rFonts w:cs="Times New Roman" w:ascii="FreeSans" w:hAnsi="FreeSans"/>
          <w:sz w:val="22"/>
          <w:szCs w:val="22"/>
        </w:rPr>
        <w:t xml:space="preserve">13% </w:t>
      </w:r>
      <w:r>
        <w:rPr>
          <w:rFonts w:cs="Times New Roman" w:ascii="FreeSans" w:hAnsi="FreeSans"/>
          <w:i/>
          <w:sz w:val="22"/>
          <w:szCs w:val="22"/>
          <w:u w:val="single"/>
        </w:rPr>
        <w:t>AB</w:t>
      </w:r>
      <w:r/>
    </w:p>
    <w:p>
      <w:pPr>
        <w:pStyle w:val="NoSpacing"/>
      </w:pPr>
      <w:r>
        <w:rPr>
          <w:rFonts w:cs="Times New Roman" w:ascii="FreeSans" w:hAnsi="FreeSans"/>
          <w:sz w:val="22"/>
          <w:szCs w:val="22"/>
        </w:rPr>
        <w:t xml:space="preserve">13% </w:t>
      </w:r>
      <w:r>
        <w:rPr>
          <w:rFonts w:cs="Times New Roman" w:ascii="FreeSans" w:hAnsi="FreeSans"/>
          <w:i/>
          <w:sz w:val="22"/>
          <w:szCs w:val="22"/>
          <w:u w:val="single"/>
        </w:rPr>
        <w:t>ab</w:t>
      </w:r>
      <w:r/>
    </w:p>
    <w:p>
      <w:pPr>
        <w:pStyle w:val="NoSpacing"/>
      </w:pPr>
      <w:r>
        <w:rPr>
          <w:rFonts w:cs="Times New Roman" w:ascii="FreeSans" w:hAnsi="FreeSans"/>
          <w:sz w:val="22"/>
          <w:szCs w:val="22"/>
        </w:rPr>
        <w:t xml:space="preserve">37% </w:t>
      </w:r>
      <w:r>
        <w:rPr>
          <w:rFonts w:cs="Times New Roman" w:ascii="FreeSans" w:hAnsi="FreeSans"/>
          <w:i/>
          <w:sz w:val="22"/>
          <w:szCs w:val="22"/>
          <w:u w:val="single"/>
        </w:rPr>
        <w:t>Ab</w:t>
      </w:r>
      <w:r/>
    </w:p>
    <w:p>
      <w:pPr>
        <w:pStyle w:val="NoSpacing"/>
      </w:pPr>
      <w:r>
        <w:rPr>
          <w:rFonts w:cs="Times New Roman" w:ascii="FreeSans" w:hAnsi="FreeSans"/>
          <w:sz w:val="22"/>
          <w:szCs w:val="22"/>
        </w:rPr>
        <w:t xml:space="preserve">37% </w:t>
      </w:r>
      <w:r>
        <w:rPr>
          <w:rFonts w:cs="Times New Roman" w:ascii="FreeSans" w:hAnsi="FreeSans"/>
          <w:i/>
          <w:sz w:val="22"/>
          <w:szCs w:val="22"/>
          <w:u w:val="single"/>
        </w:rPr>
        <w:t>aB</w:t>
      </w:r>
      <w:r/>
    </w:p>
    <w:p>
      <w:pPr>
        <w:pStyle w:val="NoSpacing"/>
        <w:rPr>
          <w:sz w:val="22"/>
          <w:sz w:val="22"/>
          <w:szCs w:val="22"/>
          <w:rFonts w:ascii="FreeSans" w:hAnsi="FreeSans" w:eastAsia="Calibri" w:cs="" w:cstheme="minorBidi" w:eastAsiaTheme="minorHAnsi"/>
          <w:color w:val="00000A"/>
          <w:lang w:val="en-US" w:eastAsia="en-US" w:bidi="ar-SA"/>
        </w:rPr>
      </w:pPr>
      <w:r>
        <w:rPr>
          <w:rFonts w:eastAsia="Calibri" w:cs="" w:cstheme="minorBidi" w:eastAsiaTheme="minorHAnsi" w:ascii="FreeSans" w:hAnsi="FreeSans"/>
          <w:color w:val="00000A"/>
          <w:sz w:val="22"/>
          <w:szCs w:val="22"/>
          <w:lang w:val="en-US" w:eastAsia="en-US" w:bidi="ar-SA"/>
        </w:rPr>
      </w:r>
      <w:r/>
    </w:p>
    <w:p>
      <w:pPr>
        <w:pStyle w:val="NoSpacing"/>
      </w:pPr>
      <w:r>
        <w:rPr>
          <w:rFonts w:cs="Times New Roman" w:ascii="FreeSans" w:hAnsi="FreeSans"/>
          <w:i w:val="false"/>
          <w:iCs w:val="false"/>
          <w:sz w:val="22"/>
          <w:szCs w:val="22"/>
          <w:u w:val="none"/>
        </w:rPr>
        <w:t>Describe the location of the A and B genes in the females genome (be as specific as possible). What physical mechanism produced the pattern that allowed you to determine the location of the genes?</w:t>
      </w:r>
      <w:r/>
    </w:p>
    <w:p>
      <w:pPr>
        <w:pStyle w:val="NoSpacing"/>
        <w:rPr>
          <w:sz w:val="22"/>
          <w:i w:val="false"/>
          <w:u w:val="none"/>
          <w:sz w:val="22"/>
          <w:i w:val="false"/>
          <w:szCs w:val="22"/>
          <w:iCs w:val="false"/>
          <w:rFonts w:ascii="FreeSans" w:hAnsi="FreeSans" w:eastAsia="Calibri" w:cs="" w:cstheme="minorBidi" w:eastAsiaTheme="minorHAnsi"/>
          <w:color w:val="00000A"/>
          <w:lang w:val="en-US" w:eastAsia="en-US" w:bidi="ar-SA"/>
        </w:rPr>
      </w:pPr>
      <w:r>
        <w:rPr>
          <w:rFonts w:eastAsia="Calibri" w:cs="" w:cstheme="minorBidi" w:eastAsiaTheme="minorHAnsi" w:ascii="FreeSans" w:hAnsi="FreeSans"/>
          <w:i w:val="false"/>
          <w:iCs w:val="false"/>
          <w:color w:val="00000A"/>
          <w:sz w:val="22"/>
          <w:szCs w:val="22"/>
          <w:u w:val="none"/>
          <w:lang w:val="en-US" w:eastAsia="en-US" w:bidi="ar-SA"/>
        </w:rPr>
      </w:r>
      <w:r/>
    </w:p>
    <w:p>
      <w:pPr>
        <w:pStyle w:val="NoSpacing"/>
        <w:rPr>
          <w:sz w:val="22"/>
          <w:i w:val="false"/>
          <w:u w:val="none"/>
          <w:sz w:val="22"/>
          <w:i w:val="false"/>
          <w:szCs w:val="22"/>
          <w:iCs w:val="false"/>
          <w:rFonts w:ascii="FreeSans" w:hAnsi="FreeSans" w:eastAsia="Calibri" w:cs="" w:cstheme="minorBidi" w:eastAsiaTheme="minorHAnsi"/>
          <w:color w:val="00000A"/>
          <w:lang w:val="en-US" w:eastAsia="en-US" w:bidi="ar-SA"/>
        </w:rPr>
      </w:pPr>
      <w:r>
        <w:rPr>
          <w:rFonts w:ascii="FreeSans" w:hAnsi="FreeSans"/>
          <w:i w:val="false"/>
          <w:iCs w:val="false"/>
          <w:sz w:val="22"/>
          <w:szCs w:val="22"/>
          <w:u w:val="none"/>
        </w:rPr>
        <w:t>Sample answer:</w:t>
      </w:r>
      <w:r/>
    </w:p>
    <w:p>
      <w:pPr>
        <w:pStyle w:val="NoSpacing"/>
        <w:rPr>
          <w:sz w:val="22"/>
          <w:i w:val="false"/>
          <w:u w:val="none"/>
          <w:sz w:val="22"/>
          <w:i w:val="false"/>
          <w:szCs w:val="22"/>
          <w:iCs w:val="false"/>
          <w:rFonts w:ascii="FreeSans" w:hAnsi="FreeSans" w:eastAsia="Calibri" w:cs="" w:cstheme="minorBidi" w:eastAsiaTheme="minorHAnsi"/>
          <w:color w:val="00000A"/>
          <w:lang w:val="en-US" w:eastAsia="en-US" w:bidi="ar-SA"/>
        </w:rPr>
      </w:pPr>
      <w:r>
        <w:rPr>
          <w:rFonts w:eastAsia="Calibri" w:cs="" w:cstheme="minorBidi" w:eastAsiaTheme="minorHAnsi" w:ascii="FreeSans" w:hAnsi="FreeSans"/>
          <w:i w:val="false"/>
          <w:iCs w:val="false"/>
          <w:color w:val="00000A"/>
          <w:sz w:val="22"/>
          <w:szCs w:val="22"/>
          <w:u w:val="none"/>
          <w:lang w:val="en-US" w:eastAsia="en-US" w:bidi="ar-SA"/>
        </w:rPr>
      </w:r>
      <w:r/>
    </w:p>
    <w:p>
      <w:pPr>
        <w:pStyle w:val="NoSpacing"/>
      </w:pPr>
      <w:r>
        <w:rPr>
          <w:rFonts w:cs="Times New Roman" w:ascii="FreeSans" w:hAnsi="FreeSans"/>
          <w:i w:val="false"/>
          <w:iCs w:val="false"/>
          <w:sz w:val="22"/>
          <w:szCs w:val="22"/>
          <w:u w:val="none"/>
        </w:rPr>
        <w:t>The A and B genes are on the same chromosome, and are 26cM apart. The physical mechanism is crossing over (or recombination).</w:t>
      </w:r>
      <w:r/>
    </w:p>
    <w:p>
      <w:pPr>
        <w:pStyle w:val="NormalWeb"/>
        <w:spacing w:beforeAutospacing="0" w:before="120" w:afterAutospacing="0" w:after="0"/>
        <w:rPr>
          <w:sz w:val="22"/>
          <w:sz w:val="22"/>
          <w:szCs w:val="22"/>
          <w:rFonts w:ascii="FreeSans" w:hAnsi="FreeSans" w:eastAsia="Times New Roman" w:cs="Times New Roman"/>
          <w:color w:val="00000A"/>
          <w:lang w:val="en-US" w:eastAsia="en-US" w:bidi="ar-SA"/>
        </w:rPr>
      </w:pPr>
      <w:r>
        <w:rPr>
          <w:rFonts w:ascii="FreeSans" w:hAnsi="FreeSans"/>
          <w:sz w:val="22"/>
          <w:szCs w:val="22"/>
        </w:rPr>
        <w:t>Rubric:</w:t>
      </w:r>
      <w:r/>
    </w:p>
    <w:p>
      <w:pPr>
        <w:pStyle w:val="NormalWeb"/>
        <w:spacing w:beforeAutospacing="0" w:before="120" w:afterAutospacing="0" w:after="0"/>
      </w:pPr>
      <w:r>
        <w:rPr>
          <w:rFonts w:ascii="FreeSans" w:hAnsi="FreeSans"/>
          <w:sz w:val="22"/>
          <w:szCs w:val="22"/>
        </w:rPr>
        <w:t>1pt for the genes being 26cM apart, and 1pt for crossing over (or recombination).</w:t>
      </w:r>
      <w:r/>
    </w:p>
    <w:p>
      <w:pPr>
        <w:pStyle w:val="NoSpacing"/>
        <w:tabs>
          <w:tab w:val="right" w:pos="9360" w:leader="none"/>
        </w:tabs>
        <w:spacing w:before="120" w:after="0"/>
        <w:rPr>
          <w:sz w:val="22"/>
          <w:sz w:val="22"/>
          <w:szCs w:val="22"/>
          <w:rFonts w:ascii="FreeSans" w:hAnsi="FreeSans" w:eastAsia="Calibri" w:cs="Times New Roman" w:eastAsiaTheme="minorHAnsi"/>
          <w:color w:val="00000A"/>
          <w:lang w:val="en-US" w:eastAsia="en-US" w:bidi="ar-SA"/>
        </w:rPr>
      </w:pPr>
      <w:bookmarkStart w:id="1" w:name="_GoBack"/>
      <w:bookmarkStart w:id="2" w:name="_GoBack"/>
      <w:bookmarkEnd w:id="2"/>
      <w:r>
        <w:rPr>
          <w:rFonts w:eastAsia="Calibri" w:cs="Times New Roman" w:eastAsiaTheme="minorHAnsi" w:ascii="FreeSans" w:hAnsi="FreeSans"/>
          <w:color w:val="00000A"/>
          <w:sz w:val="22"/>
          <w:szCs w:val="22"/>
          <w:lang w:val="en-US" w:eastAsia="en-US" w:bidi="ar-SA"/>
        </w:rPr>
      </w:r>
      <w:r/>
    </w:p>
    <w:p>
      <w:pPr>
        <w:pStyle w:val="NoSpacing"/>
        <w:tabs>
          <w:tab w:val="right" w:pos="9360" w:leader="none"/>
        </w:tabs>
        <w:spacing w:before="120" w:after="0"/>
        <w:rPr>
          <w:b/>
          <w:b/>
          <w:rFonts w:ascii="Times New Roman" w:hAnsi="Times New Roman" w:cs="Times New Roman"/>
        </w:rPr>
      </w:pPr>
      <w:r>
        <w:rPr>
          <w:rFonts w:cs="Times New Roman" w:ascii="FreeSans" w:hAnsi="FreeSans"/>
          <w:b/>
          <w:sz w:val="22"/>
          <w:szCs w:val="22"/>
        </w:rPr>
        <w:t>Question 4</w:t>
        <w:tab/>
        <w:t>2 points</w:t>
      </w:r>
      <w:r/>
    </w:p>
    <w:p>
      <w:pPr>
        <w:pStyle w:val="NoSpacing"/>
        <w:tabs>
          <w:tab w:val="right" w:pos="9360" w:leader="none"/>
        </w:tabs>
        <w:spacing w:before="120" w:after="0"/>
      </w:pPr>
      <w:r>
        <w:rPr>
          <w:rFonts w:cs="Times New Roman" w:ascii="FreeSans" w:hAnsi="FreeSans"/>
        </w:rPr>
        <w:t>You have a pea plant with round and yellow seeds. Your friend has a pea plant with a known genotype of rryy (it has wrinkled and green seeds). You cross your plant with your friend's plant and the progeny have the following phenotypes:</w:t>
      </w:r>
      <w:r/>
    </w:p>
    <w:p>
      <w:pPr>
        <w:pStyle w:val="NoSpacing"/>
        <w:tabs>
          <w:tab w:val="right" w:pos="9360" w:leader="none"/>
        </w:tabs>
        <w:spacing w:before="120" w:after="0"/>
        <w:rPr>
          <w:sz w:val="22"/>
          <w:sz w:val="22"/>
          <w:szCs w:val="22"/>
          <w:rFonts w:ascii="FreeSans" w:hAnsi="FreeSans" w:eastAsia="Calibri" w:cs="" w:cstheme="minorBidi" w:eastAsiaTheme="minorHAnsi"/>
          <w:color w:val="00000A"/>
          <w:lang w:val="en-US" w:eastAsia="en-US" w:bidi="ar-SA"/>
        </w:rPr>
      </w:pPr>
      <w:r>
        <w:rPr>
          <w:rFonts w:ascii="FreeSans" w:hAnsi="FreeSans"/>
        </w:rPr>
        <w:t>½ round-yellow, ½ wrinkled-yellow</w:t>
      </w:r>
      <w:r/>
    </w:p>
    <w:p>
      <w:pPr>
        <w:pStyle w:val="NoSpacing"/>
        <w:tabs>
          <w:tab w:val="right" w:pos="9360" w:leader="none"/>
        </w:tabs>
        <w:spacing w:before="120" w:after="0"/>
        <w:rPr>
          <w:sz w:val="22"/>
          <w:sz w:val="22"/>
          <w:szCs w:val="22"/>
          <w:rFonts w:ascii="FreeSans" w:hAnsi="FreeSans" w:eastAsia="Calibri" w:cs="" w:cstheme="minorBidi" w:eastAsiaTheme="minorHAnsi"/>
          <w:color w:val="00000A"/>
          <w:lang w:val="en-US" w:eastAsia="en-US" w:bidi="ar-SA"/>
        </w:rPr>
      </w:pPr>
      <w:r>
        <w:rPr>
          <w:rFonts w:ascii="FreeSans" w:hAnsi="FreeSans"/>
        </w:rPr>
        <w:t>What is the genotype of your plant? What fraction of the progeny have the same genotype?</w:t>
      </w:r>
      <w:r/>
    </w:p>
    <w:p>
      <w:pPr>
        <w:pStyle w:val="NoSpacing"/>
        <w:tabs>
          <w:tab w:val="right" w:pos="9360" w:leader="none"/>
        </w:tabs>
        <w:spacing w:before="120" w:after="0"/>
        <w:rPr>
          <w:sz w:val="22"/>
          <w:sz w:val="22"/>
          <w:szCs w:val="22"/>
          <w:rFonts w:ascii="FreeSans" w:hAnsi="FreeSans" w:eastAsia="Calibri" w:cs="" w:cstheme="minorBidi" w:eastAsiaTheme="minorHAnsi"/>
          <w:color w:val="00000A"/>
          <w:lang w:val="en-US" w:eastAsia="en-US" w:bidi="ar-SA"/>
        </w:rPr>
      </w:pPr>
      <w:r>
        <w:rPr>
          <w:rFonts w:ascii="FreeSans" w:hAnsi="FreeSans"/>
        </w:rPr>
        <w:t>Allele notation: R = round (dominant) and r = wrinkled (recessive); Y = yellow (dominant) and y = green (recessive)</w:t>
      </w:r>
      <w:r/>
    </w:p>
    <w:p>
      <w:pPr>
        <w:pStyle w:val="NoSpacing"/>
        <w:tabs>
          <w:tab w:val="right" w:pos="9360" w:leader="none"/>
        </w:tabs>
        <w:spacing w:before="120" w:after="0"/>
      </w:pPr>
      <w:r>
        <w:rPr>
          <w:rFonts w:cs="Times New Roman" w:ascii="FreeSans" w:hAnsi="FreeSans"/>
        </w:rPr>
        <w:t>Sample answer:</w:t>
      </w:r>
      <w:r/>
    </w:p>
    <w:p>
      <w:pPr>
        <w:pStyle w:val="NoSpacing"/>
        <w:tabs>
          <w:tab w:val="right" w:pos="9360" w:leader="none"/>
        </w:tabs>
        <w:spacing w:before="120" w:after="0"/>
      </w:pPr>
      <w:r>
        <w:rPr>
          <w:rFonts w:cs="Times New Roman" w:ascii="FreeSans" w:hAnsi="FreeSans"/>
        </w:rPr>
        <w:t>My pea plant's genotype is RrYY. None of the progeny has this genotype.</w:t>
      </w:r>
      <w:r/>
    </w:p>
    <w:p>
      <w:pPr>
        <w:pStyle w:val="NoSpacing"/>
        <w:tabs>
          <w:tab w:val="right" w:pos="9360" w:leader="none"/>
        </w:tabs>
        <w:spacing w:before="120" w:after="0"/>
      </w:pPr>
      <w:r>
        <w:rPr>
          <w:rFonts w:cs="Times New Roman" w:ascii="FreeSans" w:hAnsi="FreeSans"/>
        </w:rPr>
        <w:t>Rubric:</w:t>
      </w:r>
      <w:r/>
    </w:p>
    <w:p>
      <w:pPr>
        <w:pStyle w:val="NoSpacing"/>
        <w:tabs>
          <w:tab w:val="right" w:pos="9360" w:leader="none"/>
        </w:tabs>
        <w:spacing w:before="120" w:after="0"/>
      </w:pPr>
      <w:r>
        <w:rPr>
          <w:rFonts w:cs="Times New Roman" w:ascii="FreeSans" w:hAnsi="FreeSans"/>
        </w:rPr>
        <w:t>1pt for the correct genotype (RrYY), and 1pt for correctly stating that none of the progeny has this genotype.</w:t>
      </w:r>
      <w:r/>
    </w:p>
    <w:p>
      <w:pPr>
        <w:pStyle w:val="NoSpacing"/>
        <w:tabs>
          <w:tab w:val="right" w:pos="9360" w:leader="none"/>
        </w:tabs>
        <w:rPr>
          <w:sz w:val="22"/>
          <w:sz w:val="22"/>
          <w:szCs w:val="22"/>
          <w:rFonts w:ascii="Calibri" w:hAnsi="Calibri" w:eastAsia="Calibri" w:cs="" w:asciiTheme="minorHAnsi" w:cstheme="minorBidi" w:eastAsiaTheme="minorHAnsi" w:hAnsiTheme="minorHAnsi"/>
          <w:color w:val="00000A"/>
          <w:lang w:val="en-US"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872a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ad25c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NormalWeb">
    <w:name w:val="Normal (Web)"/>
    <w:basedOn w:val="Normal"/>
    <w:uiPriority w:val="99"/>
    <w:semiHidden/>
    <w:unhideWhenUsed/>
    <w:rsid w:val="00ad25c7"/>
    <w:pPr>
      <w:spacing w:lineRule="auto" w:line="240" w:before="280" w:after="280"/>
    </w:pPr>
    <w:rPr>
      <w:rFonts w:ascii="Times New Roman" w:hAnsi="Times New Roman" w:eastAsia="Times New Roman" w:cs="Times New Roman"/>
      <w:sz w:val="24"/>
      <w:szCs w:val="24"/>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4599</TotalTime>
  <Application>LibreOffice/4.3.3.2$Linux_X86_64 LibreOffice_project/430m0$Build-2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2013-10-04T14:31:00Z</dcterms:created>
  <dc:creator>Scott</dc:creator>
  <dc:language>en-US</dc:language>
  <dcterms:modified xsi:type="dcterms:W3CDTF">2015-04-05T18:49:29Z</dcterms:modified>
  <cp:revision>24</cp:revision>
</cp:coreProperties>
</file>