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BDD00" w14:textId="77777777" w:rsidR="006C4617" w:rsidRDefault="006C4617"/>
    <w:tbl>
      <w:tblPr>
        <w:tblW w:w="10693" w:type="dxa"/>
        <w:jc w:val="center"/>
        <w:tblLayout w:type="fixed"/>
        <w:tblLook w:val="0420" w:firstRow="1" w:lastRow="0" w:firstColumn="0" w:lastColumn="0" w:noHBand="0" w:noVBand="1"/>
      </w:tblPr>
      <w:tblGrid>
        <w:gridCol w:w="4201"/>
        <w:gridCol w:w="2123"/>
        <w:gridCol w:w="2246"/>
        <w:gridCol w:w="2123"/>
      </w:tblGrid>
      <w:tr w:rsidR="006C4617" w14:paraId="4EF5D846" w14:textId="77777777" w:rsidTr="00DB660B">
        <w:trPr>
          <w:tblHeader/>
          <w:jc w:val="center"/>
        </w:trPr>
        <w:tc>
          <w:tcPr>
            <w:tcW w:w="42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A3040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9ECA1" w14:textId="08594DBB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(N=2</w:t>
            </w:r>
            <w:r w:rsidR="00DB660B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855)</w:t>
            </w:r>
          </w:p>
        </w:tc>
        <w:tc>
          <w:tcPr>
            <w:tcW w:w="2246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7AD1C" w14:textId="6507B1A8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(N=3</w:t>
            </w:r>
            <w:r w:rsidR="00DB660B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018)</w:t>
            </w:r>
          </w:p>
        </w:tc>
        <w:tc>
          <w:tcPr>
            <w:tcW w:w="2123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F618" w14:textId="7337791B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Overall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  <w:t>(N=5</w:t>
            </w:r>
            <w:r w:rsidR="00DB660B"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873)</w:t>
            </w:r>
          </w:p>
        </w:tc>
      </w:tr>
      <w:tr w:rsidR="006C4617" w14:paraId="5FB1518F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36CE7" w14:textId="7EB4695D" w:rsidR="006C4617" w:rsidRDefault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Age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59D48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66.0 [18.0, 91.0]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F91F2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ED2FF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65.0 [18.0, 91.0]</w:t>
            </w:r>
          </w:p>
        </w:tc>
      </w:tr>
      <w:tr w:rsidR="006C4617" w14:paraId="2AEEF719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351EC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Race Group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7B97" w14:textId="77777777" w:rsidR="006C4617" w:rsidRDefault="006C46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413D0" w14:textId="77777777" w:rsidR="006C4617" w:rsidRDefault="006C46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9091A" w14:textId="77777777" w:rsidR="006C4617" w:rsidRDefault="006C461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6C4617" w14:paraId="5018890D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A4CF4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7026F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2,218 (77.7%)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53558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2,315 (76.7%)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C1C5A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4,533 (77.2%)</w:t>
            </w:r>
          </w:p>
        </w:tc>
      </w:tr>
      <w:tr w:rsidR="006C4617" w14:paraId="20C826B3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A830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Black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72BED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 (11.3%)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D11EB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330 (10.9%)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30A7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652 (11.1%)</w:t>
            </w:r>
          </w:p>
        </w:tc>
      </w:tr>
      <w:tr w:rsidR="006C4617" w14:paraId="3D641F90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6510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Hispanic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EDF5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(3.6%)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B8CFF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(3.9%)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CE6EF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(3.8%)</w:t>
            </w:r>
          </w:p>
        </w:tc>
      </w:tr>
      <w:tr w:rsidR="006C4617" w14:paraId="3C7BB4B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AEC1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Asian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BFAFA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832FF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 (2.0%)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22E0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115 (2.0%)</w:t>
            </w:r>
          </w:p>
        </w:tc>
      </w:tr>
      <w:tr w:rsidR="006C4617" w14:paraId="798CD765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13D1A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  Other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001D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156 (5.5%)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B2125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 (6.5%)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33C4C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352 (6.0%)</w:t>
            </w:r>
          </w:p>
        </w:tc>
      </w:tr>
      <w:tr w:rsidR="006C4617" w14:paraId="240BE2D6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DBB31" w14:textId="302B44F4" w:rsidR="006C4617" w:rsidRDefault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SOFA 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2F961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20.0]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5D484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6BF0B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6.00 [0, 21.0]</w:t>
            </w:r>
          </w:p>
        </w:tc>
      </w:tr>
      <w:tr w:rsidR="006C4617" w14:paraId="67EEF632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D5BE" w14:textId="5D8A46B1" w:rsidR="006C4617" w:rsidRDefault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CCI</w:t>
            </w:r>
            <w:r w:rsidR="00000000">
              <w:rPr>
                <w:rFonts w:ascii="Arial" w:eastAsia="Arial" w:hAnsi="Arial" w:cs="Arial"/>
                <w:color w:val="000000"/>
                <w:sz w:val="22"/>
                <w:szCs w:val="22"/>
              </w:rPr>
              <w:t> 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901F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15.0]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9D4A6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A08C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4.00 [0, 18.0]</w:t>
            </w:r>
          </w:p>
        </w:tc>
      </w:tr>
      <w:tr w:rsidR="006C4617" w14:paraId="37DEA3F8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58338" w14:textId="4F9A6AF5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Cirrhosis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CBBD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 (5.9%)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00E0B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225 (7.5%)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7838E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394 (6.7%)</w:t>
            </w:r>
          </w:p>
        </w:tc>
      </w:tr>
      <w:tr w:rsidR="006C4617" w14:paraId="6160FCC6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7C701" w14:textId="71B3F01B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CHF present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A1961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642 (22.5%)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C5190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687 (22.8%)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1EB69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1,329 (22.6%)</w:t>
            </w:r>
          </w:p>
        </w:tc>
      </w:tr>
      <w:tr w:rsidR="006C4617" w14:paraId="7654343E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838C5" w14:textId="26F10BAA" w:rsidR="006C4617" w:rsidRDefault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CKD &gt; 2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6ACEB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322 (11.3%)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7490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375 (12.4%)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86CD6" w14:textId="77777777" w:rsidR="006C4617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697 (11.9%)</w:t>
            </w:r>
          </w:p>
        </w:tc>
      </w:tr>
      <w:tr w:rsidR="00DB660B" w14:paraId="343EE898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52669" w14:textId="4FE39579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1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559A" w14:textId="27E39CBB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A50D" w14:textId="62007D29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3.50 [0.300, 29.5]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FAEBA" w14:textId="47CE75D2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3.40 [0.300, 29.5]</w:t>
            </w:r>
          </w:p>
        </w:tc>
      </w:tr>
      <w:tr w:rsidR="00DB660B" w14:paraId="35AF866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7A02F" w14:textId="30943326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Lactate Day 2 (mmol/L)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8F40D" w14:textId="550C7EF7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 [0.200, 28.0]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793C8" w14:textId="5B6FA55E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1.80 [0.240, 29.6]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D1947" w14:textId="6527E69B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1.76 [0.200, 29.6]</w:t>
            </w:r>
          </w:p>
        </w:tc>
      </w:tr>
      <w:tr w:rsidR="00DB660B" w14:paraId="28A9D57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C5ACF" w14:textId="02CE52DE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Measurements of Lactate in Day 1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498AE" w14:textId="3CDCCA5A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18.0]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311D" w14:textId="7D4BA7BF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30092" w14:textId="5A6F4E69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3.00 [1.00, 25.0]</w:t>
            </w:r>
          </w:p>
        </w:tc>
      </w:tr>
      <w:tr w:rsidR="00DB660B" w14:paraId="175A8E88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AE84" w14:textId="55F3756A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No. Measurements of Lactate in Day 2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FBBB1" w14:textId="5FA79C0C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068EB" w14:textId="3C1A60E3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5BD43" w14:textId="5B03A6DA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1.00 [1.00, 14.0]</w:t>
            </w:r>
          </w:p>
        </w:tc>
      </w:tr>
      <w:tr w:rsidR="00DB660B" w14:paraId="09AD302A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B6C22" w14:textId="160CBBE2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Min. Hemoglobin (entire stay) (g/dL)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0189C" w14:textId="05D74CCC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16.4]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D04B8" w14:textId="2FA9ED46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[5.00, 17.4]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ADDD6" w14:textId="250074FE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 [2.50, 17.4]</w:t>
            </w:r>
          </w:p>
        </w:tc>
      </w:tr>
      <w:tr w:rsidR="00DB660B" w14:paraId="53D7C331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AE2A" w14:textId="2C53A27A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Length of stay (days)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7804" w14:textId="0A7EF577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8.24 [1.04, 754]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12DE8" w14:textId="439B819D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8.92 [1.10, 281]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B123F" w14:textId="3FC84465" w:rsidR="00DB660B" w:rsidRDefault="00DB660B" w:rsidP="00DB66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8.65 [1.04, 754]</w:t>
            </w:r>
          </w:p>
        </w:tc>
      </w:tr>
      <w:tr w:rsidR="00D2114A" w14:paraId="21035681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FA27A" w14:textId="4E22CA2C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90454" w14:textId="27B2DC84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755 (26.4%)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7D478" w14:textId="13C28853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807 (26.7%)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EE425" w14:textId="28F49FDC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1,562 (26.6%)</w:t>
            </w:r>
          </w:p>
        </w:tc>
      </w:tr>
      <w:tr w:rsidR="00D2114A" w14:paraId="5F243E5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4C24" w14:textId="4B2AD742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Mechanical Ventilation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3D0B9" w14:textId="7A249881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1,690 (59.2%)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B4CA3" w14:textId="68FB7D8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1,839 (60.9%)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7AD68" w14:textId="130C919F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3,529 (60.1%)</w:t>
            </w:r>
          </w:p>
        </w:tc>
      </w:tr>
      <w:tr w:rsidR="00D2114A" w14:paraId="16AEDFA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227C0" w14:textId="69383AA2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RRT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BD322" w14:textId="37B6D2FD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396 (13.9%)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85C9" w14:textId="7BC8FDC9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475 (15.7%)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C3FF9" w14:textId="68BD0BF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871 (14.8%)</w:t>
            </w:r>
          </w:p>
        </w:tc>
      </w:tr>
      <w:tr w:rsidR="00D2114A" w14:paraId="10D811CE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2B2DC" w14:textId="7777777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Time elapsed before RRT (hours)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6B47" w14:textId="0137ADD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29.8 [-4.60, 914]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455F7" w14:textId="5015D432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33.6 [-23.3, 903]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2B008" w14:textId="707A64F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32.8 [-23.3, 914]</w:t>
            </w:r>
          </w:p>
        </w:tc>
      </w:tr>
      <w:tr w:rsidR="00D2114A" w14:paraId="4909E756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FBD3E" w14:textId="10AF9A68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Vasopressor(s)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B9889" w14:textId="338B713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1,991 (69.7%)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7B5A2" w14:textId="0784254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2,080 (68.9%)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FD70E" w14:textId="7397C34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4,071 (69.3%)</w:t>
            </w:r>
          </w:p>
        </w:tc>
      </w:tr>
      <w:tr w:rsidR="00D2114A" w14:paraId="4181E63F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3CE7" w14:textId="7777777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45CDC" w14:textId="2D635D29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633 (22.2%)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B2FF9" w14:textId="57F9B500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603 (20.0%)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C4B4E" w14:textId="21A1A94D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1,236 (21.0%)</w:t>
            </w:r>
          </w:p>
        </w:tc>
      </w:tr>
      <w:tr w:rsidR="00D2114A" w14:paraId="477BDA68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605F6" w14:textId="7777777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Blood Transfusion (first 2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F8762" w14:textId="5B5E2998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356 (12.5%)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98C59" w14:textId="466E8F20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359 (11.9%)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12B1" w14:textId="1A75A67A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715 (12.2%)</w:t>
            </w:r>
          </w:p>
        </w:tc>
      </w:tr>
      <w:tr w:rsidR="00D2114A" w14:paraId="1542FDD6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67A41" w14:textId="06F3938C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lastRenderedPageBreak/>
              <w:t xml:space="preserve">Volume of Blood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CEDE1" w14:textId="47D38D85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600 [163, 7380]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E712E" w14:textId="19E90534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650 [0, 7500]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8E481" w14:textId="1B796639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625 [0, 7500]</w:t>
            </w:r>
          </w:p>
        </w:tc>
      </w:tr>
      <w:tr w:rsidR="00D2114A" w14:paraId="1FC1103E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CDEC" w14:textId="0093E480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Blood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CC003" w14:textId="57E47D5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400 [0, 5520]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EEE6F" w14:textId="73A9683D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524 [12.5, 2550]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DECC5" w14:textId="4510F31B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439 [0, 5520]</w:t>
            </w:r>
          </w:p>
        </w:tc>
      </w:tr>
      <w:tr w:rsidR="00D2114A" w14:paraId="04F0414F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06D1C" w14:textId="7777777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(entire stay)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6A0D0" w14:textId="3958AFF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386 (13.5%)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43D01" w14:textId="1A6366FB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421 (13.9%)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5295A" w14:textId="72727343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807 (13.7%)</w:t>
            </w:r>
          </w:p>
        </w:tc>
      </w:tr>
      <w:tr w:rsidR="00D2114A" w14:paraId="4C3D7CE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90EC8" w14:textId="7777777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Fluids (during the 2 first days)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0293" w14:textId="5644991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341 (11.9%)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474E0" w14:textId="20B2FC5A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379 (12.6%)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4AD6A" w14:textId="0D87C41E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720 (12.3%)</w:t>
            </w:r>
          </w:p>
        </w:tc>
      </w:tr>
      <w:tr w:rsidR="00D2114A" w14:paraId="2006D413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DB32A" w14:textId="6B73BB79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1)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EFFE5" w14:textId="39688DCC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1690 [0, 12200]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990E" w14:textId="7B14ACBD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1750 [2.00, 13500]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B9603" w14:textId="6333C27F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1700 [0, 13500]</w:t>
            </w:r>
          </w:p>
        </w:tc>
      </w:tr>
      <w:tr w:rsidR="00D2114A" w14:paraId="549F3A3F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09C59" w14:textId="66195DB5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Volume of Fluids received (day 2) (mL)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[Min, Max]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D102" w14:textId="5C22FA1B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1180 [0, 11500]</w:t>
            </w: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108EE" w14:textId="44E1BF71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1240 [0, 6950]</w:t>
            </w: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045B6" w14:textId="237A1F87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1230 [0, 11500]</w:t>
            </w:r>
          </w:p>
        </w:tc>
      </w:tr>
      <w:tr w:rsidR="00D2114A" w14:paraId="2EBFE0AB" w14:textId="77777777" w:rsidTr="00DB660B">
        <w:trPr>
          <w:jc w:val="center"/>
        </w:trPr>
        <w:tc>
          <w:tcPr>
            <w:tcW w:w="42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90EE6" w14:textId="682C1D4D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D7627" w14:textId="16842FD8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2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AA5E2" w14:textId="3A98E489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1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AC8A2" w14:textId="17F2043A" w:rsidR="00D2114A" w:rsidRDefault="00D2114A" w:rsidP="00D2114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</w:tbl>
    <w:p w14:paraId="0C38E2E7" w14:textId="77777777" w:rsidR="00005AD4" w:rsidRDefault="00005AD4"/>
    <w:sectPr w:rsidR="00005AD4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01790180">
    <w:abstractNumId w:val="1"/>
  </w:num>
  <w:num w:numId="2" w16cid:durableId="1609464188">
    <w:abstractNumId w:val="2"/>
  </w:num>
  <w:num w:numId="3" w16cid:durableId="100158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617"/>
    <w:rsid w:val="00005AD4"/>
    <w:rsid w:val="006C4617"/>
    <w:rsid w:val="00B55601"/>
    <w:rsid w:val="00D2114A"/>
    <w:rsid w:val="00DB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D56F"/>
  <w15:docId w15:val="{28BEA750-4EBD-4747-A5EA-82183A297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Matos</dc:creator>
  <cp:keywords/>
  <dc:description/>
  <cp:lastModifiedBy>João Matos</cp:lastModifiedBy>
  <cp:revision>4</cp:revision>
  <dcterms:created xsi:type="dcterms:W3CDTF">2023-02-21T02:05:00Z</dcterms:created>
  <dcterms:modified xsi:type="dcterms:W3CDTF">2023-02-21T03:00:00Z</dcterms:modified>
  <cp:category/>
</cp:coreProperties>
</file>