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8012" w14:textId="77777777" w:rsidR="001B3561" w:rsidRDefault="001B3561"/>
    <w:tbl>
      <w:tblPr>
        <w:tblW w:w="9764" w:type="dxa"/>
        <w:jc w:val="center"/>
        <w:tblLayout w:type="fixed"/>
        <w:tblLook w:val="0420" w:firstRow="1" w:lastRow="0" w:firstColumn="0" w:lastColumn="0" w:noHBand="0" w:noVBand="1"/>
      </w:tblPr>
      <w:tblGrid>
        <w:gridCol w:w="3578"/>
        <w:gridCol w:w="2062"/>
        <w:gridCol w:w="2062"/>
        <w:gridCol w:w="2062"/>
      </w:tblGrid>
      <w:tr w:rsidR="001B3561" w14:paraId="09C2BB34" w14:textId="77777777" w:rsidTr="00C63BB3">
        <w:trPr>
          <w:tblHeader/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D50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6767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(N=3506)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C34D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(N=15909)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3BBA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(N=19415)</w:t>
            </w:r>
          </w:p>
        </w:tc>
      </w:tr>
      <w:tr w:rsidR="001B3561" w14:paraId="5F379494" w14:textId="77777777" w:rsidTr="00C63BB3">
        <w:trPr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82F3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05B92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5F230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908E8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43F9286E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EBF9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8931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2,009 (57.3%)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897E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9,407 (59.1%)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764F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11,416 (58.8%)</w:t>
            </w:r>
          </w:p>
        </w:tc>
      </w:tr>
      <w:tr w:rsidR="001B3561" w14:paraId="1499E5D3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CF90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7ABB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1,497 (42.7%)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3749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6,502 (40.9%)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D322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7,999 (41.2%)</w:t>
            </w:r>
          </w:p>
        </w:tc>
      </w:tr>
      <w:tr w:rsidR="001B3561" w14:paraId="05CD8749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B81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610D5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09F1C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C606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3DCA189B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70E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CD585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1,541 (44.0%)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033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8,092 (50.9%)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136A5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9,633 (49.6%)</w:t>
            </w:r>
          </w:p>
        </w:tc>
      </w:tr>
      <w:tr w:rsidR="001B3561" w14:paraId="25D31A99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EC2C9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34FA4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3061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BF00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49D1F607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0626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BA5F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1,619 (46.2%)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D670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7,657 (48.1%)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5B22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9,276 (47.8%)</w:t>
            </w:r>
          </w:p>
        </w:tc>
      </w:tr>
      <w:tr w:rsidR="001B3561" w14:paraId="0A7028B3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39B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C07A4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DB59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A4B9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3B3D58E5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1BD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F1B3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394 (11.2%)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D328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1,125 (7.1%)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17F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1,519 (7.8%)</w:t>
            </w:r>
          </w:p>
        </w:tc>
      </w:tr>
      <w:tr w:rsidR="001B3561" w14:paraId="34013C27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191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66CC7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7F2B3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7FC9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028AF45B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D80D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51F7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627 (17.9%)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5AE4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1,367 (8.6%)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C295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1,994 (10.3%)</w:t>
            </w:r>
          </w:p>
        </w:tc>
      </w:tr>
      <w:tr w:rsidR="001B3561" w14:paraId="4B104206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034E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7C4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1,344 (38.3%)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1E3A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5,258 (33.1%)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7485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6,602 (34.0%)</w:t>
            </w:r>
          </w:p>
        </w:tc>
      </w:tr>
      <w:tr w:rsidR="001B3561" w14:paraId="5FEE94BD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1AE0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E382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678 (19.3%)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1D4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3,841 (24.1%)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A542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4,519 (23.3%)</w:t>
            </w:r>
          </w:p>
        </w:tc>
      </w:tr>
      <w:tr w:rsidR="001B3561" w14:paraId="6DC0550D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069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2A0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581 (16.6%)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FE71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3,470 (21.8%)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59E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4,051 (20.9%)</w:t>
            </w:r>
          </w:p>
        </w:tc>
      </w:tr>
      <w:tr w:rsidR="001B3561" w14:paraId="3210B3A0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B4E9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7F263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276 (7.9%)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8C1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1,973 (12.4%)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3D2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2,249 (11.6%)</w:t>
            </w:r>
          </w:p>
        </w:tc>
      </w:tr>
      <w:tr w:rsidR="001B3561" w14:paraId="5310C060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7D78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3CD5B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CCD7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1119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1A15296A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09F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9343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60.8 (17.2)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4A3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66.6 (15.5)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971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65.6 (16.0)</w:t>
            </w:r>
          </w:p>
        </w:tc>
      </w:tr>
      <w:tr w:rsidR="001B3561" w14:paraId="3DABC22E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90D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417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62.0 [18.0, 91.0]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F0C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DFDB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[18.0, 91.0]</w:t>
            </w:r>
          </w:p>
        </w:tc>
      </w:tr>
      <w:tr w:rsidR="001B3561" w14:paraId="77FB08C1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530F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F7F5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945A0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E556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01DBDF70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BBF42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3D9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1,838 (52.4%)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8920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9,236 (58.1%)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53D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11,074 (57.0%)</w:t>
            </w:r>
          </w:p>
        </w:tc>
      </w:tr>
      <w:tr w:rsidR="001B3561" w14:paraId="5FA73295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78E39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805F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1,668 (47.6%)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8A1E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6,673 (41.9%)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6F87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8,341 (43.0%)</w:t>
            </w:r>
          </w:p>
        </w:tc>
      </w:tr>
      <w:tr w:rsidR="001B3561" w14:paraId="1089ADDF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C59A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843D2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E9533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E8B0F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77EB8E90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FFB50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E17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1,699 (48.5%)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F3F7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8,109 (51.0%)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1B363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9,808 (50.5%)</w:t>
            </w:r>
          </w:p>
        </w:tc>
      </w:tr>
      <w:tr w:rsidR="001B3561" w14:paraId="2FA17129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933F5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B0B6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1,256 (35.8%)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1609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5,757 (36.2%)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4139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7,013 (36.1%)</w:t>
            </w:r>
          </w:p>
        </w:tc>
      </w:tr>
      <w:tr w:rsidR="001B3561" w14:paraId="020FAF92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F06F0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A053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453 (12.9%)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8167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1,725 (10.8%)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494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2,178 (11.2%)</w:t>
            </w:r>
          </w:p>
        </w:tc>
      </w:tr>
      <w:tr w:rsidR="001B3561" w14:paraId="2FB08D7B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F280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FE3B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 (2.8%)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003C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318 (2.0%)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CCAE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416 (2.1%)</w:t>
            </w:r>
          </w:p>
        </w:tc>
      </w:tr>
      <w:tr w:rsidR="001B3561" w14:paraId="47D6CE38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7CE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8B5F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687DD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06A6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05BB9DA2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211D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04C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6.51 (3.83)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7462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6.22 (3.55)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A23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6.27 (3.60)</w:t>
            </w:r>
          </w:p>
        </w:tc>
      </w:tr>
      <w:tr w:rsidR="001B3561" w14:paraId="1FB554E4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0E6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EC0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22.0]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65A5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84A40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5.00 [0, 23.0]</w:t>
            </w:r>
          </w:p>
        </w:tc>
      </w:tr>
      <w:tr w:rsidR="001B3561" w14:paraId="7B770B20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67E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DB24E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57EA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F9655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3E586FBB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B912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B77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 (13.7)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08F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12.3 (11.8)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3657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12.4 (12.2)</w:t>
            </w:r>
          </w:p>
        </w:tc>
      </w:tr>
      <w:tr w:rsidR="001B3561" w14:paraId="7572BD1D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292E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FB82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8.83 [0, 250]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A65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8.66 [0, 249]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CF8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8.68 [0, 250]</w:t>
            </w:r>
          </w:p>
        </w:tc>
      </w:tr>
      <w:tr w:rsidR="001B3561" w14:paraId="424DD2A6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EA49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survived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C9F5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DBB3C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B0C1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4F045FCD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711EE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B95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13.2 (13.6)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3AC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11.7 (10.5)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5DDA3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12.0 (11.1)</w:t>
            </w:r>
          </w:p>
        </w:tc>
      </w:tr>
      <w:tr w:rsidR="001B3561" w14:paraId="22E9B41C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C0E0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39C4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8.77 [0.487, 250]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F395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8.56 [0.585, 179]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A25E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8.59 [0.487, 250]</w:t>
            </w:r>
          </w:p>
        </w:tc>
      </w:tr>
      <w:tr w:rsidR="001B3561" w14:paraId="40B9D970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665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died (days)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62572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5A69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43960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76F871CF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750E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26BF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13.3 (13.9)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56A79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 (13.4)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B28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13.1 (13.5)</w:t>
            </w:r>
          </w:p>
        </w:tc>
      </w:tr>
      <w:tr w:rsidR="001B3561" w14:paraId="71026137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300F2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80960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9.10 [0, 149]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C69F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9.57 [0, 249]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9E42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9.53 [0, 249]</w:t>
            </w:r>
          </w:p>
        </w:tc>
      </w:tr>
      <w:tr w:rsidR="001B3561" w14:paraId="15A739BE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6BE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categorical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02633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675F4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DC33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7A1AD7BF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DDC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03A4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1,667 (47.5%)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6BD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7,662 (48.2%)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BF8F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9,329 (48.1%)</w:t>
            </w:r>
          </w:p>
        </w:tc>
      </w:tr>
      <w:tr w:rsidR="001B3561" w14:paraId="0F2EEA4D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3A72E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1860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1,593 (45.4%)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66D3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7,310 (45.9%)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893E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8,903 (45.9%)</w:t>
            </w:r>
          </w:p>
        </w:tc>
      </w:tr>
      <w:tr w:rsidR="001B3561" w14:paraId="0EB6E647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363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0605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243 (6.9%)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649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908 (5.7%)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C7E8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1,151 (5.9%)</w:t>
            </w:r>
          </w:p>
        </w:tc>
      </w:tr>
      <w:tr w:rsidR="001B3561" w14:paraId="62C89C42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E0D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C15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(0.1%)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91981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 (0.2%)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21FC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 (0.2%)</w:t>
            </w:r>
          </w:p>
        </w:tc>
      </w:tr>
      <w:tr w:rsidR="001B3561" w14:paraId="46BA1F51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7667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continuous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32DE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6C9B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D36BF" w14:textId="77777777" w:rsidR="001B3561" w:rsidRDefault="001B35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B3561" w14:paraId="7D88B17C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04FC6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479B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5.82 (3.17)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D5B5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5.84 (2.85)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756C5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5.84 (2.91)</w:t>
            </w:r>
          </w:p>
        </w:tc>
      </w:tr>
      <w:tr w:rsidR="001B3561" w14:paraId="24246940" w14:textId="77777777" w:rsidTr="00C63BB3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DCDDF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A62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6CEBD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06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5E73A" w14:textId="77777777" w:rsidR="001B356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6.00 [0, 19.0]</w:t>
            </w:r>
          </w:p>
        </w:tc>
      </w:tr>
    </w:tbl>
    <w:p w14:paraId="23E6732D" w14:textId="77777777" w:rsidR="00D8683F" w:rsidRDefault="00D8683F"/>
    <w:sectPr w:rsidR="00D8683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27375213">
    <w:abstractNumId w:val="1"/>
  </w:num>
  <w:num w:numId="2" w16cid:durableId="1697582307">
    <w:abstractNumId w:val="2"/>
  </w:num>
  <w:num w:numId="3" w16cid:durableId="51361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B3561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63BB3"/>
    <w:rsid w:val="00D8683F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AB9EE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2022-11-30T16:29:00Z</dcterms:modified>
  <cp:category/>
</cp:coreProperties>
</file>