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0C7" w:rsidRDefault="00C50ED4" w:rsidP="007D42D7">
      <w:r>
        <w:t>KPIs:</w:t>
      </w:r>
    </w:p>
    <w:p w:rsidR="007D42D7" w:rsidRDefault="007D42D7" w:rsidP="007D42D7">
      <w:bookmarkStart w:id="0" w:name="_GoBack"/>
      <w:bookmarkEnd w:id="0"/>
    </w:p>
    <w:tbl>
      <w:tblPr>
        <w:tblStyle w:val="TableGrid"/>
        <w:tblpPr w:leftFromText="141" w:rightFromText="141" w:vertAnchor="text" w:horzAnchor="margin" w:tblpY="187"/>
        <w:tblW w:w="0" w:type="auto"/>
        <w:tblLook w:val="04A0" w:firstRow="1" w:lastRow="0" w:firstColumn="1" w:lastColumn="0" w:noHBand="0" w:noVBand="1"/>
      </w:tblPr>
      <w:tblGrid>
        <w:gridCol w:w="2660"/>
        <w:gridCol w:w="5982"/>
      </w:tblGrid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KPI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114A25" w:rsidP="0012674E">
            <w:pPr>
              <w:rPr>
                <w:lang w:val="en-US"/>
              </w:rPr>
            </w:pPr>
            <w:r>
              <w:rPr>
                <w:lang w:val="en-US"/>
              </w:rPr>
              <w:t>Lower Costs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Why measure?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114A25" w:rsidP="0012674E">
            <w:pPr>
              <w:rPr>
                <w:lang w:val="en-US"/>
              </w:rPr>
            </w:pPr>
            <w:r>
              <w:rPr>
                <w:lang w:val="en-US"/>
              </w:rPr>
              <w:t>If this has lowered costs</w:t>
            </w:r>
            <w:r w:rsidR="007D42D7">
              <w:rPr>
                <w:lang w:val="en-US"/>
              </w:rPr>
              <w:t>, we know it is working well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How measure?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Pr="007C2400" w:rsidRDefault="00A22C2F" w:rsidP="007C2400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Measure costs</w:t>
            </w:r>
            <w:r w:rsidR="00114A25">
              <w:rPr>
                <w:lang w:val="en-US"/>
              </w:rPr>
              <w:t xml:space="preserve"> for one use cycle of the</w:t>
            </w:r>
            <w:r>
              <w:rPr>
                <w:lang w:val="en-US"/>
              </w:rPr>
              <w:t xml:space="preserve"> system</w:t>
            </w:r>
            <w:r w:rsidR="007D42D7">
              <w:rPr>
                <w:lang w:val="en-US"/>
              </w:rPr>
              <w:t xml:space="preserve"> before implementing </w:t>
            </w:r>
            <w:r>
              <w:rPr>
                <w:lang w:val="en-US"/>
              </w:rPr>
              <w:t>our system, then measure costs for one use cycle</w:t>
            </w:r>
            <w:r w:rsidR="007D42D7">
              <w:rPr>
                <w:lang w:val="en-US"/>
              </w:rPr>
              <w:t xml:space="preserve"> after implementing our system</w:t>
            </w:r>
            <w:r w:rsidR="007C2400">
              <w:rPr>
                <w:color w:val="FF0000"/>
                <w:lang w:val="en-US"/>
              </w:rPr>
              <w:t xml:space="preserve"> 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Who is responsible for the measurement?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CFO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Expected date for measuring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A22C2F" w:rsidP="0012674E">
            <w:pPr>
              <w:rPr>
                <w:lang w:val="en-US"/>
              </w:rPr>
            </w:pPr>
            <w:r>
              <w:rPr>
                <w:lang w:val="en-US"/>
              </w:rPr>
              <w:t>At the end of the last use cycle of the current program</w:t>
            </w:r>
            <w:r w:rsidR="007D42D7">
              <w:rPr>
                <w:lang w:val="en-US"/>
              </w:rPr>
              <w:t xml:space="preserve"> and then</w:t>
            </w:r>
            <w:r>
              <w:rPr>
                <w:lang w:val="en-US"/>
              </w:rPr>
              <w:t xml:space="preserve"> the end of the use cycle for our system</w:t>
            </w:r>
            <w:r w:rsidR="007D42D7">
              <w:rPr>
                <w:lang w:val="en-US"/>
              </w:rPr>
              <w:t>.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Expected values measured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A22C2F" w:rsidP="0012674E">
            <w:pPr>
              <w:rPr>
                <w:lang w:val="en-US"/>
              </w:rPr>
            </w:pPr>
            <w:r>
              <w:rPr>
                <w:lang w:val="en-US"/>
              </w:rPr>
              <w:t>Costs should have decreas</w:t>
            </w:r>
            <w:r w:rsidR="007D42D7">
              <w:rPr>
                <w:lang w:val="en-US"/>
              </w:rPr>
              <w:t>ed.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Measure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Plan of action in case the measure is outside the range of the expected measure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Remake or eliminate the system.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Responsible for action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IT at the company.</w:t>
            </w:r>
          </w:p>
        </w:tc>
      </w:tr>
    </w:tbl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p w:rsidR="00114A25" w:rsidRDefault="00114A25" w:rsidP="007D42D7">
      <w:pPr>
        <w:rPr>
          <w:sz w:val="24"/>
          <w:szCs w:val="24"/>
        </w:rPr>
      </w:pPr>
    </w:p>
    <w:p w:rsidR="00114A25" w:rsidRDefault="00114A25" w:rsidP="007D42D7">
      <w:pPr>
        <w:rPr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Y="925"/>
        <w:tblW w:w="0" w:type="auto"/>
        <w:tblLook w:val="04A0" w:firstRow="1" w:lastRow="0" w:firstColumn="1" w:lastColumn="0" w:noHBand="0" w:noVBand="1"/>
      </w:tblPr>
      <w:tblGrid>
        <w:gridCol w:w="2660"/>
        <w:gridCol w:w="5982"/>
      </w:tblGrid>
      <w:tr w:rsidR="007D42D7" w:rsidTr="00836E0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836E0E">
            <w:pPr>
              <w:rPr>
                <w:lang w:val="en-US"/>
              </w:rPr>
            </w:pPr>
            <w:r>
              <w:rPr>
                <w:lang w:val="en-US"/>
              </w:rPr>
              <w:t>KPI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836E0E">
            <w:pPr>
              <w:rPr>
                <w:lang w:val="en-US"/>
              </w:rPr>
            </w:pPr>
            <w:r>
              <w:rPr>
                <w:lang w:val="en-US"/>
              </w:rPr>
              <w:t>Documentation Opinion</w:t>
            </w:r>
          </w:p>
        </w:tc>
      </w:tr>
      <w:tr w:rsidR="007D42D7" w:rsidTr="00836E0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836E0E">
            <w:pPr>
              <w:rPr>
                <w:lang w:val="en-US"/>
              </w:rPr>
            </w:pPr>
            <w:r>
              <w:rPr>
                <w:lang w:val="en-US"/>
              </w:rPr>
              <w:t>Why measure?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Pr="00836E0E" w:rsidRDefault="00A22C2F" w:rsidP="00836E0E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To know if the contractors</w:t>
            </w:r>
            <w:r w:rsidR="007D42D7">
              <w:rPr>
                <w:lang w:val="en-US"/>
              </w:rPr>
              <w:t xml:space="preserve"> get the information they want from the documentation.</w:t>
            </w:r>
          </w:p>
        </w:tc>
      </w:tr>
      <w:tr w:rsidR="007D42D7" w:rsidTr="00836E0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836E0E">
            <w:pPr>
              <w:rPr>
                <w:lang w:val="en-US"/>
              </w:rPr>
            </w:pPr>
            <w:r>
              <w:rPr>
                <w:lang w:val="en-US"/>
              </w:rPr>
              <w:t>How measure?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9838D0" w:rsidP="00836E0E">
            <w:pPr>
              <w:rPr>
                <w:lang w:val="en-US"/>
              </w:rPr>
            </w:pPr>
            <w:r>
              <w:rPr>
                <w:lang w:val="en-US"/>
              </w:rPr>
              <w:t>Ask people</w:t>
            </w:r>
            <w:r w:rsidR="007D42D7">
              <w:rPr>
                <w:lang w:val="en-US"/>
              </w:rPr>
              <w:t xml:space="preserve"> who receive the documentation if it has everything they expect it to,</w:t>
            </w:r>
            <w:r w:rsidR="00AD201D">
              <w:rPr>
                <w:lang w:val="en-US"/>
              </w:rPr>
              <w:t xml:space="preserve"> on a scale of 1-10,</w:t>
            </w:r>
            <w:r w:rsidR="007D42D7">
              <w:rPr>
                <w:lang w:val="en-US"/>
              </w:rPr>
              <w:t xml:space="preserve"> before and after we rewrite it.</w:t>
            </w:r>
          </w:p>
        </w:tc>
      </w:tr>
      <w:tr w:rsidR="007D42D7" w:rsidTr="00836E0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836E0E">
            <w:pPr>
              <w:rPr>
                <w:lang w:val="en-US"/>
              </w:rPr>
            </w:pPr>
            <w:r>
              <w:rPr>
                <w:lang w:val="en-US"/>
              </w:rPr>
              <w:t>Who is responsible for the measurement?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836E0E">
            <w:pPr>
              <w:rPr>
                <w:lang w:val="en-US"/>
              </w:rPr>
            </w:pPr>
            <w:r>
              <w:rPr>
                <w:lang w:val="en-US"/>
              </w:rPr>
              <w:t>Customer Service</w:t>
            </w:r>
          </w:p>
        </w:tc>
      </w:tr>
      <w:tr w:rsidR="007D42D7" w:rsidTr="00836E0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836E0E">
            <w:pPr>
              <w:rPr>
                <w:lang w:val="en-US"/>
              </w:rPr>
            </w:pPr>
            <w:r>
              <w:rPr>
                <w:lang w:val="en-US"/>
              </w:rPr>
              <w:t>Expected date for measuring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AD201D" w:rsidP="00836E0E">
            <w:pPr>
              <w:rPr>
                <w:lang w:val="en-US"/>
              </w:rPr>
            </w:pPr>
            <w:r>
              <w:rPr>
                <w:lang w:val="en-US"/>
              </w:rPr>
              <w:t xml:space="preserve">Last month that the old documentation is used </w:t>
            </w:r>
            <w:r w:rsidR="007D42D7">
              <w:rPr>
                <w:lang w:val="en-US"/>
              </w:rPr>
              <w:t>and one month after new documentation is used.</w:t>
            </w:r>
          </w:p>
        </w:tc>
      </w:tr>
      <w:tr w:rsidR="007D42D7" w:rsidTr="00836E0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836E0E">
            <w:pPr>
              <w:rPr>
                <w:lang w:val="en-US"/>
              </w:rPr>
            </w:pPr>
            <w:r>
              <w:rPr>
                <w:lang w:val="en-US"/>
              </w:rPr>
              <w:t>Expected values measured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Pr="00836E0E" w:rsidRDefault="009838D0" w:rsidP="00836E0E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People</w:t>
            </w:r>
            <w:r w:rsidR="007D42D7">
              <w:rPr>
                <w:lang w:val="en-US"/>
              </w:rPr>
              <w:t xml:space="preserve"> should have a better understanding of how the system works and why it makes the decisions</w:t>
            </w:r>
            <w:r w:rsidR="00AD201D">
              <w:rPr>
                <w:lang w:val="en-US"/>
              </w:rPr>
              <w:t xml:space="preserve"> it makes. If the average rating is above 7 it is successful.</w:t>
            </w:r>
          </w:p>
        </w:tc>
      </w:tr>
      <w:tr w:rsidR="007D42D7" w:rsidTr="00836E0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836E0E">
            <w:pPr>
              <w:rPr>
                <w:lang w:val="en-US"/>
              </w:rPr>
            </w:pPr>
            <w:r>
              <w:rPr>
                <w:lang w:val="en-US"/>
              </w:rPr>
              <w:t>Measure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836E0E">
            <w:pPr>
              <w:rPr>
                <w:lang w:val="en-US"/>
              </w:rPr>
            </w:pPr>
          </w:p>
        </w:tc>
      </w:tr>
      <w:tr w:rsidR="007D42D7" w:rsidTr="00836E0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836E0E">
            <w:pPr>
              <w:rPr>
                <w:lang w:val="en-US"/>
              </w:rPr>
            </w:pPr>
            <w:r>
              <w:rPr>
                <w:lang w:val="en-US"/>
              </w:rPr>
              <w:t>Plan of action in case the measure is outside the range of the expected measure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836E0E">
            <w:pPr>
              <w:rPr>
                <w:lang w:val="en-US"/>
              </w:rPr>
            </w:pPr>
            <w:r>
              <w:rPr>
                <w:lang w:val="en-US"/>
              </w:rPr>
              <w:t>Rewrite the documentation.</w:t>
            </w:r>
          </w:p>
        </w:tc>
      </w:tr>
      <w:tr w:rsidR="007D42D7" w:rsidTr="00836E0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836E0E">
            <w:pPr>
              <w:rPr>
                <w:lang w:val="en-US"/>
              </w:rPr>
            </w:pPr>
            <w:r>
              <w:rPr>
                <w:lang w:val="en-US"/>
              </w:rPr>
              <w:t>Responsible for action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836E0E">
            <w:pPr>
              <w:rPr>
                <w:lang w:val="en-US"/>
              </w:rPr>
            </w:pPr>
            <w:r>
              <w:rPr>
                <w:lang w:val="en-US"/>
              </w:rPr>
              <w:t>IT at the company.</w:t>
            </w:r>
          </w:p>
        </w:tc>
      </w:tr>
    </w:tbl>
    <w:p w:rsidR="007D42D7" w:rsidRDefault="007D42D7"/>
    <w:sectPr w:rsidR="007D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ED4"/>
    <w:rsid w:val="00114A25"/>
    <w:rsid w:val="00485828"/>
    <w:rsid w:val="007170C7"/>
    <w:rsid w:val="007C2400"/>
    <w:rsid w:val="007D42D7"/>
    <w:rsid w:val="00836E0E"/>
    <w:rsid w:val="009838D0"/>
    <w:rsid w:val="00A22C2F"/>
    <w:rsid w:val="00AD201D"/>
    <w:rsid w:val="00C50ED4"/>
    <w:rsid w:val="00C8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CD3C"/>
  <w15:docId w15:val="{E140BE56-766D-4120-9452-91EA58A5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D42D7"/>
    <w:pPr>
      <w:spacing w:after="0" w:line="240" w:lineRule="auto"/>
    </w:pPr>
    <w:rPr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Peterson</dc:creator>
  <cp:keywords/>
  <dc:description/>
  <cp:lastModifiedBy>Matthew Peterson</cp:lastModifiedBy>
  <cp:revision>5</cp:revision>
  <dcterms:created xsi:type="dcterms:W3CDTF">2017-03-08T11:03:00Z</dcterms:created>
  <dcterms:modified xsi:type="dcterms:W3CDTF">2017-03-09T09:34:00Z</dcterms:modified>
</cp:coreProperties>
</file>