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Prototipo construido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Presentación para la corrección · Relevo · 23 de septiembre de 2026</w:t>
      </w:r>
    </w:p>
    <w:p>
      <w:pPr>
        <w:spacing w:after="100" w:line="269" w:lineRule="auto"/>
      </w:pPr>
      <w:r>
        <w:rPr>
          <w:rFonts w:ascii="Arial" w:hAnsi="Arial"/>
          <w:b/>
          <w:color w:val="1F2628"/>
          <w:sz w:val="22"/>
        </w:rPr>
        <w:t>Relevo relaciona una intención elegida por la persona con un aviso sonoro situado cerca de lo que necesita para comenzar. El prototipo reúne una aplicación Android y un parlante Bluetooth portátil.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Qué se puede mostrar hoy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APK Android 2.3 compilado y proyecto de Android Studio disponible. Requiere Android 12 o posterior.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En la app: consentimiento inicial, tutorial, creación de actividad, elección de aplicación y tiempo, ubicación del parlante, activación, aviso y cierre.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Registro local de sesiones y eventos; sincronización remota configurada. No se leen mensajes ni contenidos de otras aplicaciones.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Recorrido de demostración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Abrir la app y mostrar consentimiento, tutorial y permisos.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Crear una actividad, seleccionar una aplicación y fijar un tiempo breve.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Conectar el parlante, dejarlo junto a la actividad y activar Relevo.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Usar la aplicación elegida, esperar el aviso, silenciarlo y cerrar el ciclo.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Estado que debe comunicarse con precisión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La versión 2.3 compiló y pasó pruebas unitarias. No se completó una inspección visual estable en emulador ni la prueba física con un teléfono y parlante concretos. La emisión exclusiva por Bluetooth, el segundo plano y la desconexión deben comprobarse antes de entregar el kit a participantes.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Para la sesión: llevar el APK, el parlante, un teléfono Android compatible, esta hoja y los instrumentos. Si falla la demostración física, mostrar el flujo y declarar el fallo; no atribuirle resultados de uso.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