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A0AC" w14:textId="77777777" w:rsidR="00C11B6A" w:rsidRDefault="00C11B6A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</w:p>
    <w:tbl>
      <w:tblPr>
        <w:tblStyle w:val="a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8040"/>
      </w:tblGrid>
      <w:tr w:rsidR="00C11B6A" w14:paraId="71E60E91" w14:textId="77777777">
        <w:trPr>
          <w:trHeight w:val="400"/>
        </w:trPr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CFC3" w14:textId="77777777" w:rsidR="00C11B6A" w:rsidRDefault="00000000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noProof/>
                <w:sz w:val="20"/>
                <w:szCs w:val="20"/>
              </w:rPr>
              <w:drawing>
                <wp:inline distT="19050" distB="19050" distL="19050" distR="19050" wp14:anchorId="186D26BF" wp14:editId="2E743AA4">
                  <wp:extent cx="430600" cy="6459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00" cy="645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272F" w14:textId="77777777" w:rsidR="00C11B6A" w:rsidRDefault="00000000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Introducción</w:t>
            </w:r>
          </w:p>
          <w:p w14:paraId="5DB00A84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45905EFE" w14:textId="77777777" w:rsidR="00C11B6A" w:rsidRDefault="00000000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Esta prueba trata de evaluar los conocimientos en distintas áreas y niveles de maquetación frontend. Si no finalizas todos los ejercicios no te preocupes.</w:t>
            </w:r>
          </w:p>
          <w:p w14:paraId="4E990579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5F73CC92" w14:textId="77777777" w:rsidR="00C11B6A" w:rsidRDefault="00000000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 xml:space="preserve">Para la font family puedes utilizar cualquiera de: </w:t>
            </w:r>
            <w:hyperlink r:id="rId6">
              <w:r>
                <w:rPr>
                  <w:rFonts w:ascii="Helvetica Neue Light" w:eastAsia="Helvetica Neue Light" w:hAnsi="Helvetica Neue Light" w:cs="Helvetica Neue Light"/>
                  <w:color w:val="1155CC"/>
                  <w:sz w:val="20"/>
                  <w:szCs w:val="20"/>
                  <w:u w:val="single"/>
                </w:rPr>
                <w:t>https://fonts.google.com/</w:t>
              </w:r>
            </w:hyperlink>
          </w:p>
          <w:p w14:paraId="787BE02B" w14:textId="77777777" w:rsidR="00C11B6A" w:rsidRDefault="00000000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Para las imágenes de los contenidos puedes utilizar las imágenes que quieras y lo mismo con los textos.</w:t>
            </w:r>
          </w:p>
          <w:p w14:paraId="4353B760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7DAEAB1F" w14:textId="77777777" w:rsidR="00C11B6A" w:rsidRDefault="00000000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Recursos</w:t>
            </w:r>
          </w:p>
          <w:p w14:paraId="30E7CEE1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47F86913" w14:textId="77777777" w:rsidR="00C11B6A" w:rsidRDefault="00000000">
            <w:pPr>
              <w:numPr>
                <w:ilvl w:val="0"/>
                <w:numId w:val="2"/>
              </w:numPr>
              <w:ind w:left="270" w:right="-180" w:hanging="27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Puedes encontrar aquí la llamada a jQuery:</w:t>
            </w:r>
          </w:p>
          <w:p w14:paraId="1FE3E7DA" w14:textId="77777777" w:rsidR="00C11B6A" w:rsidRDefault="00000000">
            <w:pPr>
              <w:numPr>
                <w:ilvl w:val="1"/>
                <w:numId w:val="2"/>
              </w:numPr>
              <w:ind w:right="-18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hyperlink r:id="rId7">
              <w:r>
                <w:rPr>
                  <w:rFonts w:ascii="Helvetica Neue Light" w:eastAsia="Helvetica Neue Light" w:hAnsi="Helvetica Neue Light" w:cs="Helvetica Neue Light"/>
                  <w:color w:val="1155CC"/>
                  <w:sz w:val="20"/>
                  <w:szCs w:val="20"/>
                  <w:u w:val="single"/>
                </w:rPr>
                <w:t>https://developers.google.com/speed/libraries</w:t>
              </w:r>
            </w:hyperlink>
          </w:p>
          <w:p w14:paraId="054269E5" w14:textId="77777777" w:rsidR="00C11B6A" w:rsidRDefault="00000000">
            <w:pPr>
              <w:numPr>
                <w:ilvl w:val="0"/>
                <w:numId w:val="2"/>
              </w:numPr>
              <w:ind w:left="270" w:hanging="27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Para el filtro usa:</w:t>
            </w:r>
          </w:p>
          <w:p w14:paraId="5FE5258B" w14:textId="77777777" w:rsidR="00C11B6A" w:rsidRDefault="00000000">
            <w:pPr>
              <w:numPr>
                <w:ilvl w:val="1"/>
                <w:numId w:val="2"/>
              </w:num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hyperlink r:id="rId8">
              <w:r>
                <w:rPr>
                  <w:rFonts w:ascii="Helvetica Neue Light" w:eastAsia="Helvetica Neue Light" w:hAnsi="Helvetica Neue Light" w:cs="Helvetica Neue Light"/>
                  <w:color w:val="1155CC"/>
                  <w:sz w:val="20"/>
                  <w:szCs w:val="20"/>
                  <w:u w:val="single"/>
                </w:rPr>
                <w:t>https://isotope.metafizzy.co/filtering.html</w:t>
              </w:r>
            </w:hyperlink>
          </w:p>
          <w:p w14:paraId="74DE3DE7" w14:textId="77777777" w:rsidR="00C11B6A" w:rsidRDefault="00000000">
            <w:pPr>
              <w:numPr>
                <w:ilvl w:val="0"/>
                <w:numId w:val="2"/>
              </w:numPr>
              <w:ind w:left="270" w:hanging="27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Para aplicar ISOTOPE en un campo de búsqueda aquí hay un codepen de ejemplo:</w:t>
            </w:r>
          </w:p>
          <w:p w14:paraId="0CF9C327" w14:textId="77777777" w:rsidR="00C11B6A" w:rsidRDefault="00000000">
            <w:pPr>
              <w:numPr>
                <w:ilvl w:val="1"/>
                <w:numId w:val="2"/>
              </w:num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hyperlink r:id="rId9">
              <w:r>
                <w:rPr>
                  <w:rFonts w:ascii="Helvetica Neue Light" w:eastAsia="Helvetica Neue Light" w:hAnsi="Helvetica Neue Light" w:cs="Helvetica Neue Light"/>
                  <w:color w:val="1155CC"/>
                  <w:sz w:val="20"/>
                  <w:szCs w:val="20"/>
                  <w:u w:val="single"/>
                </w:rPr>
                <w:t>https://codepen.io/desandro/pen/wfaGu</w:t>
              </w:r>
            </w:hyperlink>
          </w:p>
          <w:p w14:paraId="64C068F0" w14:textId="77777777" w:rsidR="00C11B6A" w:rsidRDefault="00000000">
            <w:pPr>
              <w:numPr>
                <w:ilvl w:val="0"/>
                <w:numId w:val="2"/>
              </w:numPr>
              <w:ind w:left="270" w:hanging="27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Para usar filtros combinados con ISOTOPE aquí hay un codepen de ejemplo:</w:t>
            </w:r>
          </w:p>
          <w:p w14:paraId="44869AC0" w14:textId="77777777" w:rsidR="00C11B6A" w:rsidRDefault="00000000">
            <w:pPr>
              <w:numPr>
                <w:ilvl w:val="1"/>
                <w:numId w:val="2"/>
              </w:num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hyperlink r:id="rId10">
              <w:r>
                <w:rPr>
                  <w:rFonts w:ascii="Helvetica Neue Light" w:eastAsia="Helvetica Neue Light" w:hAnsi="Helvetica Neue Light" w:cs="Helvetica Neue Light"/>
                  <w:color w:val="1155CC"/>
                  <w:sz w:val="20"/>
                  <w:szCs w:val="20"/>
                  <w:u w:val="single"/>
                </w:rPr>
                <w:t>https://codepen.io/desandro/pen/JEojz</w:t>
              </w:r>
            </w:hyperlink>
          </w:p>
          <w:p w14:paraId="7AEB903D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3A0961DB" w14:textId="77777777" w:rsidR="00C11B6A" w:rsidRDefault="00000000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Ejercicios</w:t>
            </w:r>
          </w:p>
          <w:p w14:paraId="14FBE567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1E9C67E7" w14:textId="78E74492" w:rsidR="00C11B6A" w:rsidRPr="00367840" w:rsidRDefault="00000000">
            <w:pPr>
              <w:numPr>
                <w:ilvl w:val="0"/>
                <w:numId w:val="3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  <w:highlight w:val="yellow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Maquetar el diseño en ejercicio-1-a.jpg i ejercicio-1-b.jpg teniendo en cuenta que la barra lateral debe estar oculta</w:t>
            </w:r>
            <w:r w:rsidRPr="00367840">
              <w:rPr>
                <w:rFonts w:ascii="Helvetica Neue Light" w:eastAsia="Helvetica Neue Light" w:hAnsi="Helvetica Neue Light" w:cs="Helvetica Neue Light"/>
                <w:sz w:val="20"/>
                <w:szCs w:val="20"/>
                <w:highlight w:val="yellow"/>
              </w:rPr>
              <w:t>. (En el ejercicio 3 haremos que se muestre).</w:t>
            </w:r>
            <w:r w:rsidR="00367840" w:rsidRPr="00367840">
              <w:rPr>
                <w:rFonts w:ascii="Helvetica Neue Light" w:eastAsia="Helvetica Neue Light" w:hAnsi="Helvetica Neue Light" w:cs="Helvetica Neue Light"/>
                <w:sz w:val="20"/>
                <w:szCs w:val="20"/>
                <w:highlight w:val="yellow"/>
              </w:rPr>
              <w:t>?</w:t>
            </w:r>
          </w:p>
          <w:p w14:paraId="714AC755" w14:textId="77777777" w:rsidR="00C11B6A" w:rsidRPr="00367840" w:rsidRDefault="00000000">
            <w:pPr>
              <w:numPr>
                <w:ilvl w:val="0"/>
                <w:numId w:val="3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  <w:highlight w:val="yellow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 xml:space="preserve">Añadir responsive al apartado 1.  A partir </w:t>
            </w:r>
            <w:r w:rsidRPr="00367840">
              <w:rPr>
                <w:rFonts w:ascii="Helvetica Neue Light" w:eastAsia="Helvetica Neue Light" w:hAnsi="Helvetica Neue Light" w:cs="Helvetica Neue Light"/>
                <w:sz w:val="20"/>
                <w:szCs w:val="20"/>
                <w:highlight w:val="yellow"/>
              </w:rPr>
              <w:t>de 800px</w:t>
            </w: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 xml:space="preserve"> de ancho la página debe respetar el diseño de la página </w:t>
            </w:r>
            <w:r w:rsidRPr="00367840">
              <w:rPr>
                <w:rFonts w:ascii="Helvetica Neue Light" w:eastAsia="Helvetica Neue Light" w:hAnsi="Helvetica Neue Light" w:cs="Helvetica Neue Light"/>
                <w:sz w:val="20"/>
                <w:szCs w:val="20"/>
                <w:highlight w:val="yellow"/>
              </w:rPr>
              <w:t>ejercicio-2.jpg</w:t>
            </w:r>
          </w:p>
          <w:p w14:paraId="5CCDED7B" w14:textId="77777777" w:rsidR="00C11B6A" w:rsidRDefault="00000000">
            <w:pPr>
              <w:numPr>
                <w:ilvl w:val="0"/>
                <w:numId w:val="3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Mediante jQuery haz que al clicar al botón filters aparezca la barra lateral de la imagen ejercicio-1-b.jpg. y desaparezca al clicar la X.</w:t>
            </w:r>
          </w:p>
          <w:p w14:paraId="631C6D36" w14:textId="77777777" w:rsidR="00C11B6A" w:rsidRDefault="00000000">
            <w:pPr>
              <w:numPr>
                <w:ilvl w:val="0"/>
                <w:numId w:val="3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Usando ISOTOPE Filtering haz que los ítems se filtren al clicar en cualquiera de los filtros tanto de la barra superior como de la lateral</w:t>
            </w:r>
          </w:p>
          <w:p w14:paraId="54968F2D" w14:textId="77777777" w:rsidR="00C11B6A" w:rsidRDefault="00000000">
            <w:pPr>
              <w:numPr>
                <w:ilvl w:val="0"/>
                <w:numId w:val="3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Usando ISOTOPE Filtering consigue filtrar el contenido de la página mediante el buscador.</w:t>
            </w:r>
          </w:p>
          <w:p w14:paraId="2EFF9408" w14:textId="77777777" w:rsidR="00C11B6A" w:rsidRDefault="00000000">
            <w:pPr>
              <w:numPr>
                <w:ilvl w:val="0"/>
                <w:numId w:val="3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Permite combinar filtros de la barra lateral, superior y contenido buscado en el campo de búsqueda.</w:t>
            </w:r>
          </w:p>
          <w:p w14:paraId="1DDEB2DA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038014AA" w14:textId="77777777" w:rsidR="00C11B6A" w:rsidRDefault="00000000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BONUS:</w:t>
            </w:r>
          </w:p>
          <w:p w14:paraId="63A56B76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5C18866D" w14:textId="77777777" w:rsidR="00C11B6A" w:rsidRDefault="00000000">
            <w:pPr>
              <w:numPr>
                <w:ilvl w:val="0"/>
                <w:numId w:val="1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 xml:space="preserve">Se valorará el uso de la metodología BEM: </w:t>
            </w:r>
            <w:hyperlink r:id="rId11">
              <w:r>
                <w:rPr>
                  <w:rFonts w:ascii="Helvetica Neue Light" w:eastAsia="Helvetica Neue Light" w:hAnsi="Helvetica Neue Light" w:cs="Helvetica Neue Light"/>
                  <w:color w:val="1155CC"/>
                  <w:sz w:val="20"/>
                  <w:szCs w:val="20"/>
                  <w:u w:val="single"/>
                </w:rPr>
                <w:t>https://en.bem.info/methodology</w:t>
              </w:r>
            </w:hyperlink>
          </w:p>
          <w:p w14:paraId="33E9E767" w14:textId="77777777" w:rsidR="00C11B6A" w:rsidRDefault="00000000">
            <w:pPr>
              <w:numPr>
                <w:ilvl w:val="0"/>
                <w:numId w:val="1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Se valorará el uso de variables CSS</w:t>
            </w:r>
          </w:p>
          <w:p w14:paraId="2F5F3229" w14:textId="77777777" w:rsidR="00C11B6A" w:rsidRDefault="00000000">
            <w:pPr>
              <w:numPr>
                <w:ilvl w:val="0"/>
                <w:numId w:val="1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Añade algún tipo de animación al mostrar la barra lateral cuando se clique el botón filter.</w:t>
            </w:r>
          </w:p>
          <w:p w14:paraId="72141D44" w14:textId="77777777" w:rsidR="00C11B6A" w:rsidRDefault="00000000">
            <w:pPr>
              <w:numPr>
                <w:ilvl w:val="0"/>
                <w:numId w:val="1"/>
              </w:numPr>
              <w:ind w:left="360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>Aplica algún estilo distintivo a los filtros cuando estén activos.</w:t>
            </w:r>
          </w:p>
          <w:p w14:paraId="08B3B9C2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71EA0B49" w14:textId="77777777" w:rsidR="00C11B6A" w:rsidRDefault="00000000">
            <w:pP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ENTREGA:</w:t>
            </w:r>
          </w:p>
          <w:p w14:paraId="3ABFD81F" w14:textId="77777777" w:rsidR="00C11B6A" w:rsidRDefault="00C11B6A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  <w:p w14:paraId="6CD2E69D" w14:textId="77777777" w:rsidR="00C11B6A" w:rsidRDefault="00000000">
            <w:pP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  <w:r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  <w:t xml:space="preserve"> Enviar carpeta con el ejercicio vía Wetransfer a </w:t>
            </w:r>
            <w:hyperlink r:id="rId12">
              <w:r>
                <w:rPr>
                  <w:rFonts w:ascii="Helvetica Neue Light" w:eastAsia="Helvetica Neue Light" w:hAnsi="Helvetica Neue Light" w:cs="Helvetica Neue Light"/>
                  <w:color w:val="1155CC"/>
                  <w:sz w:val="20"/>
                  <w:szCs w:val="20"/>
                  <w:u w:val="single"/>
                </w:rPr>
                <w:t>jordi@insideers.com</w:t>
              </w:r>
            </w:hyperlink>
          </w:p>
        </w:tc>
      </w:tr>
      <w:tr w:rsidR="00C11B6A" w14:paraId="64921F65" w14:textId="77777777">
        <w:trPr>
          <w:trHeight w:val="400"/>
        </w:trPr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C27E" w14:textId="77777777" w:rsidR="00C11B6A" w:rsidRDefault="00C11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</w:tc>
        <w:tc>
          <w:tcPr>
            <w:tcW w:w="804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3251" w14:textId="77777777" w:rsidR="00C11B6A" w:rsidRDefault="00C11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  <w:sz w:val="20"/>
                <w:szCs w:val="20"/>
              </w:rPr>
            </w:pPr>
          </w:p>
        </w:tc>
      </w:tr>
    </w:tbl>
    <w:p w14:paraId="54CB5AF4" w14:textId="7A19097B" w:rsidR="00C11B6A" w:rsidRDefault="00C11B6A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</w:p>
    <w:p w14:paraId="2D8DB383" w14:textId="302C7DEF" w:rsidR="007C7F56" w:rsidRDefault="007C7F56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</w:p>
    <w:p w14:paraId="09973DE2" w14:textId="3070DBD2" w:rsidR="007C7F56" w:rsidRDefault="007C7F56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sz w:val="20"/>
          <w:szCs w:val="20"/>
        </w:rPr>
        <w:t>Hace falta que haya un numero determinado de filtros?</w:t>
      </w:r>
    </w:p>
    <w:p w14:paraId="74ADDF54" w14:textId="262D487E" w:rsidR="007C7F56" w:rsidRDefault="007C7F56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0"/>
          <w:szCs w:val="20"/>
          <w:u w:val="single"/>
        </w:rPr>
      </w:pPr>
      <w:r>
        <w:rPr>
          <w:rFonts w:ascii="Helvetica Neue Light" w:eastAsia="Helvetica Neue Light" w:hAnsi="Helvetica Neue Light" w:cs="Helvetica Neue Light"/>
          <w:sz w:val="20"/>
          <w:szCs w:val="20"/>
        </w:rPr>
        <w:t>Que debe pasar exactamente cuando escribes en el search bar?</w:t>
      </w:r>
    </w:p>
    <w:p w14:paraId="3242C08C" w14:textId="747AA8DC" w:rsidR="007C7F56" w:rsidRDefault="007C7F56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  <w:r w:rsidRPr="007C7F56">
        <w:rPr>
          <w:rFonts w:ascii="Helvetica Neue Light" w:eastAsia="Helvetica Neue Light" w:hAnsi="Helvetica Neue Light" w:cs="Helvetica Neue Light"/>
          <w:sz w:val="20"/>
          <w:szCs w:val="20"/>
        </w:rPr>
        <w:t>Las fotos que tienen el play encima son un boton que te lleva al video?</w:t>
      </w:r>
    </w:p>
    <w:p w14:paraId="20AD00E0" w14:textId="59C0CE00" w:rsidR="002B2094" w:rsidRPr="002B2094" w:rsidRDefault="002B2094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sz w:val="20"/>
          <w:szCs w:val="20"/>
        </w:rPr>
        <w:t>Al clicar de nuevo al boton de filtrar una vez abierto el side menu, tiene que cerrar el menu?</w:t>
      </w:r>
    </w:p>
    <w:sectPr w:rsidR="002B2094" w:rsidRPr="002B2094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6D9C"/>
    <w:multiLevelType w:val="multilevel"/>
    <w:tmpl w:val="B4406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9D1BC0"/>
    <w:multiLevelType w:val="multilevel"/>
    <w:tmpl w:val="BA06F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910275"/>
    <w:multiLevelType w:val="multilevel"/>
    <w:tmpl w:val="DCAC7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4001026">
    <w:abstractNumId w:val="2"/>
  </w:num>
  <w:num w:numId="2" w16cid:durableId="787048168">
    <w:abstractNumId w:val="0"/>
  </w:num>
  <w:num w:numId="3" w16cid:durableId="155859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6A"/>
    <w:rsid w:val="002B2094"/>
    <w:rsid w:val="00367840"/>
    <w:rsid w:val="007C7F56"/>
    <w:rsid w:val="00C1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CDC9"/>
  <w15:docId w15:val="{54A58C1C-795F-4B8B-A2B6-F91051C6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otope.metafizzy.co/filter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libraries" TargetMode="External"/><Relationship Id="rId12" Type="http://schemas.openxmlformats.org/officeDocument/2006/relationships/hyperlink" Target="mailto:jordi@inside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hyperlink" Target="https://en.bem.info/methodolog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pen.io/desandro/pen/JEoj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desandro/pen/wfaG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Joana Martínez</cp:lastModifiedBy>
  <cp:revision>4</cp:revision>
  <dcterms:created xsi:type="dcterms:W3CDTF">2023-01-06T17:24:00Z</dcterms:created>
  <dcterms:modified xsi:type="dcterms:W3CDTF">2023-01-08T23:15:00Z</dcterms:modified>
</cp:coreProperties>
</file>