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685925" cy="14763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24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Universidade Federal da Paraíba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Centro de Ciências Aplicadas e Educação</w:t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Departamento de Ciências Exatas</w:t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Licenciatura em Ciências da Computação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Relatório do projeto Banco Imobiliário</w:t>
      </w:r>
    </w:p>
    <w:p w:rsidR="00000000" w:rsidDel="00000000" w:rsidP="00000000" w:rsidRDefault="00000000" w:rsidRPr="00000000" w14:paraId="0000000E">
      <w:pPr>
        <w:jc w:val="center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(Etapa 1 - Stories 1, 2, 3 e 4)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1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Equipe: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Equipe 2</w:t>
      </w:r>
    </w:p>
    <w:p w:rsidR="00000000" w:rsidDel="00000000" w:rsidP="00000000" w:rsidRDefault="00000000" w:rsidRPr="00000000" w14:paraId="00000018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Link Github: </w:t>
      </w:r>
      <w:hyperlink r:id="rId7">
        <w:r w:rsidDel="00000000" w:rsidR="00000000" w:rsidRPr="00000000">
          <w:rPr>
            <w:rFonts w:ascii="Times" w:cs="Times" w:eastAsia="Times" w:hAnsi="Times"/>
            <w:sz w:val="28"/>
            <w:szCs w:val="28"/>
            <w:rtl w:val="0"/>
          </w:rPr>
          <w:t xml:space="preserve">dcx-cursos/projeto-poo-2019-1-jo/tree/dev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Membros: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Amanda Azevedo Martins</w:t>
      </w:r>
    </w:p>
    <w:p w:rsidR="00000000" w:rsidDel="00000000" w:rsidP="00000000" w:rsidRDefault="00000000" w:rsidRPr="00000000" w14:paraId="0000001A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Clebson Augusto Fonseca</w:t>
      </w:r>
    </w:p>
    <w:p w:rsidR="00000000" w:rsidDel="00000000" w:rsidP="00000000" w:rsidRDefault="00000000" w:rsidRPr="00000000" w14:paraId="0000001B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Joana Darck Soares da Silva</w:t>
      </w:r>
    </w:p>
    <w:p w:rsidR="00000000" w:rsidDel="00000000" w:rsidP="00000000" w:rsidRDefault="00000000" w:rsidRPr="00000000" w14:paraId="0000001C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Joyce Sousa dos Santos</w:t>
      </w:r>
    </w:p>
    <w:p w:rsidR="00000000" w:rsidDel="00000000" w:rsidP="00000000" w:rsidRDefault="00000000" w:rsidRPr="00000000" w14:paraId="0000001D">
      <w:pPr>
        <w:jc w:val="both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spacing w:line="240" w:lineRule="auto"/>
        <w:ind w:left="720"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O seguinte relatório apresenta projeto de Banco Imobiliário, que foi definido, pelo professor Fábio Morais, como terceira nota da disciplina de Programação Orientada a Objetos. Assim como, o relato do processo de desenvolvimento, as funcionalidades, as tecnologias  usadas e a implementação, que foi efetuada para a primeira entrega deste projeto.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Tecnologia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ab/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As tecnologias usadas para a conclusão desta primeira entrega foi, a linguagem de programação Java8, a IDE (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Integrated Development Environment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 “Eclipse Java 2019-06” para desenvolvimento do projeto. Utilizamos o GitHub, para armazenamento e versionamento do código. Além disso utilizamos a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framework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 testes,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JUnit5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 para criação do diagrama de classes em UML (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Unified Modeling Language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), utilizamos o “Astah UML”.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Entregas e Datas</w:t>
        <w:tab/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 data de entrega deste projeto está seguindo o calendário estabelecido pelo professor Fábio, sendo assim, estamos entregando esta primeira versão dia 12 de agosto de 2019.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Desenvolvimento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Metodologia</w:t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Primeiramente, optamos por pensar em como seriam estruturadas as classes, as interfaces e métodos, por isso desenvolvemos uma primeira versão da UML e a partir disso começamos a implementar o que foi pensado. Em seguida começamos a fazer a documentação, os testes e por fim, o relatório.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Funcionalidades disponíveis</w:t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Até o momento, o Banco Imobiliário possui as funcionalidades que foram descritas nas Users Stories de número 1 a 4, criando um novo jogador, jogada no Banco Imobiliário, status e compra de títulos de propriedades. Sendo assim, o banco imobiliário descrito neste relatório possui as funcionalidades de cadastrar novos jogadores (dentro do intervalo de 2 à 8 jogadores), iniciar o jogo, jogar dados, avançar os peões dos jogadores no tabuleiro, sair do jogo, ver o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status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do jogador no jogo, e por fim possibilitar a compra de uma companhia ou propriedade do banco no jogo de maneira incompleta.</w:t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Padrões de projeto implementados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Até um momento não foi implementado nenhum padrão de projeto, visto que ainda não foi visto em sala tal assunto.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Diagrama de classes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Diagrama de classes da primeira entrega do jogo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jc w:val="both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</w:rPr>
        <w:drawing>
          <wp:inline distB="114300" distT="114300" distL="114300" distR="114300">
            <wp:extent cx="6091238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20"/>
        <w:jc w:val="both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Testes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jc w:val="both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Até o momento só foi possível implementar um teste, o da classe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dcx-cursos/projeto-poo-2019-1-jo/tree/dev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