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65FA" w14:textId="5D2A75D5" w:rsidR="00E26C7D" w:rsidRDefault="00E26C7D">
      <w:r>
        <w:t>[FALTA O AUTOMÁTO]</w:t>
      </w:r>
    </w:p>
    <w:p w14:paraId="40F760BE" w14:textId="50A05500" w:rsidR="00E26C7D" w:rsidRDefault="008B74E0">
      <w:r>
        <w:t>[FALTA DESCRICOES DAS FUNCOES</w:t>
      </w:r>
      <w:r w:rsidR="008C1BD2">
        <w:t xml:space="preserve"> PARA OS AUTOMATOS</w:t>
      </w:r>
      <w:r>
        <w:t>]</w:t>
      </w:r>
    </w:p>
    <w:p w14:paraId="5AE7B487" w14:textId="53B63E5E" w:rsidR="007C3DC4" w:rsidRDefault="008B74E0">
      <w:r>
        <w:t xml:space="preserve">O código produzido no ficheiro </w:t>
      </w:r>
      <w:r w:rsidR="001508FB">
        <w:t>“</w:t>
      </w:r>
      <w:r>
        <w:t>RL.py</w:t>
      </w:r>
      <w:r w:rsidR="001508FB">
        <w:t>”</w:t>
      </w:r>
      <w:r>
        <w:t xml:space="preserve"> permitiu passar todos os testes executados com o ficheiro </w:t>
      </w:r>
      <w:r w:rsidR="001508FB">
        <w:t>“mainRL.py”. Apesar disso, nem sempre a aproximação de Q nem sempre está dentro do previsto – isto é devido ao valor gerado pela função “</w:t>
      </w:r>
      <w:proofErr w:type="spellStart"/>
      <w:r w:rsidR="001508FB">
        <w:t>policy</w:t>
      </w:r>
      <w:proofErr w:type="spellEnd"/>
      <w:r w:rsidR="001508FB">
        <w:t>” quando o agente está em modo “</w:t>
      </w:r>
      <w:proofErr w:type="spellStart"/>
      <w:r w:rsidR="001508FB">
        <w:t>exploration</w:t>
      </w:r>
      <w:proofErr w:type="spellEnd"/>
      <w:r w:rsidR="001508FB">
        <w:t>”</w:t>
      </w:r>
      <w:r w:rsidR="007C3DC4">
        <w:t xml:space="preserve"> ser aleatório, e não garante que a ação escolhida seja a com maior recompensa. Apesar disso, a trajetória gerada é sempre </w:t>
      </w:r>
      <w:proofErr w:type="spellStart"/>
      <w:r w:rsidR="007C3DC4">
        <w:t>óptima</w:t>
      </w:r>
      <w:proofErr w:type="spellEnd"/>
      <w:r w:rsidR="007C3DC4">
        <w:t>.</w:t>
      </w:r>
    </w:p>
    <w:p w14:paraId="6AB538B4" w14:textId="511353BC" w:rsidR="0095397E" w:rsidRDefault="00C2056B">
      <w:r>
        <w:t xml:space="preserve">A base do projeto </w:t>
      </w:r>
      <w:r w:rsidR="008C1BD2">
        <w:t>é no conceito de Aprendizagem por reforço (</w:t>
      </w:r>
      <w:proofErr w:type="spellStart"/>
      <w:r w:rsidR="008C1BD2">
        <w:t>Reinforcement</w:t>
      </w:r>
      <w:proofErr w:type="spellEnd"/>
      <w:r w:rsidR="008C1BD2">
        <w:t xml:space="preserve"> </w:t>
      </w:r>
      <w:proofErr w:type="spellStart"/>
      <w:r w:rsidR="008C1BD2">
        <w:t>Learning</w:t>
      </w:r>
      <w:proofErr w:type="spellEnd"/>
      <w:r w:rsidR="008C1BD2">
        <w:t>), mais concretamente, em Q-</w:t>
      </w:r>
      <w:proofErr w:type="spellStart"/>
      <w:r w:rsidR="008C1BD2">
        <w:t>Learning</w:t>
      </w:r>
      <w:proofErr w:type="spellEnd"/>
      <w:r w:rsidR="008C1BD2">
        <w:t>, que é um algoritmo de aprendizagem por reforço com base em valores numéricos. O algoritmo de Q-</w:t>
      </w:r>
      <w:proofErr w:type="spellStart"/>
      <w:r w:rsidR="008C1BD2">
        <w:t>Learning</w:t>
      </w:r>
      <w:proofErr w:type="spellEnd"/>
      <w:r w:rsidR="008C1BD2">
        <w:t xml:space="preserve"> baseia-se na ideia de “recompensa”, ou seja, que para cada ação que o agente pode efetuar, ele recebe uma recompensa que tanto pode ser positiva ou negativa. Estes valores da recompensa são mantidos numa matriz com os vários movimentos possíveis – tendo cada posição da matriz 4 possíveis (esquerda, baixo, direita, cima) </w:t>
      </w:r>
      <w:r w:rsidR="0095397E">
        <w:t>–</w:t>
      </w:r>
      <w:r w:rsidR="008C1BD2">
        <w:t xml:space="preserve"> </w:t>
      </w:r>
      <w:r w:rsidR="0095397E">
        <w:t xml:space="preserve">e tem como objetivo calcular o valor máximo de recompensa esperado. </w:t>
      </w:r>
    </w:p>
    <w:p w14:paraId="2879D78D" w14:textId="4055D243" w:rsidR="0095397E" w:rsidRDefault="0095397E">
      <w:r>
        <w:t>Existe duas formas de explorar esta matriz e tomar decisões: o agente pode estar em modo “</w:t>
      </w:r>
      <w:proofErr w:type="spellStart"/>
      <w:r>
        <w:t>exploitation</w:t>
      </w:r>
      <w:proofErr w:type="spellEnd"/>
      <w:r>
        <w:t xml:space="preserve">” – o agente escolhe sempre a decisão com maior nível de recompensa </w:t>
      </w:r>
      <w:r w:rsidR="001130EF">
        <w:t>–</w:t>
      </w:r>
      <w:r>
        <w:t xml:space="preserve"> </w:t>
      </w:r>
      <w:r w:rsidR="001130EF">
        <w:t>ou em modo “</w:t>
      </w:r>
      <w:proofErr w:type="spellStart"/>
      <w:r w:rsidR="001130EF">
        <w:t>exploration</w:t>
      </w:r>
      <w:proofErr w:type="spellEnd"/>
      <w:r w:rsidR="001130EF">
        <w:t>” – o agente escolhe uma decisão aleatória, que nem sempre pode ter o maior nível de recompensa.</w:t>
      </w:r>
      <w:r w:rsidR="00A9760A">
        <w:t xml:space="preserve"> </w:t>
      </w:r>
    </w:p>
    <w:p w14:paraId="681335C3" w14:textId="65E5EA7E" w:rsidR="002032E0" w:rsidRDefault="001130EF">
      <w:r>
        <w:t>Para calcular a recompensa para cada ação, a função “traces2Q” percorre os vários caminhos possíveis dentro da matriz, e calcula a recompensa para cada ação dado o caminho usando a seguinte fórmula</w:t>
      </w:r>
      <w:r w:rsidR="002032E0">
        <w:t xml:space="preserve">, denominada equação de </w:t>
      </w:r>
      <w:proofErr w:type="spellStart"/>
      <w:r w:rsidR="002032E0">
        <w:t>Bellman</w:t>
      </w:r>
      <w:proofErr w:type="spellEnd"/>
      <w:r w:rsidR="005A013D">
        <w:t>.</w:t>
      </w:r>
    </w:p>
    <w:p w14:paraId="006CFA85" w14:textId="20108D46" w:rsidR="0069425C" w:rsidRDefault="0069425C" w:rsidP="0069425C">
      <w:pPr>
        <w:jc w:val="center"/>
      </w:pPr>
      <w:r>
        <w:rPr>
          <w:noProof/>
        </w:rPr>
        <w:drawing>
          <wp:inline distT="0" distB="0" distL="0" distR="0" wp14:anchorId="732C3A3D" wp14:editId="67B754F3">
            <wp:extent cx="5781675" cy="115824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7AE" w14:textId="10425D02" w:rsidR="0069425C" w:rsidRDefault="0069425C" w:rsidP="0069425C">
      <w:pPr>
        <w:jc w:val="both"/>
      </w:pPr>
      <w:r>
        <w:t>A aplicação desta fórmula implica a atualização de Q.</w:t>
      </w:r>
      <w:r w:rsidR="006B153A">
        <w:t xml:space="preserve"> Eu suma, o algoritmo de </w:t>
      </w:r>
      <w:proofErr w:type="spellStart"/>
      <w:r w:rsidR="006B153A">
        <w:t>QLearning</w:t>
      </w:r>
      <w:proofErr w:type="spellEnd"/>
      <w:r w:rsidR="006B153A">
        <w:t xml:space="preserve"> baseia-se no seguinte conjunto de ações: Inicializar a matriz Q -&gt; Escolher uma ação a -&gt; Realizar ação -&gt; Calcular recompensa -&gt; Atualizar Q. </w:t>
      </w:r>
    </w:p>
    <w:p w14:paraId="25B6EC1F" w14:textId="28C7150F" w:rsidR="006B153A" w:rsidRDefault="006B153A" w:rsidP="0069425C">
      <w:pPr>
        <w:jc w:val="both"/>
      </w:pPr>
      <w:r>
        <w:t>As vantagens do uso deste algoritmo é que permite recolher informação a partir de movimentos parcialmente randomizados, que com o cálculo da recompensa para cada entrada possível da matriz Q, vai permitir, à medida que o “treino” do agente evolve, a aleatoriedade dos seus movimentos diminui, atingindo uma chamada “boa” matriz Q.</w:t>
      </w:r>
      <w:r w:rsidR="00D90E2C">
        <w:t xml:space="preserve"> Apesar disto, como o algoritmo de </w:t>
      </w:r>
      <w:proofErr w:type="spellStart"/>
      <w:r w:rsidR="00D90E2C">
        <w:t>QLearning</w:t>
      </w:r>
      <w:proofErr w:type="spellEnd"/>
      <w:r w:rsidR="00D90E2C">
        <w:t xml:space="preserve"> se baseia numa de função de aproximação, pode tornar-se instável em fases mais avançadas da sua execução. Além disso, o algoritmo de </w:t>
      </w:r>
      <w:proofErr w:type="spellStart"/>
      <w:r w:rsidR="00D90E2C">
        <w:t>QLearning</w:t>
      </w:r>
      <w:proofErr w:type="spellEnd"/>
      <w:r w:rsidR="00D90E2C">
        <w:t xml:space="preserve"> não é o algoritmo mais eficiente em termos de tempo de execução.</w:t>
      </w:r>
    </w:p>
    <w:p w14:paraId="787FA801" w14:textId="300F04AD" w:rsidR="00D90E2C" w:rsidRDefault="00D90E2C" w:rsidP="0069425C">
      <w:pPr>
        <w:jc w:val="both"/>
      </w:pPr>
      <w:r>
        <w:t>A complexidade</w:t>
      </w:r>
      <w:r w:rsidR="00195380">
        <w:t xml:space="preserve"> do algoritmo implementado depende do espaço ocupado pelo número de estados presentes</w:t>
      </w:r>
      <w:r w:rsidR="005C3A3E">
        <w:t>. Sendo s o número de estados, a complexidade do algoritmo é O(sn). Este pode ser melhorado, evitando que existam ações que são efetuadas múltiplas vezes.</w:t>
      </w:r>
      <w:bookmarkStart w:id="0" w:name="_GoBack"/>
      <w:bookmarkEnd w:id="0"/>
    </w:p>
    <w:p w14:paraId="00AAF17C" w14:textId="77777777" w:rsidR="005A013D" w:rsidRDefault="005A013D"/>
    <w:sectPr w:rsidR="005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FD"/>
    <w:rsid w:val="001130EF"/>
    <w:rsid w:val="001508FB"/>
    <w:rsid w:val="00195380"/>
    <w:rsid w:val="002032E0"/>
    <w:rsid w:val="004F1DFD"/>
    <w:rsid w:val="005A013D"/>
    <w:rsid w:val="005C3A3E"/>
    <w:rsid w:val="0069425C"/>
    <w:rsid w:val="006B153A"/>
    <w:rsid w:val="007B7663"/>
    <w:rsid w:val="007C3DC4"/>
    <w:rsid w:val="008B74E0"/>
    <w:rsid w:val="008C1BD2"/>
    <w:rsid w:val="0095397E"/>
    <w:rsid w:val="009F4077"/>
    <w:rsid w:val="00A9760A"/>
    <w:rsid w:val="00C2056B"/>
    <w:rsid w:val="00D90E2C"/>
    <w:rsid w:val="00DF791D"/>
    <w:rsid w:val="00E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E57F"/>
  <w15:chartTrackingRefBased/>
  <w15:docId w15:val="{8E121455-E36A-4FA8-98A8-8289CE7D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97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2018-12-06T13:38:00Z</dcterms:created>
  <dcterms:modified xsi:type="dcterms:W3CDTF">2018-12-06T17:27:00Z</dcterms:modified>
</cp:coreProperties>
</file>