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E63" w:rsidRDefault="00811E63" w:rsidP="00811E63">
      <w:pPr>
        <w:jc w:val="both"/>
        <w:rPr>
          <w:lang w:val="ca-ES"/>
        </w:rPr>
      </w:pPr>
      <w:r>
        <w:rPr>
          <w:lang w:val="ca-ES"/>
        </w:rPr>
        <w:t>Nom i Cognoms</w:t>
      </w:r>
      <w:r>
        <w:rPr>
          <w:lang w:val="ca-ES"/>
        </w:rPr>
        <w:t>:</w:t>
      </w:r>
      <w:r>
        <w:rPr>
          <w:lang w:val="ca-ES"/>
        </w:rPr>
        <w:tab/>
      </w:r>
      <w:r>
        <w:rPr>
          <w:lang w:val="ca-ES"/>
        </w:rPr>
        <w:t xml:space="preserve"> </w:t>
      </w:r>
      <w:r>
        <w:rPr>
          <w:lang w:val="ca-ES"/>
        </w:rPr>
        <w:t>Joan Sales de Marcos</w:t>
      </w:r>
    </w:p>
    <w:p w:rsidR="00811E63" w:rsidRDefault="00811E63" w:rsidP="00811E63">
      <w:pPr>
        <w:jc w:val="both"/>
        <w:rPr>
          <w:lang w:val="ca-ES"/>
        </w:rPr>
      </w:pPr>
      <w:r>
        <w:rPr>
          <w:lang w:val="ca-ES"/>
        </w:rPr>
        <w:t>Grup 31</w:t>
      </w:r>
    </w:p>
    <w:p w:rsidR="00811E63" w:rsidRDefault="00811E63" w:rsidP="00811E63">
      <w:pPr>
        <w:jc w:val="both"/>
        <w:rPr>
          <w:lang w:val="ca-ES"/>
        </w:rPr>
      </w:pPr>
    </w:p>
    <w:p w:rsidR="00811E63" w:rsidRDefault="00811E63" w:rsidP="00811E63">
      <w:pPr>
        <w:jc w:val="both"/>
        <w:rPr>
          <w:lang w:val="ca-ES"/>
        </w:rPr>
      </w:pPr>
    </w:p>
    <w:p w:rsidR="00811E63" w:rsidRDefault="00811E63" w:rsidP="00811E63">
      <w:pPr>
        <w:jc w:val="both"/>
        <w:rPr>
          <w:lang w:val="ca-ES"/>
        </w:rPr>
      </w:pPr>
    </w:p>
    <w:p w:rsidR="00811E63" w:rsidRDefault="00811E63" w:rsidP="00811E63">
      <w:pPr>
        <w:ind w:left="1416" w:firstLine="708"/>
        <w:jc w:val="both"/>
        <w:rPr>
          <w:b/>
          <w:lang w:val="ca-ES"/>
        </w:rPr>
      </w:pPr>
      <w:r>
        <w:rPr>
          <w:b/>
          <w:lang w:val="ca-ES"/>
        </w:rPr>
        <w:t>Qüestionari pràctica GLCD.</w:t>
      </w:r>
    </w:p>
    <w:p w:rsidR="00811E63" w:rsidRDefault="00811E63" w:rsidP="00811E63">
      <w:pPr>
        <w:jc w:val="both"/>
        <w:rPr>
          <w:b/>
          <w:lang w:val="ca-ES"/>
        </w:rPr>
      </w:pPr>
    </w:p>
    <w:p w:rsidR="00811E63" w:rsidRDefault="00811E63" w:rsidP="00811E63">
      <w:pPr>
        <w:jc w:val="both"/>
        <w:rPr>
          <w:b/>
          <w:lang w:val="ca-ES"/>
        </w:rPr>
      </w:pPr>
    </w:p>
    <w:p w:rsidR="00811E63" w:rsidRDefault="00811E63" w:rsidP="00811E63">
      <w:pPr>
        <w:jc w:val="both"/>
        <w:rPr>
          <w:b/>
          <w:lang w:val="ca-ES"/>
        </w:rPr>
      </w:pPr>
    </w:p>
    <w:p w:rsidR="00811E63" w:rsidRDefault="00811E63" w:rsidP="00811E63">
      <w:pPr>
        <w:pStyle w:val="Prrafodelista"/>
        <w:numPr>
          <w:ilvl w:val="0"/>
          <w:numId w:val="1"/>
        </w:numPr>
        <w:jc w:val="both"/>
        <w:rPr>
          <w:lang w:val="ca-ES"/>
        </w:rPr>
      </w:pPr>
      <w:r>
        <w:rPr>
          <w:lang w:val="ca-ES"/>
        </w:rPr>
        <w:t>A quins pins heu decidit col·locar els dos botons?</w:t>
      </w:r>
    </w:p>
    <w:p w:rsidR="00811E63" w:rsidRDefault="00811E63" w:rsidP="00811E63">
      <w:pPr>
        <w:jc w:val="both"/>
        <w:rPr>
          <w:lang w:val="ca-ES"/>
        </w:rPr>
      </w:pPr>
    </w:p>
    <w:p w:rsidR="00811E63" w:rsidRPr="00BE6215" w:rsidRDefault="00811E63" w:rsidP="00BE6215">
      <w:pPr>
        <w:ind w:left="708"/>
        <w:jc w:val="both"/>
        <w:rPr>
          <w:color w:val="00B0F0"/>
          <w:lang w:val="ca-ES"/>
        </w:rPr>
      </w:pPr>
      <w:r>
        <w:rPr>
          <w:color w:val="00B0F0"/>
          <w:lang w:val="ca-ES"/>
        </w:rPr>
        <w:t>He col·locat el botó 1 al PinA0 (RA0) i el botó 2 al PinA1 (RA1)</w:t>
      </w:r>
      <w:r w:rsidR="00BE6215">
        <w:rPr>
          <w:color w:val="00B0F0"/>
          <w:lang w:val="ca-ES"/>
        </w:rPr>
        <w:t>.</w:t>
      </w:r>
    </w:p>
    <w:p w:rsidR="00811E63" w:rsidRDefault="00811E63" w:rsidP="00811E63">
      <w:pPr>
        <w:jc w:val="both"/>
        <w:rPr>
          <w:lang w:val="ca-ES"/>
        </w:rPr>
      </w:pPr>
    </w:p>
    <w:p w:rsidR="00811E63" w:rsidRDefault="00811E63" w:rsidP="00811E63">
      <w:pPr>
        <w:pStyle w:val="Prrafodelista"/>
        <w:numPr>
          <w:ilvl w:val="0"/>
          <w:numId w:val="1"/>
        </w:numPr>
        <w:jc w:val="both"/>
        <w:rPr>
          <w:lang w:val="ca-ES"/>
        </w:rPr>
      </w:pPr>
      <w:r>
        <w:rPr>
          <w:lang w:val="ca-ES"/>
        </w:rPr>
        <w:t>Mirant l’esquema, què podria passar si els botons estiguessin col·locats al PORTD?</w:t>
      </w:r>
    </w:p>
    <w:p w:rsidR="00811E63" w:rsidRDefault="00811E63" w:rsidP="00811E63">
      <w:pPr>
        <w:jc w:val="both"/>
        <w:rPr>
          <w:lang w:val="ca-ES"/>
        </w:rPr>
      </w:pPr>
    </w:p>
    <w:p w:rsidR="00811E63" w:rsidRPr="00BE6215" w:rsidRDefault="00811E63" w:rsidP="00BE6215">
      <w:pPr>
        <w:ind w:left="708"/>
        <w:jc w:val="both"/>
        <w:rPr>
          <w:color w:val="00B0F0"/>
          <w:lang w:val="ca-ES"/>
        </w:rPr>
      </w:pPr>
      <w:r>
        <w:rPr>
          <w:color w:val="00B0F0"/>
          <w:lang w:val="ca-ES"/>
        </w:rPr>
        <w:t>Els pins del PORTD son per controlar el bus de dades de la GLCD, per tant els botons interferirien en com es mostren les dades en la pantalla.</w:t>
      </w:r>
    </w:p>
    <w:p w:rsidR="00811E63" w:rsidRDefault="00811E63" w:rsidP="00811E63">
      <w:pPr>
        <w:pStyle w:val="Prrafodelista"/>
        <w:jc w:val="both"/>
        <w:rPr>
          <w:lang w:val="ca-ES"/>
        </w:rPr>
      </w:pPr>
    </w:p>
    <w:p w:rsidR="00811E63" w:rsidRDefault="00811E63" w:rsidP="00811E63">
      <w:pPr>
        <w:pStyle w:val="Prrafodelista"/>
        <w:numPr>
          <w:ilvl w:val="0"/>
          <w:numId w:val="1"/>
        </w:numPr>
        <w:jc w:val="both"/>
        <w:rPr>
          <w:lang w:val="ca-ES"/>
        </w:rPr>
      </w:pPr>
      <w:r>
        <w:rPr>
          <w:lang w:val="ca-ES"/>
        </w:rPr>
        <w:t>Mirant l’esquema, què podria passar si els botons estiguessin col·locats als pins INT0, INT1 o INT2?</w:t>
      </w:r>
    </w:p>
    <w:p w:rsidR="00811E63" w:rsidRPr="00811E63" w:rsidRDefault="00811E63" w:rsidP="00811E63">
      <w:pPr>
        <w:pStyle w:val="Prrafodelista"/>
        <w:jc w:val="both"/>
        <w:rPr>
          <w:color w:val="00B0F0"/>
          <w:lang w:val="ca-ES"/>
        </w:rPr>
      </w:pPr>
    </w:p>
    <w:p w:rsidR="00811E63" w:rsidRDefault="00811E63" w:rsidP="00811E63">
      <w:pPr>
        <w:pStyle w:val="Prrafodelista"/>
        <w:jc w:val="both"/>
        <w:rPr>
          <w:color w:val="00B0F0"/>
          <w:lang w:val="ca-ES"/>
        </w:rPr>
      </w:pPr>
      <w:r>
        <w:rPr>
          <w:color w:val="00B0F0"/>
          <w:lang w:val="ca-ES"/>
        </w:rPr>
        <w:t xml:space="preserve">INT0 i INT1 controlen per quin conjunt </w:t>
      </w:r>
      <w:r w:rsidR="00BE6215">
        <w:rPr>
          <w:color w:val="00B0F0"/>
          <w:lang w:val="ca-ES"/>
        </w:rPr>
        <w:t>de columnes es mostren les dades en la pantalla (INT0 es connecta amb CS1, el conjunt de columnes de la 1 a la 64; INT1 es connecta amb CS2, el conjunt de columnes de la 65 a la 128). Per tant, els botons modificarien en quina meitat (esquerra o dreta) es mostrarien les dades.</w:t>
      </w:r>
    </w:p>
    <w:p w:rsidR="00BE6215" w:rsidRDefault="00BE6215" w:rsidP="00811E63">
      <w:pPr>
        <w:pStyle w:val="Prrafodelista"/>
        <w:jc w:val="both"/>
        <w:rPr>
          <w:color w:val="00B0F0"/>
          <w:lang w:val="ca-ES"/>
        </w:rPr>
      </w:pPr>
    </w:p>
    <w:p w:rsidR="00811E63" w:rsidRPr="00BE6215" w:rsidRDefault="00BE6215" w:rsidP="00BE6215">
      <w:pPr>
        <w:pStyle w:val="Prrafodelista"/>
        <w:jc w:val="both"/>
        <w:rPr>
          <w:color w:val="00B0F0"/>
          <w:lang w:val="ca-ES"/>
        </w:rPr>
      </w:pPr>
      <w:r>
        <w:rPr>
          <w:color w:val="00B0F0"/>
          <w:lang w:val="ca-ES"/>
        </w:rPr>
        <w:t>INT3 està connectat al pin RS de la GLCD, que controla en quina part de la memòria de la mateixa es guarden les dades. El botó modificaria aquesta característica.</w:t>
      </w:r>
    </w:p>
    <w:p w:rsidR="00811E63" w:rsidRDefault="00811E63" w:rsidP="00811E63">
      <w:pPr>
        <w:pStyle w:val="Prrafodelista"/>
        <w:jc w:val="both"/>
        <w:rPr>
          <w:lang w:val="ca-ES"/>
        </w:rPr>
      </w:pPr>
    </w:p>
    <w:p w:rsidR="00811E63" w:rsidRDefault="00811E63" w:rsidP="00811E63">
      <w:pPr>
        <w:pStyle w:val="Prrafodelista"/>
        <w:numPr>
          <w:ilvl w:val="0"/>
          <w:numId w:val="1"/>
        </w:numPr>
        <w:jc w:val="both"/>
        <w:rPr>
          <w:lang w:val="ca-ES"/>
        </w:rPr>
      </w:pPr>
      <w:r>
        <w:rPr>
          <w:lang w:val="ca-ES"/>
        </w:rPr>
        <w:t>Com es pot observar, els caràcters d’una fila de la pantalla estan separats dels caràcters de la fila següent de manera que els píxels “no es toquen”. Com s’aconsegueix que els caràcters no es toquin?</w:t>
      </w:r>
    </w:p>
    <w:p w:rsidR="00841F67" w:rsidRDefault="006C0987" w:rsidP="006C0987">
      <w:pPr>
        <w:jc w:val="both"/>
      </w:pPr>
    </w:p>
    <w:p w:rsidR="00BE6215" w:rsidRPr="009551EC" w:rsidRDefault="009551EC" w:rsidP="006C0987">
      <w:pPr>
        <w:ind w:left="708"/>
        <w:jc w:val="both"/>
        <w:rPr>
          <w:color w:val="00B0F0"/>
          <w:lang w:val="ca-ES"/>
        </w:rPr>
      </w:pPr>
      <w:r w:rsidRPr="009551EC">
        <w:rPr>
          <w:color w:val="00B0F0"/>
          <w:lang w:val="ca-ES"/>
        </w:rPr>
        <w:t>S’aconsegueix ja que el bit de més pes</w:t>
      </w:r>
      <w:r>
        <w:rPr>
          <w:color w:val="00B0F0"/>
          <w:lang w:val="ca-ES"/>
        </w:rPr>
        <w:t xml:space="preserve"> del codi en hexadecimal</w:t>
      </w:r>
      <w:r w:rsidRPr="009551EC">
        <w:rPr>
          <w:color w:val="00B0F0"/>
          <w:lang w:val="ca-ES"/>
        </w:rPr>
        <w:t xml:space="preserve"> </w:t>
      </w:r>
      <w:r w:rsidR="006C0987">
        <w:rPr>
          <w:color w:val="00B0F0"/>
          <w:lang w:val="ca-ES"/>
        </w:rPr>
        <w:t>controla el “píxel”</w:t>
      </w:r>
      <w:r>
        <w:rPr>
          <w:color w:val="00B0F0"/>
          <w:lang w:val="ca-ES"/>
        </w:rPr>
        <w:t xml:space="preserve"> inferior de la </w:t>
      </w:r>
      <w:r w:rsidR="006C0987">
        <w:rPr>
          <w:color w:val="00B0F0"/>
          <w:lang w:val="ca-ES"/>
        </w:rPr>
        <w:t>columna (zones de</w:t>
      </w:r>
      <w:r>
        <w:rPr>
          <w:color w:val="00B0F0"/>
          <w:lang w:val="ca-ES"/>
        </w:rPr>
        <w:t xml:space="preserve"> 5x7, però en realitat </w:t>
      </w:r>
      <w:r w:rsidR="006C0987">
        <w:rPr>
          <w:color w:val="00B0F0"/>
          <w:lang w:val="ca-ES"/>
        </w:rPr>
        <w:t>són de</w:t>
      </w:r>
      <w:r>
        <w:rPr>
          <w:color w:val="00B0F0"/>
          <w:lang w:val="ca-ES"/>
        </w:rPr>
        <w:t xml:space="preserve"> 5x8!!) i com aquest bit és sempre zero (8-7 = 1, sobra un bit en la codificació</w:t>
      </w:r>
      <w:r w:rsidR="006C0987">
        <w:rPr>
          <w:color w:val="00B0F0"/>
          <w:lang w:val="ca-ES"/>
        </w:rPr>
        <w:t xml:space="preserve"> de les columnes</w:t>
      </w:r>
      <w:r>
        <w:rPr>
          <w:color w:val="00B0F0"/>
          <w:lang w:val="ca-ES"/>
        </w:rPr>
        <w:t>) llavors sempre hi ha una fila buida entre regions de 5x7 separades verticalment.</w:t>
      </w:r>
      <w:bookmarkStart w:id="0" w:name="_GoBack"/>
      <w:bookmarkEnd w:id="0"/>
    </w:p>
    <w:sectPr w:rsidR="00BE6215" w:rsidRPr="009551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E4A"/>
    <w:multiLevelType w:val="hybridMultilevel"/>
    <w:tmpl w:val="9FCA951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738"/>
    <w:rsid w:val="000E043D"/>
    <w:rsid w:val="006C0987"/>
    <w:rsid w:val="00811E63"/>
    <w:rsid w:val="009551EC"/>
    <w:rsid w:val="00A97F4B"/>
    <w:rsid w:val="00BE6215"/>
    <w:rsid w:val="00D8473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E63"/>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1E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E63"/>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1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60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228</Words>
  <Characters>1306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SALES DE MARCOS</dc:creator>
  <cp:keywords/>
  <dc:description/>
  <cp:lastModifiedBy>JOAN SALES DE MARCOS</cp:lastModifiedBy>
  <cp:revision>4</cp:revision>
  <dcterms:created xsi:type="dcterms:W3CDTF">2020-11-13T00:02:00Z</dcterms:created>
  <dcterms:modified xsi:type="dcterms:W3CDTF">2020-11-13T00:31:00Z</dcterms:modified>
</cp:coreProperties>
</file>