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3dwn6imro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</w:r>
          </w:hyperlink>
          <w:r w:rsidDel="00000000" w:rsidR="00000000" w:rsidRPr="00000000">
            <w:fldChar w:fldCharType="begin"/>
            <w:instrText xml:space="preserve"> PAGEREF _dv3dwn6imrol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Como expertos informáticos de gran prestigio, se os ha contactado para dar una charla a otros expertos informáticos que quieren conocer vuestra opinión.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La temática de la charla es: </w:t>
      </w:r>
      <w:r w:rsidDel="00000000" w:rsidR="00000000" w:rsidRPr="00000000">
        <w:rPr>
          <w:b w:val="1"/>
          <w:rtl w:val="0"/>
        </w:rPr>
        <w:t xml:space="preserve">¿Qué es mejor para la empresa?: ¿Utilizar un sistema operativo en red alojado en ordenadores locales o utilizar un sistema operativo en red en la nube?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Vosotros, como equipo experimentado, sabéis que todo tiene ventajas e inconvenientes y que es muy dependiente del contexto.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Para plantear la charla, formaros sobre el tema e intentar plantear la cuestión de la forma más eficiente posible, habéis decidido separados en equipos de 5 personas donde cada equipo debe tomar un rol distinto: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Unos equipos defenderán el uso de un sistema operativo en red en equipos locales.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Otros equipos defenderán el uso de un sistema operativo en red en la nube.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profesorado establecerá equipos de 5 personas y a cada equipo le dará un rol. Cada equipo deberá establecer una lista de entre 5 y 10 razones para defender su postura como la mejor posible. Entre estos tipos de razones debe considerarse: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físicos de la empresa.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Precio.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Escalabilidad.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Seguridad.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Disponibilidad.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Cumplimiento normativas legales.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Estas razones deberán ser comentadas en público en clase, de forma que todos los integrantes del equipo participen en exponerlas.</w:t>
      </w:r>
    </w:p>
    <w:p w:rsidR="00000000" w:rsidDel="00000000" w:rsidP="00000000" w:rsidRDefault="00000000" w:rsidRPr="00000000" w14:paraId="0000003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redactar entre 5 y 10 razones y comentarlas en clase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ind w:left="432"/>
      </w:pPr>
      <w:bookmarkStart w:colFirst="0" w:colLast="0" w:name="_dv3dwn6imrol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Continuando con el ejercicio anterior y tras haber expuesto las razones, con los mismos equipos, pero aquí ya sin tener que “defender” un rol concreto, vamos a debatir entre los distintos equipos y con el profesor como guía, los pros y contra de cada tipo de sistema operativo en red (en la nube o local) sería más apropiado para cada empresa presentada.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Las empresas a debatir son: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Una pequeña tienda de ultramarinos donde todos trabajan en la tienda.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 negocio de desarrollo soluciones informáticas donde los empleados pueden teletrabajar y la oficina es un co-working.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 grande de atención médica, con grandes instalaciones disponibles y con personal de soporte informático.</w:t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participación en el debate.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01.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