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UD07. Actividades evaluables 01</w:t>
      </w:r>
      <w:r w:rsidDel="00000000" w:rsidR="00000000" w:rsidRPr="00000000">
        <w:rPr>
          <w:rtl w:val="0"/>
        </w:rPr>
      </w:r>
    </w:p>
    <w:p w:rsidR="00000000" w:rsidDel="00000000" w:rsidP="00000000" w:rsidRDefault="00000000" w:rsidRPr="00000000" w14:paraId="00000022">
      <w:pPr>
        <w:pStyle w:val="Heading1"/>
        <w:numPr>
          <w:ilvl w:val="0"/>
          <w:numId w:val="4"/>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1 de diciembre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4"/>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5"/>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5"/>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5"/>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4"/>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 Esta empresa nos ha pedido modificar su sistema informático.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Antes de comenzar, </w:t>
      </w:r>
      <w:r w:rsidDel="00000000" w:rsidR="00000000" w:rsidRPr="00000000">
        <w:rPr>
          <w:b w:val="1"/>
          <w:u w:val="single"/>
          <w:rtl w:val="0"/>
        </w:rPr>
        <w:t xml:space="preserve">indicar que se desea configurar el sistema de forma que sea lo más flexible posible y que facilite las tareas de administración</w:t>
      </w:r>
      <w:r w:rsidDel="00000000" w:rsidR="00000000" w:rsidRPr="00000000">
        <w:rPr>
          <w:rtl w:val="0"/>
        </w:rPr>
        <w:t xml:space="preserve">, dado que se prevé que en un futuro cercano la empresa crezca al fusionarse con otra empresa del sector, ampliando el número de empleados drásticamente.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 desea instalar y configurar un dominio con Active Directory para organizar y facilitar la administración de toda la red y de los recursos disponibles en la misma. Para ello, se hará uso de un servidor donde se instalará y configurará Windows Server 2022 haciendo de controlador del dominio de la empresa. El nombre del dominio puede ser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Los requisitos son (sin ningún orden en específico):</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Se debe centralizar la gestión de los usuarios en el dominio.</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Los empleados trabajarán con un “Windows 10 Pro” y un equipo con “Ubuntu Linux”. Ambas deben estar dentro del dominio.</w:t>
      </w:r>
    </w:p>
    <w:p w:rsidR="00000000" w:rsidDel="00000000" w:rsidP="00000000" w:rsidRDefault="00000000" w:rsidRPr="00000000" w14:paraId="00000037">
      <w:pPr>
        <w:numPr>
          <w:ilvl w:val="0"/>
          <w:numId w:val="2"/>
        </w:numPr>
        <w:spacing w:after="0" w:afterAutospacing="0" w:before="0" w:beforeAutospacing="0"/>
        <w:ind w:left="720" w:hanging="360"/>
      </w:pPr>
      <w:r w:rsidDel="00000000" w:rsidR="00000000" w:rsidRPr="00000000">
        <w:rPr>
          <w:rtl w:val="0"/>
        </w:rPr>
        <w:t xml:space="preserve">Deberéis configurar el “Escritorio Móvil” en un servidor Windows para todos los usuarios. Al realizar, deberéis acceder con un mismo usuario desde otros equipos, para comprobar que los cambios en el escritorio permanecen de un equipo a otro.</w:t>
      </w:r>
    </w:p>
    <w:p w:rsidR="00000000" w:rsidDel="00000000" w:rsidP="00000000" w:rsidRDefault="00000000" w:rsidRPr="00000000" w14:paraId="00000038">
      <w:pPr>
        <w:numPr>
          <w:ilvl w:val="0"/>
          <w:numId w:val="2"/>
        </w:numPr>
        <w:spacing w:after="0" w:afterAutospacing="0" w:before="0" w:beforeAutospacing="0"/>
        <w:ind w:left="720" w:hanging="360"/>
      </w:pPr>
      <w:r w:rsidDel="00000000" w:rsidR="00000000" w:rsidRPr="00000000">
        <w:rPr>
          <w:rtl w:val="0"/>
        </w:rPr>
        <w:t xml:space="preserve">Deberéis configurar Windows Server 2022 para que comparta Internet al resto de equipos del dominio, configurando para ello dos interfaces de red adecuadamente y establecer el enrutamiento adecuado.</w:t>
      </w:r>
    </w:p>
    <w:p w:rsidR="00000000" w:rsidDel="00000000" w:rsidP="00000000" w:rsidRDefault="00000000" w:rsidRPr="00000000" w14:paraId="00000039">
      <w:pPr>
        <w:numPr>
          <w:ilvl w:val="0"/>
          <w:numId w:val="2"/>
        </w:numPr>
        <w:spacing w:after="0" w:afterAutospacing="0" w:before="0" w:beforeAutospacing="0"/>
        <w:ind w:left="720" w:hanging="360"/>
      </w:pPr>
      <w:r w:rsidDel="00000000" w:rsidR="00000000" w:rsidRPr="00000000">
        <w:rPr>
          <w:rtl w:val="0"/>
        </w:rPr>
        <w:t xml:space="preserve">Deberéis configurar Windows Server 2022 para poder acceder a él vía Remote Desktop. Prueba a conectarte a Remote Desktop desde un </w:t>
      </w:r>
      <w:r w:rsidDel="00000000" w:rsidR="00000000" w:rsidRPr="00000000">
        <w:rPr>
          <w:b w:val="1"/>
          <w:u w:val="single"/>
          <w:rtl w:val="0"/>
        </w:rPr>
        <w:t xml:space="preserve">Windows 10 Pro.</w:t>
      </w:r>
    </w:p>
    <w:p w:rsidR="00000000" w:rsidDel="00000000" w:rsidP="00000000" w:rsidRDefault="00000000" w:rsidRPr="00000000" w14:paraId="0000003A">
      <w:pPr>
        <w:numPr>
          <w:ilvl w:val="0"/>
          <w:numId w:val="2"/>
        </w:numPr>
        <w:spacing w:after="0" w:afterAutospacing="0" w:before="0" w:beforeAutospacing="0"/>
        <w:ind w:left="720" w:hanging="360"/>
      </w:pPr>
      <w:r w:rsidDel="00000000" w:rsidR="00000000" w:rsidRPr="00000000">
        <w:rPr>
          <w:rtl w:val="0"/>
        </w:rPr>
        <w:t xml:space="preserve">Deberéis configurar Windows Server 2022 para poder obtener IP vía VPN. Para ello deberéis configurar un servicio DHCP y VPN. Debéis probar acceder a la VPN y que os dé IP con un </w:t>
      </w:r>
      <w:r w:rsidDel="00000000" w:rsidR="00000000" w:rsidRPr="00000000">
        <w:rPr>
          <w:b w:val="1"/>
          <w:u w:val="single"/>
          <w:rtl w:val="0"/>
        </w:rPr>
        <w:t xml:space="preserve">Windows 10 Pro.</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En el servidor existirá un volumen en RAID 5 (No es el espejo, ese es RAID 1). Necesitaréis 3 discos para el RAID 5. </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En el volumen en RAID 5 el sistema tendrá varias carpetas compartidas:</w:t>
      </w:r>
    </w:p>
    <w:p w:rsidR="00000000" w:rsidDel="00000000" w:rsidP="00000000" w:rsidRDefault="00000000" w:rsidRPr="00000000" w14:paraId="0000003D">
      <w:pPr>
        <w:numPr>
          <w:ilvl w:val="1"/>
          <w:numId w:val="2"/>
        </w:numPr>
        <w:spacing w:after="0" w:afterAutospacing="0" w:before="0" w:beforeAutospacing="0"/>
        <w:ind w:left="1440" w:hanging="360"/>
        <w:rPr>
          <w:u w:val="none"/>
        </w:rPr>
      </w:pPr>
      <w:r w:rsidDel="00000000" w:rsidR="00000000" w:rsidRPr="00000000">
        <w:rPr>
          <w:rtl w:val="0"/>
        </w:rPr>
        <w:t xml:space="preserve">Una carpeta para cada departamento (“Marketing”, “Contabilidad” y “Técnico”) que solo era accesible a miembros de cada uno de sus grupos.</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rtl w:val="0"/>
        </w:rPr>
        <w:t xml:space="preserve">Las carpetas del Escritorio móvil.</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Instala desde el servidor, en los equipos Windows del dominio, una impresora PDF (como por ejemplo) </w:t>
      </w:r>
      <w:hyperlink r:id="rId9">
        <w:r w:rsidDel="00000000" w:rsidR="00000000" w:rsidRPr="00000000">
          <w:rPr>
            <w:color w:val="1155cc"/>
            <w:u w:val="single"/>
            <w:rtl w:val="0"/>
          </w:rPr>
          <w:t xml:space="preserve">https://www.bullzip.com/products/pdf/info.php</w:t>
        </w:r>
      </w:hyperlink>
      <w:r w:rsidDel="00000000" w:rsidR="00000000" w:rsidRPr="00000000">
        <w:rPr>
          <w:rtl w:val="0"/>
        </w:rPr>
        <w:t xml:space="preserve"> y compartirla para los usuarios miembros del departamento de “Marketing”.</w:t>
      </w:r>
    </w:p>
    <w:p w:rsidR="00000000" w:rsidDel="00000000" w:rsidP="00000000" w:rsidRDefault="00000000" w:rsidRPr="00000000" w14:paraId="00000040">
      <w:pPr>
        <w:numPr>
          <w:ilvl w:val="0"/>
          <w:numId w:val="2"/>
        </w:numPr>
        <w:spacing w:after="0" w:afterAutospacing="0" w:before="0" w:beforeAutospacing="0"/>
        <w:ind w:left="720" w:hanging="360"/>
      </w:pPr>
      <w:r w:rsidDel="00000000" w:rsidR="00000000" w:rsidRPr="00000000">
        <w:rPr>
          <w:rtl w:val="0"/>
        </w:rPr>
        <w:t xml:space="preserve">Instala desde tu servidor, en todos los equipos Windows del dominio, un paquete MSI que elijas, mediante Group Policy (Directiva de Grupo).</w:t>
      </w:r>
    </w:p>
    <w:p w:rsidR="00000000" w:rsidDel="00000000" w:rsidP="00000000" w:rsidRDefault="00000000" w:rsidRPr="00000000" w14:paraId="00000041">
      <w:pPr>
        <w:numPr>
          <w:ilvl w:val="0"/>
          <w:numId w:val="2"/>
        </w:numPr>
        <w:spacing w:after="0" w:afterAutospacing="0" w:before="0" w:beforeAutospacing="0"/>
        <w:ind w:left="720" w:hanging="360"/>
      </w:pPr>
      <w:r w:rsidDel="00000000" w:rsidR="00000000" w:rsidRPr="00000000">
        <w:rPr>
          <w:rtl w:val="0"/>
        </w:rPr>
        <w:t xml:space="preserve">Configura en tu servidor Windows Server 2022, el software Serva </w:t>
      </w:r>
      <w:hyperlink r:id="rId10">
        <w:r w:rsidDel="00000000" w:rsidR="00000000" w:rsidRPr="00000000">
          <w:rPr>
            <w:color w:val="1155cc"/>
            <w:u w:val="single"/>
            <w:rtl w:val="0"/>
          </w:rPr>
          <w:t xml:space="preserve">https://www.vercot.com/~serva/</w:t>
        </w:r>
      </w:hyperlink>
      <w:r w:rsidDel="00000000" w:rsidR="00000000" w:rsidRPr="00000000">
        <w:rPr>
          <w:rtl w:val="0"/>
        </w:rPr>
        <w:t xml:space="preserve"> que permite instalaciones de sistemas operativos vía red. Deberás configurarlo para permitirte de forma remota instalar un sistema Linux en un equipo de tu red. </w:t>
      </w:r>
    </w:p>
    <w:p w:rsidR="00000000" w:rsidDel="00000000" w:rsidP="00000000" w:rsidRDefault="00000000" w:rsidRPr="00000000" w14:paraId="00000042">
      <w:pPr>
        <w:numPr>
          <w:ilvl w:val="1"/>
          <w:numId w:val="2"/>
        </w:numPr>
        <w:spacing w:after="0" w:afterAutospacing="0" w:before="0" w:beforeAutospacing="0"/>
        <w:ind w:left="1440" w:hanging="360"/>
      </w:pPr>
      <w:r w:rsidDel="00000000" w:rsidR="00000000" w:rsidRPr="00000000">
        <w:rPr>
          <w:rtl w:val="0"/>
        </w:rPr>
        <w:t xml:space="preserve">Utilizando una máquina virtual y arranque PXE, demuestra que arranca el instalador.</w:t>
      </w:r>
    </w:p>
    <w:p w:rsidR="00000000" w:rsidDel="00000000" w:rsidP="00000000" w:rsidRDefault="00000000" w:rsidRPr="00000000" w14:paraId="00000043">
      <w:pPr>
        <w:numPr>
          <w:ilvl w:val="0"/>
          <w:numId w:val="2"/>
        </w:numPr>
        <w:spacing w:before="0" w:beforeAutospacing="0"/>
        <w:ind w:left="720" w:hanging="360"/>
        <w:rPr>
          <w:u w:val="none"/>
        </w:rPr>
      </w:pPr>
      <w:r w:rsidDel="00000000" w:rsidR="00000000" w:rsidRPr="00000000">
        <w:rPr>
          <w:rtl w:val="0"/>
        </w:rPr>
        <w:t xml:space="preserve">Crea los usuarios y grupos del dominio necesarios, así como los permisos existentes. Para facilitar la creación de cuentas de usuario, se pide crear plantillas de usuario para cada uno de los departamentos de la empresa, puesto que todos los usuarios de cada departamento comparten una serie de características.</w:t>
      </w:r>
    </w:p>
    <w:p w:rsidR="00000000" w:rsidDel="00000000" w:rsidP="00000000" w:rsidRDefault="00000000" w:rsidRPr="00000000" w14:paraId="00000044">
      <w:pPr>
        <w:rPr>
          <w:b w:val="1"/>
          <w:u w:val="single"/>
        </w:rPr>
      </w:pPr>
      <w:r w:rsidDel="00000000" w:rsidR="00000000" w:rsidRPr="00000000">
        <w:rPr>
          <w:b w:val="1"/>
          <w:u w:val="single"/>
          <w:rtl w:val="0"/>
        </w:rPr>
        <w:t xml:space="preserve">Características para la creación de usuarios</w:t>
      </w:r>
    </w:p>
    <w:p w:rsidR="00000000" w:rsidDel="00000000" w:rsidP="00000000" w:rsidRDefault="00000000" w:rsidRPr="00000000" w14:paraId="00000045">
      <w:pPr>
        <w:numPr>
          <w:ilvl w:val="0"/>
          <w:numId w:val="3"/>
        </w:numPr>
        <w:spacing w:after="0" w:afterAutospacing="0"/>
        <w:ind w:left="720" w:hanging="360"/>
        <w:rPr>
          <w:u w:val="none"/>
        </w:rPr>
      </w:pPr>
      <w:r w:rsidDel="00000000" w:rsidR="00000000" w:rsidRPr="00000000">
        <w:rPr>
          <w:rtl w:val="0"/>
        </w:rPr>
        <w:t xml:space="preserve">Todos los usuarios tendrán </w:t>
      </w:r>
      <w:r w:rsidDel="00000000" w:rsidR="00000000" w:rsidRPr="00000000">
        <w:rPr>
          <w:b w:val="1"/>
          <w:u w:val="single"/>
          <w:rtl w:val="0"/>
        </w:rPr>
        <w:t xml:space="preserve">escritorios móviles (mismo perfil incluso aunque cambien de PC). </w:t>
      </w:r>
      <w:r w:rsidDel="00000000" w:rsidR="00000000" w:rsidRPr="00000000">
        <w:rPr>
          <w:rtl w:val="0"/>
        </w:rPr>
        <w:t xml:space="preserve">Los escritorios móviles estarán alojados en el volumen en RAID 5.</w:t>
      </w:r>
    </w:p>
    <w:p w:rsidR="00000000" w:rsidDel="00000000" w:rsidP="00000000" w:rsidRDefault="00000000" w:rsidRPr="00000000" w14:paraId="00000046">
      <w:pPr>
        <w:numPr>
          <w:ilvl w:val="1"/>
          <w:numId w:val="3"/>
        </w:numPr>
        <w:spacing w:after="0" w:afterAutospacing="0" w:before="0" w:beforeAutospacing="0"/>
        <w:ind w:left="1440" w:hanging="360"/>
        <w:rPr>
          <w:u w:val="none"/>
        </w:rPr>
      </w:pPr>
      <w:r w:rsidDel="00000000" w:rsidR="00000000" w:rsidRPr="00000000">
        <w:rPr>
          <w:rtl w:val="0"/>
        </w:rPr>
        <w:t xml:space="preserve">Dependiendo del departamento al que pertenezcan los usuarios, tendrán ciertas limitaciones:</w:t>
      </w:r>
    </w:p>
    <w:p w:rsidR="00000000" w:rsidDel="00000000" w:rsidP="00000000" w:rsidRDefault="00000000" w:rsidRPr="00000000" w14:paraId="00000047">
      <w:pPr>
        <w:numPr>
          <w:ilvl w:val="2"/>
          <w:numId w:val="3"/>
        </w:numPr>
        <w:spacing w:after="0" w:afterAutospacing="0" w:before="0" w:beforeAutospacing="0"/>
        <w:ind w:left="2160" w:hanging="360"/>
        <w:rPr>
          <w:u w:val="none"/>
        </w:rPr>
      </w:pPr>
      <w:r w:rsidDel="00000000" w:rsidR="00000000" w:rsidRPr="00000000">
        <w:rPr>
          <w:rtl w:val="0"/>
        </w:rPr>
        <w:t xml:space="preserve">Marketing:  Trabajarán de lunes a viernes de 10:00 a 14:00 y de 17:00 a 20:00.</w:t>
      </w:r>
    </w:p>
    <w:p w:rsidR="00000000" w:rsidDel="00000000" w:rsidP="00000000" w:rsidRDefault="00000000" w:rsidRPr="00000000" w14:paraId="00000048">
      <w:pPr>
        <w:numPr>
          <w:ilvl w:val="2"/>
          <w:numId w:val="3"/>
        </w:numPr>
        <w:spacing w:after="0" w:afterAutospacing="0" w:before="0" w:beforeAutospacing="0"/>
        <w:ind w:left="2160" w:hanging="360"/>
        <w:rPr>
          <w:u w:val="none"/>
        </w:rPr>
      </w:pPr>
      <w:r w:rsidDel="00000000" w:rsidR="00000000" w:rsidRPr="00000000">
        <w:rPr>
          <w:rtl w:val="0"/>
        </w:rPr>
        <w:t xml:space="preserve">Contabilidad:     Trabajarán de lunes a viernes de 7:00 a 15:00.</w:t>
      </w:r>
    </w:p>
    <w:p w:rsidR="00000000" w:rsidDel="00000000" w:rsidP="00000000" w:rsidRDefault="00000000" w:rsidRPr="00000000" w14:paraId="00000049">
      <w:pPr>
        <w:numPr>
          <w:ilvl w:val="2"/>
          <w:numId w:val="3"/>
        </w:numPr>
        <w:spacing w:after="0" w:afterAutospacing="0" w:before="0" w:beforeAutospacing="0"/>
        <w:ind w:left="2160" w:hanging="360"/>
        <w:rPr>
          <w:u w:val="none"/>
        </w:rPr>
      </w:pPr>
      <w:r w:rsidDel="00000000" w:rsidR="00000000" w:rsidRPr="00000000">
        <w:rPr>
          <w:rtl w:val="0"/>
        </w:rPr>
        <w:t xml:space="preserve">Técnico: Podrán trabajar de lunes a viernes de 7:00 a 22:00.  Sábados: 9:00 a     14:00.</w:t>
      </w:r>
    </w:p>
    <w:p w:rsidR="00000000" w:rsidDel="00000000" w:rsidP="00000000" w:rsidRDefault="00000000" w:rsidRPr="00000000" w14:paraId="0000004A">
      <w:pPr>
        <w:numPr>
          <w:ilvl w:val="1"/>
          <w:numId w:val="3"/>
        </w:numPr>
        <w:spacing w:after="0" w:afterAutospacing="0" w:before="0" w:beforeAutospacing="0"/>
        <w:ind w:left="1440" w:hanging="360"/>
        <w:rPr>
          <w:u w:val="none"/>
        </w:rPr>
      </w:pPr>
      <w:r w:rsidDel="00000000" w:rsidR="00000000" w:rsidRPr="00000000">
        <w:rPr>
          <w:rtl w:val="0"/>
        </w:rPr>
        <w:t xml:space="preserve">Como se prevé que la empresa va a crecer en breve, vamos a utilizar plantillas de usuarios. Deberás   crear las siguientes plantillas y configurarlas para facilitarte el trabajo posterior de creación     de usuarios.</w:t>
      </w:r>
    </w:p>
    <w:p w:rsidR="00000000" w:rsidDel="00000000" w:rsidP="00000000" w:rsidRDefault="00000000" w:rsidRPr="00000000" w14:paraId="0000004B">
      <w:pPr>
        <w:numPr>
          <w:ilvl w:val="2"/>
          <w:numId w:val="3"/>
        </w:numPr>
        <w:spacing w:after="0" w:afterAutospacing="0" w:before="0" w:beforeAutospacing="0"/>
        <w:ind w:left="2160" w:hanging="360"/>
        <w:rPr>
          <w:u w:val="none"/>
        </w:rPr>
      </w:pPr>
      <w:r w:rsidDel="00000000" w:rsidR="00000000" w:rsidRPr="00000000">
        <w:rPr>
          <w:rtl w:val="0"/>
        </w:rPr>
        <w:t xml:space="preserve">_usuarioMarketing</w:t>
      </w:r>
    </w:p>
    <w:p w:rsidR="00000000" w:rsidDel="00000000" w:rsidP="00000000" w:rsidRDefault="00000000" w:rsidRPr="00000000" w14:paraId="0000004C">
      <w:pPr>
        <w:numPr>
          <w:ilvl w:val="2"/>
          <w:numId w:val="3"/>
        </w:numPr>
        <w:spacing w:after="0" w:afterAutospacing="0" w:before="0" w:beforeAutospacing="0"/>
        <w:ind w:left="2160" w:hanging="360"/>
        <w:rPr>
          <w:u w:val="none"/>
        </w:rPr>
      </w:pPr>
      <w:r w:rsidDel="00000000" w:rsidR="00000000" w:rsidRPr="00000000">
        <w:rPr>
          <w:rtl w:val="0"/>
        </w:rPr>
        <w:t xml:space="preserve">_usuarioContabilidad</w:t>
      </w:r>
    </w:p>
    <w:p w:rsidR="00000000" w:rsidDel="00000000" w:rsidP="00000000" w:rsidRDefault="00000000" w:rsidRPr="00000000" w14:paraId="0000004D">
      <w:pPr>
        <w:numPr>
          <w:ilvl w:val="2"/>
          <w:numId w:val="3"/>
        </w:numPr>
        <w:spacing w:after="0" w:afterAutospacing="0" w:before="0" w:beforeAutospacing="0"/>
        <w:ind w:left="2160" w:hanging="360"/>
        <w:rPr>
          <w:u w:val="none"/>
        </w:rPr>
      </w:pPr>
      <w:r w:rsidDel="00000000" w:rsidR="00000000" w:rsidRPr="00000000">
        <w:rPr>
          <w:rtl w:val="0"/>
        </w:rPr>
        <w:t xml:space="preserve">_usuarioTecnico</w:t>
      </w:r>
    </w:p>
    <w:p w:rsidR="00000000" w:rsidDel="00000000" w:rsidP="00000000" w:rsidRDefault="00000000" w:rsidRPr="00000000" w14:paraId="0000004E">
      <w:pPr>
        <w:numPr>
          <w:ilvl w:val="0"/>
          <w:numId w:val="3"/>
        </w:numPr>
        <w:spacing w:after="0" w:afterAutospacing="0" w:before="0" w:beforeAutospacing="0"/>
        <w:ind w:left="720" w:hanging="360"/>
        <w:rPr>
          <w:u w:val="none"/>
        </w:rPr>
      </w:pPr>
      <w:r w:rsidDel="00000000" w:rsidR="00000000" w:rsidRPr="00000000">
        <w:rPr>
          <w:rtl w:val="0"/>
        </w:rPr>
        <w:t xml:space="preserve">Debes configurar las siguientes políticas de seguridad, que afectan a los empleados de marketing y contabilidad, los que no pueden:</w:t>
      </w:r>
    </w:p>
    <w:p w:rsidR="00000000" w:rsidDel="00000000" w:rsidP="00000000" w:rsidRDefault="00000000" w:rsidRPr="00000000" w14:paraId="0000004F">
      <w:pPr>
        <w:numPr>
          <w:ilvl w:val="1"/>
          <w:numId w:val="3"/>
        </w:numPr>
        <w:spacing w:after="0" w:afterAutospacing="0" w:before="0" w:beforeAutospacing="0"/>
        <w:ind w:left="1440" w:hanging="360"/>
        <w:rPr>
          <w:u w:val="none"/>
        </w:rPr>
      </w:pPr>
      <w:r w:rsidDel="00000000" w:rsidR="00000000" w:rsidRPr="00000000">
        <w:rPr>
          <w:rtl w:val="0"/>
        </w:rPr>
        <w:t xml:space="preserve">Cambiar el escritorio</w:t>
      </w:r>
    </w:p>
    <w:p w:rsidR="00000000" w:rsidDel="00000000" w:rsidP="00000000" w:rsidRDefault="00000000" w:rsidRPr="00000000" w14:paraId="00000050">
      <w:pPr>
        <w:numPr>
          <w:ilvl w:val="1"/>
          <w:numId w:val="3"/>
        </w:numPr>
        <w:spacing w:after="0" w:afterAutospacing="0" w:before="0" w:beforeAutospacing="0"/>
        <w:ind w:left="1440" w:hanging="360"/>
        <w:rPr>
          <w:u w:val="none"/>
        </w:rPr>
      </w:pPr>
      <w:r w:rsidDel="00000000" w:rsidR="00000000" w:rsidRPr="00000000">
        <w:rPr>
          <w:rtl w:val="0"/>
        </w:rPr>
        <w:t xml:space="preserve">Acceder al panel de control y Configuración</w:t>
      </w:r>
    </w:p>
    <w:p w:rsidR="00000000" w:rsidDel="00000000" w:rsidP="00000000" w:rsidRDefault="00000000" w:rsidRPr="00000000" w14:paraId="00000051">
      <w:pPr>
        <w:numPr>
          <w:ilvl w:val="1"/>
          <w:numId w:val="3"/>
        </w:numPr>
        <w:spacing w:after="0" w:afterAutospacing="0" w:before="0" w:beforeAutospacing="0"/>
        <w:ind w:left="1440" w:hanging="360"/>
        <w:rPr>
          <w:u w:val="none"/>
        </w:rPr>
      </w:pPr>
      <w:r w:rsidDel="00000000" w:rsidR="00000000" w:rsidRPr="00000000">
        <w:rPr>
          <w:rtl w:val="0"/>
        </w:rPr>
        <w:t xml:space="preserve">Apagar, reiniciar, suspender e hibernar sus equipos</w:t>
      </w:r>
    </w:p>
    <w:p w:rsidR="00000000" w:rsidDel="00000000" w:rsidP="00000000" w:rsidRDefault="00000000" w:rsidRPr="00000000" w14:paraId="00000052">
      <w:pPr>
        <w:numPr>
          <w:ilvl w:val="1"/>
          <w:numId w:val="3"/>
        </w:numPr>
        <w:spacing w:after="0" w:afterAutospacing="0" w:before="0" w:beforeAutospacing="0"/>
        <w:ind w:left="1440" w:hanging="360"/>
        <w:rPr>
          <w:u w:val="none"/>
        </w:rPr>
      </w:pPr>
      <w:r w:rsidDel="00000000" w:rsidR="00000000" w:rsidRPr="00000000">
        <w:rPr>
          <w:rtl w:val="0"/>
        </w:rPr>
        <w:t xml:space="preserve">No tienen acceso al símbolo del sistema</w:t>
      </w:r>
    </w:p>
    <w:p w:rsidR="00000000" w:rsidDel="00000000" w:rsidP="00000000" w:rsidRDefault="00000000" w:rsidRPr="00000000" w14:paraId="00000053">
      <w:pPr>
        <w:numPr>
          <w:ilvl w:val="1"/>
          <w:numId w:val="3"/>
        </w:numPr>
        <w:spacing w:after="0" w:afterAutospacing="0" w:before="0" w:beforeAutospacing="0"/>
        <w:ind w:left="1440" w:hanging="360"/>
        <w:rPr>
          <w:u w:val="none"/>
        </w:rPr>
      </w:pPr>
      <w:r w:rsidDel="00000000" w:rsidR="00000000" w:rsidRPr="00000000">
        <w:rPr>
          <w:rtl w:val="0"/>
        </w:rPr>
        <w:t xml:space="preserve">No pueden instalar software</w:t>
      </w:r>
    </w:p>
    <w:p w:rsidR="00000000" w:rsidDel="00000000" w:rsidP="00000000" w:rsidRDefault="00000000" w:rsidRPr="00000000" w14:paraId="00000054">
      <w:pPr>
        <w:numPr>
          <w:ilvl w:val="1"/>
          <w:numId w:val="3"/>
        </w:numPr>
        <w:spacing w:before="0" w:beforeAutospacing="0"/>
        <w:ind w:left="1440" w:hanging="360"/>
        <w:rPr>
          <w:u w:val="none"/>
        </w:rPr>
      </w:pPr>
      <w:r w:rsidDel="00000000" w:rsidR="00000000" w:rsidRPr="00000000">
        <w:rPr>
          <w:rtl w:val="0"/>
        </w:rPr>
        <w:t xml:space="preserve">No pueden conectar unidades extraíbles (USB)</w:t>
      </w:r>
    </w:p>
    <w:p w:rsidR="00000000" w:rsidDel="00000000" w:rsidP="00000000" w:rsidRDefault="00000000" w:rsidRPr="00000000" w14:paraId="00000055">
      <w:pPr>
        <w:rPr>
          <w:b w:val="1"/>
          <w:u w:val="single"/>
        </w:rPr>
      </w:pPr>
      <w:r w:rsidDel="00000000" w:rsidR="00000000" w:rsidRPr="00000000">
        <w:rPr>
          <w:b w:val="1"/>
          <w:u w:val="single"/>
          <w:rtl w:val="0"/>
        </w:rPr>
        <w:t xml:space="preserve">La empresa cuenta con los siguientes empleados:</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jc w:val="center"/>
              <w:rPr>
                <w:b w:val="1"/>
              </w:rPr>
            </w:pPr>
            <w:r w:rsidDel="00000000" w:rsidR="00000000" w:rsidRPr="00000000">
              <w:rPr>
                <w:b w:val="1"/>
                <w:rtl w:val="0"/>
              </w:rPr>
              <w:t xml:space="preserve">Empleado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center"/>
              <w:rPr>
                <w:b w:val="1"/>
              </w:rPr>
            </w:pPr>
            <w:r w:rsidDel="00000000" w:rsidR="00000000" w:rsidRPr="00000000">
              <w:rPr>
                <w:b w:val="1"/>
                <w:rtl w:val="0"/>
              </w:rPr>
              <w:t xml:space="preserve">Nombre de Usuario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center"/>
              <w:rPr>
                <w:b w:val="1"/>
              </w:rPr>
            </w:pPr>
            <w:r w:rsidDel="00000000" w:rsidR="00000000" w:rsidRPr="00000000">
              <w:rPr>
                <w:b w:val="1"/>
                <w:rtl w:val="0"/>
              </w:rPr>
              <w:t xml:space="preserve">Departamento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left"/>
              <w:rPr/>
            </w:pPr>
            <w:r w:rsidDel="00000000" w:rsidR="00000000" w:rsidRPr="00000000">
              <w:rPr>
                <w:rtl w:val="0"/>
              </w:rPr>
              <w:t xml:space="preserve">Cristina 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left"/>
              <w:rPr/>
            </w:pPr>
            <w:r w:rsidDel="00000000" w:rsidR="00000000" w:rsidRPr="00000000">
              <w:rPr>
                <w:rtl w:val="0"/>
              </w:rPr>
              <w:t xml:space="preserve">cronaldo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pPr>
            <w:r w:rsidDel="00000000" w:rsidR="00000000" w:rsidRPr="00000000">
              <w:rPr>
                <w:rtl w:val="0"/>
              </w:rPr>
              <w:t xml:space="preserve">Elena 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enito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left"/>
              <w:rPr/>
            </w:pPr>
            <w:r w:rsidDel="00000000" w:rsidR="00000000" w:rsidRPr="00000000">
              <w:rPr>
                <w:rtl w:val="0"/>
              </w:rPr>
              <w:t xml:space="preserve">Oscar 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left"/>
              <w:rPr/>
            </w:pPr>
            <w:r w:rsidDel="00000000" w:rsidR="00000000" w:rsidRPr="00000000">
              <w:rPr>
                <w:rtl w:val="0"/>
              </w:rPr>
              <w:t xml:space="preserve">oacol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left"/>
              <w:rPr/>
            </w:pPr>
            <w:r w:rsidDel="00000000" w:rsidR="00000000" w:rsidRPr="00000000">
              <w:rPr>
                <w:rtl w:val="0"/>
              </w:rPr>
              <w:t xml:space="preserve">Aitor 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left"/>
              <w:rPr/>
            </w:pPr>
            <w:r w:rsidDel="00000000" w:rsidR="00000000" w:rsidRPr="00000000">
              <w:rPr>
                <w:rtl w:val="0"/>
              </w:rPr>
              <w:t xml:space="preserve">atilla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left"/>
              <w:rPr/>
            </w:pPr>
            <w:r w:rsidDel="00000000" w:rsidR="00000000" w:rsidRPr="00000000">
              <w:rPr>
                <w:rtl w:val="0"/>
              </w:rPr>
              <w:t xml:space="preserve">Helen 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left"/>
              <w:rPr/>
            </w:pPr>
            <w:r w:rsidDel="00000000" w:rsidR="00000000" w:rsidRPr="00000000">
              <w:rPr>
                <w:rtl w:val="0"/>
              </w:rPr>
              <w:t xml:space="preserve">hchufe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left"/>
              <w:rPr/>
            </w:pPr>
            <w:r w:rsidDel="00000000" w:rsidR="00000000" w:rsidRPr="00000000">
              <w:rPr>
                <w:rtl w:val="0"/>
              </w:rPr>
              <w:t xml:space="preserve">Armando 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left"/>
              <w:rPr/>
            </w:pPr>
            <w:r w:rsidDel="00000000" w:rsidR="00000000" w:rsidRPr="00000000">
              <w:rPr>
                <w:rtl w:val="0"/>
              </w:rPr>
              <w:t xml:space="preserve">aguerra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left"/>
              <w:rPr/>
            </w:pPr>
            <w:r w:rsidDel="00000000" w:rsidR="00000000" w:rsidRPr="00000000">
              <w:rPr>
                <w:rtl w:val="0"/>
              </w:rPr>
              <w:t xml:space="preserve">Lola 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left"/>
              <w:rPr/>
            </w:pPr>
            <w:r w:rsidDel="00000000" w:rsidR="00000000" w:rsidRPr="00000000">
              <w:rPr>
                <w:rtl w:val="0"/>
              </w:rPr>
              <w:t xml:space="preserve">lmento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left"/>
              <w:rPr/>
            </w:pPr>
            <w:r w:rsidDel="00000000" w:rsidR="00000000" w:rsidRPr="00000000">
              <w:rPr>
                <w:rtl w:val="0"/>
              </w:rPr>
              <w:t xml:space="preserve">Técnico</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y texto explicativo (o en su defecto, video narrado) probando que el sistema funciona tal como se ha pedido. </w:t>
      </w:r>
      <w:r w:rsidDel="00000000" w:rsidR="00000000" w:rsidRPr="00000000">
        <w:rPr>
          <w:b w:val="1"/>
          <w:u w:val="single"/>
          <w:rtl w:val="0"/>
        </w:rPr>
        <w:t xml:space="preserve">No debe hacerse capturas/video del proceso de configuración, sino solo del proceso de prueba.</w:t>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2">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vercot.com/~serva/"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ullzip.com/products/pdf/info.php"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