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AEA" w:rsidRPr="00220AEA" w:rsidRDefault="00220AEA" w:rsidP="00220AEA">
      <w:pPr>
        <w:shd w:val="clear" w:color="auto" w:fill="FFFFFF"/>
        <w:spacing w:after="100" w:afterAutospacing="1" w:line="240" w:lineRule="auto"/>
        <w:outlineLvl w:val="0"/>
        <w:rPr>
          <w:rFonts w:eastAsia="Times New Roman" w:cstheme="minorHAnsi"/>
          <w:bCs/>
          <w:kern w:val="36"/>
          <w:sz w:val="52"/>
        </w:rPr>
      </w:pPr>
      <w:r w:rsidRPr="00220AEA">
        <w:rPr>
          <w:rFonts w:eastAsia="Times New Roman" w:cstheme="minorHAnsi"/>
          <w:bCs/>
          <w:kern w:val="36"/>
          <w:sz w:val="52"/>
        </w:rPr>
        <w:t>Astrophysics for People in a Hurry</w:t>
      </w:r>
    </w:p>
    <w:p w:rsidR="00220AEA" w:rsidRPr="00220AEA" w:rsidRDefault="00220AEA" w:rsidP="00220AEA">
      <w:pPr>
        <w:shd w:val="clear" w:color="auto" w:fill="FFFFFF"/>
        <w:spacing w:after="0" w:line="240" w:lineRule="auto"/>
        <w:rPr>
          <w:rFonts w:eastAsia="Times New Roman" w:cstheme="minorHAnsi"/>
          <w:sz w:val="28"/>
        </w:rPr>
      </w:pPr>
      <w:proofErr w:type="gramStart"/>
      <w:r w:rsidRPr="00220AEA">
        <w:rPr>
          <w:rFonts w:eastAsia="Times New Roman" w:cstheme="minorHAnsi"/>
          <w:sz w:val="28"/>
        </w:rPr>
        <w:t>by</w:t>
      </w:r>
      <w:proofErr w:type="gramEnd"/>
      <w:r w:rsidRPr="00220AEA">
        <w:rPr>
          <w:rFonts w:eastAsia="Times New Roman" w:cstheme="minorHAnsi"/>
          <w:sz w:val="28"/>
        </w:rPr>
        <w:t> </w:t>
      </w:r>
      <w:hyperlink r:id="rId4" w:history="1">
        <w:r w:rsidRPr="00220AEA">
          <w:rPr>
            <w:rFonts w:eastAsia="Times New Roman" w:cstheme="minorHAnsi"/>
            <w:sz w:val="28"/>
          </w:rPr>
          <w:t xml:space="preserve">Neil </w:t>
        </w:r>
        <w:proofErr w:type="spellStart"/>
        <w:r w:rsidRPr="00220AEA">
          <w:rPr>
            <w:rFonts w:eastAsia="Times New Roman" w:cstheme="minorHAnsi"/>
            <w:sz w:val="28"/>
          </w:rPr>
          <w:t>deGrasse</w:t>
        </w:r>
        <w:proofErr w:type="spellEnd"/>
        <w:r w:rsidRPr="00220AEA">
          <w:rPr>
            <w:rFonts w:eastAsia="Times New Roman" w:cstheme="minorHAnsi"/>
            <w:sz w:val="28"/>
          </w:rPr>
          <w:t xml:space="preserve"> Tyson</w:t>
        </w:r>
      </w:hyperlink>
    </w:p>
    <w:p w:rsidR="00220AEA" w:rsidRPr="00220AEA" w:rsidRDefault="00220AEA" w:rsidP="00220AEA">
      <w:pPr>
        <w:pStyle w:val="NormalWeb"/>
        <w:shd w:val="clear" w:color="auto" w:fill="FFFFFF"/>
        <w:spacing w:before="0" w:beforeAutospacing="0" w:after="210" w:afterAutospacing="0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:rsidR="00220AEA" w:rsidRPr="00220AEA" w:rsidRDefault="00220AEA" w:rsidP="00220AEA">
      <w:pPr>
        <w:pStyle w:val="NormalWeb"/>
        <w:shd w:val="clear" w:color="auto" w:fill="FFFFFF"/>
        <w:spacing w:before="0" w:beforeAutospacing="0" w:after="210" w:afterAutospacing="0"/>
        <w:rPr>
          <w:rFonts w:asciiTheme="minorHAnsi" w:hAnsiTheme="minorHAnsi" w:cstheme="minorHAnsi"/>
          <w:sz w:val="22"/>
          <w:szCs w:val="22"/>
        </w:rPr>
      </w:pPr>
      <w:r w:rsidRPr="00220AEA">
        <w:rPr>
          <w:rStyle w:val="Strong"/>
          <w:rFonts w:asciiTheme="minorHAnsi" w:hAnsiTheme="minorHAnsi" w:cstheme="minorHAnsi"/>
          <w:sz w:val="22"/>
          <w:szCs w:val="22"/>
        </w:rPr>
        <w:t>The essential universe, from our most celebrated and beloved astrophysicist.</w:t>
      </w:r>
    </w:p>
    <w:p w:rsidR="00220AEA" w:rsidRPr="00220AEA" w:rsidRDefault="00220AEA" w:rsidP="00220AEA">
      <w:pPr>
        <w:pStyle w:val="NormalWeb"/>
        <w:shd w:val="clear" w:color="auto" w:fill="FFFFFF"/>
        <w:spacing w:before="0" w:beforeAutospacing="0" w:after="210" w:afterAutospacing="0"/>
        <w:rPr>
          <w:rFonts w:asciiTheme="minorHAnsi" w:hAnsiTheme="minorHAnsi" w:cstheme="minorHAnsi"/>
          <w:sz w:val="22"/>
          <w:szCs w:val="22"/>
        </w:rPr>
      </w:pPr>
      <w:r w:rsidRPr="00220AEA">
        <w:rPr>
          <w:rFonts w:asciiTheme="minorHAnsi" w:hAnsiTheme="minorHAnsi" w:cstheme="minorHAnsi"/>
          <w:sz w:val="22"/>
          <w:szCs w:val="22"/>
        </w:rPr>
        <w:t xml:space="preserve">What is the nature of space and time? How do we fit within the universe? How does the universe fit within us? There’s no better guide through these mind-expanding questions than acclaimed astrophysicist and best-selling author Neil </w:t>
      </w:r>
      <w:proofErr w:type="spellStart"/>
      <w:r w:rsidRPr="00220AEA">
        <w:rPr>
          <w:rFonts w:asciiTheme="minorHAnsi" w:hAnsiTheme="minorHAnsi" w:cstheme="minorHAnsi"/>
          <w:sz w:val="22"/>
          <w:szCs w:val="22"/>
        </w:rPr>
        <w:t>deGrasse</w:t>
      </w:r>
      <w:proofErr w:type="spellEnd"/>
      <w:r w:rsidRPr="00220AEA">
        <w:rPr>
          <w:rFonts w:asciiTheme="minorHAnsi" w:hAnsiTheme="minorHAnsi" w:cstheme="minorHAnsi"/>
          <w:sz w:val="22"/>
          <w:szCs w:val="22"/>
        </w:rPr>
        <w:t xml:space="preserve"> Tyson.</w:t>
      </w:r>
    </w:p>
    <w:p w:rsidR="00220AEA" w:rsidRPr="00220AEA" w:rsidRDefault="00220AEA" w:rsidP="00220AEA">
      <w:pPr>
        <w:pStyle w:val="NormalWeb"/>
        <w:shd w:val="clear" w:color="auto" w:fill="FFFFFF"/>
        <w:spacing w:before="0" w:beforeAutospacing="0" w:after="210" w:afterAutospacing="0"/>
        <w:rPr>
          <w:rFonts w:asciiTheme="minorHAnsi" w:hAnsiTheme="minorHAnsi" w:cstheme="minorHAnsi"/>
          <w:sz w:val="22"/>
          <w:szCs w:val="22"/>
        </w:rPr>
      </w:pPr>
      <w:r w:rsidRPr="00220AEA">
        <w:rPr>
          <w:rFonts w:asciiTheme="minorHAnsi" w:hAnsiTheme="minorHAnsi" w:cstheme="minorHAnsi"/>
          <w:sz w:val="22"/>
          <w:szCs w:val="22"/>
        </w:rPr>
        <w:t xml:space="preserve">But today, few of us have time to contemplate the cosmos. So Tyson brings the universe down to Earth succinctly and clearly, with sparkling wit, in tasty </w:t>
      </w:r>
      <w:proofErr w:type="gramStart"/>
      <w:r w:rsidRPr="00220AEA">
        <w:rPr>
          <w:rFonts w:asciiTheme="minorHAnsi" w:hAnsiTheme="minorHAnsi" w:cstheme="minorHAnsi"/>
          <w:sz w:val="22"/>
          <w:szCs w:val="22"/>
        </w:rPr>
        <w:t>chapters</w:t>
      </w:r>
      <w:proofErr w:type="gramEnd"/>
      <w:r w:rsidRPr="00220AEA">
        <w:rPr>
          <w:rFonts w:asciiTheme="minorHAnsi" w:hAnsiTheme="minorHAnsi" w:cstheme="minorHAnsi"/>
          <w:sz w:val="22"/>
          <w:szCs w:val="22"/>
        </w:rPr>
        <w:t xml:space="preserve"> consumable anytime and anywhere in your busy day.</w:t>
      </w:r>
    </w:p>
    <w:p w:rsidR="00220AEA" w:rsidRPr="00220AEA" w:rsidRDefault="00220AEA" w:rsidP="00220AE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20AEA">
        <w:rPr>
          <w:rFonts w:asciiTheme="minorHAnsi" w:hAnsiTheme="minorHAnsi" w:cstheme="minorHAnsi"/>
          <w:sz w:val="22"/>
          <w:szCs w:val="22"/>
        </w:rPr>
        <w:t>While you wait for your morning coffee to brew, for the bus, the train, or a plane to arrive, </w:t>
      </w:r>
      <w:r w:rsidRPr="00220AEA">
        <w:rPr>
          <w:rStyle w:val="Emphasis"/>
          <w:rFonts w:asciiTheme="minorHAnsi" w:hAnsiTheme="minorHAnsi" w:cstheme="minorHAnsi"/>
          <w:sz w:val="22"/>
          <w:szCs w:val="22"/>
        </w:rPr>
        <w:t>Astrophysics for People in a Hurry</w:t>
      </w:r>
      <w:r w:rsidRPr="00220AEA">
        <w:rPr>
          <w:rFonts w:asciiTheme="minorHAnsi" w:hAnsiTheme="minorHAnsi" w:cstheme="minorHAnsi"/>
          <w:sz w:val="22"/>
          <w:szCs w:val="22"/>
        </w:rPr>
        <w:t> will reveal just what you need to be fluent and ready for the next cosmic headlines: from the Big Bang to black holes, from quarks to quantum mechanics, and from the search for planets to the search for life in the universe.</w:t>
      </w:r>
    </w:p>
    <w:p w:rsidR="00220AEA" w:rsidRPr="00220AEA" w:rsidRDefault="00220AEA" w:rsidP="00220AEA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:rsidR="00D4282D" w:rsidRPr="00220AEA" w:rsidRDefault="00220AEA">
      <w:pPr>
        <w:rPr>
          <w:rFonts w:cstheme="minorHAnsi"/>
        </w:rPr>
      </w:pPr>
    </w:p>
    <w:sectPr w:rsidR="00D4282D" w:rsidRPr="00220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AEA"/>
    <w:rsid w:val="00220AEA"/>
    <w:rsid w:val="00C04625"/>
    <w:rsid w:val="00EA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0B938-AD94-4591-8E7E-981A2B69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0A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A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220AEA"/>
  </w:style>
  <w:style w:type="character" w:customStyle="1" w:styleId="a-size-medium">
    <w:name w:val="a-size-medium"/>
    <w:basedOn w:val="DefaultParagraphFont"/>
    <w:rsid w:val="00220AEA"/>
  </w:style>
  <w:style w:type="character" w:customStyle="1" w:styleId="a-declarative">
    <w:name w:val="a-declarative"/>
    <w:basedOn w:val="DefaultParagraphFont"/>
    <w:rsid w:val="00220AEA"/>
  </w:style>
  <w:style w:type="character" w:styleId="Hyperlink">
    <w:name w:val="Hyperlink"/>
    <w:basedOn w:val="DefaultParagraphFont"/>
    <w:uiPriority w:val="99"/>
    <w:semiHidden/>
    <w:unhideWhenUsed/>
    <w:rsid w:val="00220AEA"/>
    <w:rPr>
      <w:color w:val="0000FF"/>
      <w:u w:val="single"/>
    </w:rPr>
  </w:style>
  <w:style w:type="character" w:customStyle="1" w:styleId="a-color-secondary">
    <w:name w:val="a-color-secondary"/>
    <w:basedOn w:val="DefaultParagraphFont"/>
    <w:rsid w:val="00220AEA"/>
  </w:style>
  <w:style w:type="paragraph" w:styleId="NormalWeb">
    <w:name w:val="Normal (Web)"/>
    <w:basedOn w:val="Normal"/>
    <w:uiPriority w:val="99"/>
    <w:semiHidden/>
    <w:unhideWhenUsed/>
    <w:rsid w:val="00220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0AEA"/>
    <w:rPr>
      <w:b/>
      <w:bCs/>
    </w:rPr>
  </w:style>
  <w:style w:type="character" w:styleId="Emphasis">
    <w:name w:val="Emphasis"/>
    <w:basedOn w:val="DefaultParagraphFont"/>
    <w:uiPriority w:val="20"/>
    <w:qFormat/>
    <w:rsid w:val="00220A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7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604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mazon.com/Neil-deGrasse-Tyson/e/B00NSCELKC/ref=dp_byline_cont_book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Getigan</dc:creator>
  <cp:keywords/>
  <dc:description/>
  <cp:lastModifiedBy>Joan Getigan</cp:lastModifiedBy>
  <cp:revision>1</cp:revision>
  <dcterms:created xsi:type="dcterms:W3CDTF">2017-07-01T06:50:00Z</dcterms:created>
  <dcterms:modified xsi:type="dcterms:W3CDTF">2017-07-01T06:56:00Z</dcterms:modified>
</cp:coreProperties>
</file>