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C9" w:rsidRPr="006523C9" w:rsidRDefault="006523C9" w:rsidP="006523C9">
      <w:pPr>
        <w:shd w:val="clear" w:color="auto" w:fill="FFFFFF"/>
        <w:spacing w:after="100" w:afterAutospacing="1" w:line="240" w:lineRule="auto"/>
        <w:outlineLvl w:val="0"/>
        <w:rPr>
          <w:rFonts w:eastAsia="Times New Roman" w:cstheme="minorHAnsi"/>
          <w:color w:val="111111"/>
          <w:kern w:val="36"/>
          <w:sz w:val="44"/>
        </w:rPr>
      </w:pPr>
      <w:r w:rsidRPr="006523C9">
        <w:rPr>
          <w:rFonts w:eastAsia="Times New Roman" w:cstheme="minorHAnsi"/>
          <w:color w:val="111111"/>
          <w:kern w:val="36"/>
          <w:sz w:val="44"/>
        </w:rPr>
        <w:t>The Woman in Cabin 10</w:t>
      </w:r>
      <w:bookmarkStart w:id="0" w:name="_GoBack"/>
      <w:bookmarkEnd w:id="0"/>
    </w:p>
    <w:p w:rsidR="006523C9" w:rsidRPr="006523C9" w:rsidRDefault="006523C9" w:rsidP="006523C9">
      <w:pPr>
        <w:shd w:val="clear" w:color="auto" w:fill="FFFFFF"/>
        <w:spacing w:line="240" w:lineRule="auto"/>
        <w:rPr>
          <w:rFonts w:eastAsia="Times New Roman" w:cstheme="minorHAnsi"/>
          <w:sz w:val="28"/>
        </w:rPr>
      </w:pPr>
      <w:proofErr w:type="gramStart"/>
      <w:r w:rsidRPr="006523C9">
        <w:rPr>
          <w:rFonts w:eastAsia="Times New Roman" w:cstheme="minorHAnsi"/>
          <w:sz w:val="28"/>
        </w:rPr>
        <w:t>by</w:t>
      </w:r>
      <w:proofErr w:type="gramEnd"/>
      <w:r w:rsidRPr="006523C9">
        <w:rPr>
          <w:rFonts w:eastAsia="Times New Roman" w:cstheme="minorHAnsi"/>
          <w:sz w:val="28"/>
        </w:rPr>
        <w:t> </w:t>
      </w:r>
      <w:hyperlink r:id="rId4" w:history="1">
        <w:r w:rsidRPr="006523C9">
          <w:rPr>
            <w:rFonts w:eastAsia="Times New Roman" w:cstheme="minorHAnsi"/>
            <w:sz w:val="28"/>
          </w:rPr>
          <w:t>Ruth Ware</w:t>
        </w:r>
      </w:hyperlink>
    </w:p>
    <w:p w:rsidR="00D4282D" w:rsidRPr="006523C9" w:rsidRDefault="006523C9">
      <w:pPr>
        <w:rPr>
          <w:rFonts w:cstheme="minorHAnsi"/>
        </w:rPr>
      </w:pPr>
      <w:r w:rsidRPr="006523C9">
        <w:rPr>
          <w:rFonts w:cstheme="minorHAnsi"/>
          <w:b/>
          <w:bCs/>
          <w:color w:val="333333"/>
          <w:shd w:val="clear" w:color="auto" w:fill="FFFFFF"/>
        </w:rPr>
        <w:t>INSTANT </w:t>
      </w:r>
      <w:r w:rsidRPr="006523C9">
        <w:rPr>
          <w:rFonts w:cstheme="minorHAnsi"/>
          <w:b/>
          <w:bCs/>
          <w:i/>
          <w:iCs/>
          <w:color w:val="333333"/>
          <w:shd w:val="clear" w:color="auto" w:fill="FFFFFF"/>
        </w:rPr>
        <w:t>NEW YORK TIMES </w:t>
      </w:r>
      <w:r w:rsidRPr="006523C9">
        <w:rPr>
          <w:rFonts w:cstheme="minorHAnsi"/>
          <w:b/>
          <w:bCs/>
          <w:color w:val="333333"/>
          <w:shd w:val="clear" w:color="auto" w:fill="FFFFFF"/>
        </w:rPr>
        <w:t>AND </w:t>
      </w:r>
      <w:r w:rsidRPr="006523C9">
        <w:rPr>
          <w:rFonts w:cstheme="minorHAnsi"/>
          <w:b/>
          <w:bCs/>
          <w:i/>
          <w:iCs/>
          <w:color w:val="333333"/>
          <w:shd w:val="clear" w:color="auto" w:fill="FFFFFF"/>
        </w:rPr>
        <w:t>USA TODAY</w:t>
      </w:r>
      <w:r w:rsidRPr="006523C9">
        <w:rPr>
          <w:rFonts w:cstheme="minorHAnsi"/>
          <w:b/>
          <w:bCs/>
          <w:color w:val="333333"/>
          <w:shd w:val="clear" w:color="auto" w:fill="FFFFFF"/>
        </w:rPr>
        <w:t> BESTSELLER</w:t>
      </w:r>
      <w:r w:rsidRPr="006523C9">
        <w:rPr>
          <w:rFonts w:cstheme="minorHAnsi"/>
          <w:b/>
          <w:bCs/>
          <w:color w:val="333333"/>
          <w:shd w:val="clear" w:color="auto" w:fill="FFFFFF"/>
        </w:rPr>
        <w:br/>
      </w:r>
      <w:r w:rsidRPr="006523C9">
        <w:rPr>
          <w:rFonts w:cstheme="minorHAnsi"/>
          <w:b/>
          <w:bCs/>
          <w:color w:val="333333"/>
          <w:shd w:val="clear" w:color="auto" w:fill="FFFFFF"/>
        </w:rPr>
        <w:br/>
        <w:t>FROM THE AUTHOR OF </w:t>
      </w:r>
      <w:r w:rsidRPr="006523C9">
        <w:rPr>
          <w:rFonts w:cstheme="minorHAnsi"/>
          <w:b/>
          <w:bCs/>
          <w:i/>
          <w:iCs/>
          <w:color w:val="333333"/>
          <w:shd w:val="clear" w:color="auto" w:fill="FFFFFF"/>
        </w:rPr>
        <w:t>IN A DARK, DARK WOOD</w:t>
      </w:r>
      <w:r w:rsidRPr="006523C9">
        <w:rPr>
          <w:rFonts w:cstheme="minorHAnsi"/>
          <w:b/>
          <w:bCs/>
          <w:color w:val="333333"/>
          <w:shd w:val="clear" w:color="auto" w:fill="FFFFFF"/>
        </w:rPr>
        <w:br/>
      </w:r>
      <w:r w:rsidRPr="006523C9">
        <w:rPr>
          <w:rFonts w:cstheme="minorHAnsi"/>
          <w:b/>
          <w:bCs/>
          <w:color w:val="333333"/>
          <w:shd w:val="clear" w:color="auto" w:fill="FFFFFF"/>
        </w:rPr>
        <w:br/>
        <w:t xml:space="preserve">Featured in </w:t>
      </w:r>
      <w:proofErr w:type="spellStart"/>
      <w:r w:rsidRPr="006523C9">
        <w:rPr>
          <w:rFonts w:cstheme="minorHAnsi"/>
          <w:b/>
          <w:bCs/>
          <w:color w:val="333333"/>
          <w:shd w:val="clear" w:color="auto" w:fill="FFFFFF"/>
        </w:rPr>
        <w:t>TheSkimm</w:t>
      </w:r>
      <w:proofErr w:type="spellEnd"/>
      <w:r w:rsidRPr="006523C9">
        <w:rPr>
          <w:rFonts w:cstheme="minorHAnsi"/>
          <w:b/>
          <w:bCs/>
          <w:color w:val="333333"/>
          <w:shd w:val="clear" w:color="auto" w:fill="FFFFFF"/>
        </w:rPr>
        <w:br/>
      </w:r>
      <w:r w:rsidRPr="006523C9">
        <w:rPr>
          <w:rFonts w:cstheme="minorHAnsi"/>
          <w:b/>
          <w:bCs/>
          <w:color w:val="333333"/>
          <w:shd w:val="clear" w:color="auto" w:fill="FFFFFF"/>
        </w:rPr>
        <w:br/>
        <w:t>An </w:t>
      </w:r>
      <w:r w:rsidRPr="006523C9">
        <w:rPr>
          <w:rFonts w:cstheme="minorHAnsi"/>
          <w:b/>
          <w:bCs/>
          <w:i/>
          <w:iCs/>
          <w:color w:val="333333"/>
          <w:shd w:val="clear" w:color="auto" w:fill="FFFFFF"/>
        </w:rPr>
        <w:t>Entertainment Weekly</w:t>
      </w:r>
      <w:r w:rsidRPr="006523C9">
        <w:rPr>
          <w:rFonts w:cstheme="minorHAnsi"/>
          <w:b/>
          <w:bCs/>
          <w:color w:val="333333"/>
          <w:shd w:val="clear" w:color="auto" w:fill="FFFFFF"/>
        </w:rPr>
        <w:t> “Summer Must List” Pick</w:t>
      </w:r>
      <w:r w:rsidRPr="006523C9">
        <w:rPr>
          <w:rFonts w:cstheme="minorHAnsi"/>
          <w:b/>
          <w:bCs/>
          <w:color w:val="333333"/>
          <w:shd w:val="clear" w:color="auto" w:fill="FFFFFF"/>
        </w:rPr>
        <w:br/>
      </w:r>
      <w:r w:rsidRPr="006523C9">
        <w:rPr>
          <w:rFonts w:cstheme="minorHAnsi"/>
          <w:b/>
          <w:bCs/>
          <w:color w:val="333333"/>
          <w:shd w:val="clear" w:color="auto" w:fill="FFFFFF"/>
        </w:rPr>
        <w:br/>
        <w:t>A</w:t>
      </w:r>
      <w:r w:rsidRPr="006523C9">
        <w:rPr>
          <w:rFonts w:cstheme="minorHAnsi"/>
          <w:b/>
          <w:bCs/>
          <w:i/>
          <w:iCs/>
          <w:color w:val="333333"/>
          <w:shd w:val="clear" w:color="auto" w:fill="FFFFFF"/>
        </w:rPr>
        <w:t> New York Post</w:t>
      </w:r>
      <w:r w:rsidRPr="006523C9">
        <w:rPr>
          <w:rFonts w:cstheme="minorHAnsi"/>
          <w:b/>
          <w:bCs/>
          <w:color w:val="333333"/>
          <w:shd w:val="clear" w:color="auto" w:fill="FFFFFF"/>
        </w:rPr>
        <w:t> “Summer Must-Read” Pick</w:t>
      </w:r>
      <w:r w:rsidRPr="006523C9">
        <w:rPr>
          <w:rFonts w:cstheme="minorHAnsi"/>
          <w:b/>
          <w:bCs/>
          <w:color w:val="333333"/>
          <w:shd w:val="clear" w:color="auto" w:fill="FFFFFF"/>
        </w:rPr>
        <w:br/>
      </w:r>
      <w:r w:rsidRPr="006523C9">
        <w:rPr>
          <w:rFonts w:cstheme="minorHAnsi"/>
          <w:b/>
          <w:bCs/>
          <w:color w:val="333333"/>
          <w:shd w:val="clear" w:color="auto" w:fill="FFFFFF"/>
        </w:rPr>
        <w:br/>
        <w:t xml:space="preserve">Included in Summer Book Guides from Bustle, Oprah.com, </w:t>
      </w:r>
      <w:proofErr w:type="spellStart"/>
      <w:r w:rsidRPr="006523C9">
        <w:rPr>
          <w:rFonts w:cstheme="minorHAnsi"/>
          <w:b/>
          <w:bCs/>
          <w:color w:val="333333"/>
          <w:shd w:val="clear" w:color="auto" w:fill="FFFFFF"/>
        </w:rPr>
        <w:t>PureWow</w:t>
      </w:r>
      <w:proofErr w:type="spellEnd"/>
      <w:r w:rsidRPr="006523C9">
        <w:rPr>
          <w:rFonts w:cstheme="minorHAnsi"/>
          <w:b/>
          <w:bCs/>
          <w:color w:val="333333"/>
          <w:shd w:val="clear" w:color="auto" w:fill="FFFFFF"/>
        </w:rPr>
        <w:t>, and</w:t>
      </w:r>
      <w:r w:rsidRPr="006523C9">
        <w:rPr>
          <w:rFonts w:cstheme="minorHAnsi"/>
          <w:b/>
          <w:bCs/>
          <w:i/>
          <w:iCs/>
          <w:color w:val="333333"/>
          <w:shd w:val="clear" w:color="auto" w:fill="FFFFFF"/>
        </w:rPr>
        <w:t> USA TODAY</w:t>
      </w:r>
      <w:r w:rsidRPr="006523C9">
        <w:rPr>
          <w:rFonts w:cstheme="minorHAnsi"/>
          <w:color w:val="333333"/>
        </w:rPr>
        <w:br/>
      </w:r>
      <w:r w:rsidRPr="006523C9">
        <w:rPr>
          <w:rFonts w:cstheme="minorHAnsi"/>
          <w:color w:val="333333"/>
        </w:rPr>
        <w:br/>
      </w:r>
      <w:r w:rsidRPr="006523C9">
        <w:rPr>
          <w:rFonts w:cstheme="minorHAnsi"/>
          <w:color w:val="333333"/>
          <w:shd w:val="clear" w:color="auto" w:fill="FFFFFF"/>
        </w:rPr>
        <w:t>From </w:t>
      </w:r>
      <w:r w:rsidRPr="006523C9">
        <w:rPr>
          <w:rFonts w:cstheme="minorHAnsi"/>
          <w:i/>
          <w:iCs/>
          <w:color w:val="333333"/>
          <w:shd w:val="clear" w:color="auto" w:fill="FFFFFF"/>
        </w:rPr>
        <w:t>New York Times </w:t>
      </w:r>
      <w:r w:rsidRPr="006523C9">
        <w:rPr>
          <w:rFonts w:cstheme="minorHAnsi"/>
          <w:color w:val="333333"/>
          <w:shd w:val="clear" w:color="auto" w:fill="FFFFFF"/>
        </w:rPr>
        <w:t>bestselling author of the “twisty-mystery” (</w:t>
      </w:r>
      <w:r w:rsidRPr="006523C9">
        <w:rPr>
          <w:rFonts w:cstheme="minorHAnsi"/>
          <w:i/>
          <w:iCs/>
          <w:color w:val="333333"/>
          <w:shd w:val="clear" w:color="auto" w:fill="FFFFFF"/>
        </w:rPr>
        <w:t>Vulture</w:t>
      </w:r>
      <w:r w:rsidRPr="006523C9">
        <w:rPr>
          <w:rFonts w:cstheme="minorHAnsi"/>
          <w:color w:val="333333"/>
          <w:shd w:val="clear" w:color="auto" w:fill="FFFFFF"/>
        </w:rPr>
        <w:t>) novel </w:t>
      </w:r>
      <w:r w:rsidRPr="006523C9">
        <w:rPr>
          <w:rFonts w:cstheme="minorHAnsi"/>
          <w:i/>
          <w:iCs/>
          <w:color w:val="333333"/>
          <w:shd w:val="clear" w:color="auto" w:fill="FFFFFF"/>
        </w:rPr>
        <w:t>In a Dark, Dark Wood</w:t>
      </w:r>
      <w:r w:rsidRPr="006523C9">
        <w:rPr>
          <w:rFonts w:cstheme="minorHAnsi"/>
          <w:color w:val="333333"/>
          <w:shd w:val="clear" w:color="auto" w:fill="FFFFFF"/>
        </w:rPr>
        <w:t>, comes </w:t>
      </w:r>
      <w:r w:rsidRPr="006523C9">
        <w:rPr>
          <w:rFonts w:cstheme="minorHAnsi"/>
          <w:i/>
          <w:iCs/>
          <w:color w:val="333333"/>
          <w:shd w:val="clear" w:color="auto" w:fill="FFFFFF"/>
        </w:rPr>
        <w:t>The Woman in Cabin 10</w:t>
      </w:r>
      <w:r w:rsidRPr="006523C9">
        <w:rPr>
          <w:rFonts w:cstheme="minorHAnsi"/>
          <w:color w:val="333333"/>
          <w:shd w:val="clear" w:color="auto" w:fill="FFFFFF"/>
        </w:rPr>
        <w:t>, an equally suspenseful and haunting novel from Ruth Ware—this time, set at sea.</w:t>
      </w:r>
      <w:r w:rsidRPr="006523C9">
        <w:rPr>
          <w:rFonts w:cstheme="minorHAnsi"/>
          <w:color w:val="333333"/>
        </w:rPr>
        <w:br/>
      </w:r>
      <w:r w:rsidRPr="006523C9">
        <w:rPr>
          <w:rFonts w:cstheme="minorHAnsi"/>
          <w:color w:val="333333"/>
        </w:rPr>
        <w:br/>
      </w:r>
      <w:r w:rsidRPr="006523C9">
        <w:rPr>
          <w:rFonts w:cstheme="minorHAnsi"/>
          <w:color w:val="333333"/>
          <w:shd w:val="clear" w:color="auto" w:fill="FFFFFF"/>
        </w:rPr>
        <w:t xml:space="preserve">In this tightly wound, enthralling story reminiscent of Agatha Christie’s works, Lo </w:t>
      </w:r>
      <w:proofErr w:type="spellStart"/>
      <w:r w:rsidRPr="006523C9">
        <w:rPr>
          <w:rFonts w:cstheme="minorHAnsi"/>
          <w:color w:val="333333"/>
          <w:shd w:val="clear" w:color="auto" w:fill="FFFFFF"/>
        </w:rPr>
        <w:t>Blacklock</w:t>
      </w:r>
      <w:proofErr w:type="spellEnd"/>
      <w:r w:rsidRPr="006523C9">
        <w:rPr>
          <w:rFonts w:cstheme="minorHAnsi"/>
          <w:color w:val="333333"/>
          <w:shd w:val="clear" w:color="auto" w:fill="FFFFFF"/>
        </w:rPr>
        <w:t xml:space="preserve">, a journalist who writes for a travel magazine, has just been given the assignment of a lifetime: a week on a luxury cruise with only a handful of cabins. The sky is clear, the waters calm, and the veneered, select guests jovial as the exclusive cruise ship, the Aurora, begins her voyage in the picturesque North Sea. At first, </w:t>
      </w:r>
      <w:proofErr w:type="spellStart"/>
      <w:r w:rsidRPr="006523C9">
        <w:rPr>
          <w:rFonts w:cstheme="minorHAnsi"/>
          <w:color w:val="333333"/>
          <w:shd w:val="clear" w:color="auto" w:fill="FFFFFF"/>
        </w:rPr>
        <w:t>Lo’s</w:t>
      </w:r>
      <w:proofErr w:type="spellEnd"/>
      <w:r w:rsidRPr="006523C9">
        <w:rPr>
          <w:rFonts w:cstheme="minorHAnsi"/>
          <w:color w:val="333333"/>
          <w:shd w:val="clear" w:color="auto" w:fill="FFFFFF"/>
        </w:rPr>
        <w:t xml:space="preserve"> stay is nothing but pleasant: the cabins are plush, the dinner parties are sparkling, and the guests are elegant. But as the week wears on, frigid winds whip the deck, gray skies fall, and Lo witnesses what she can only describe as a dark and terrifying nightmare: a woman being thrown overboard. The problem? All passengers remain accounted for—and so, the ship sails on as if nothing has happened, despite </w:t>
      </w:r>
      <w:proofErr w:type="spellStart"/>
      <w:r w:rsidRPr="006523C9">
        <w:rPr>
          <w:rFonts w:cstheme="minorHAnsi"/>
          <w:color w:val="333333"/>
          <w:shd w:val="clear" w:color="auto" w:fill="FFFFFF"/>
        </w:rPr>
        <w:t>Lo’s</w:t>
      </w:r>
      <w:proofErr w:type="spellEnd"/>
      <w:r w:rsidRPr="006523C9">
        <w:rPr>
          <w:rFonts w:cstheme="minorHAnsi"/>
          <w:color w:val="333333"/>
          <w:shd w:val="clear" w:color="auto" w:fill="FFFFFF"/>
        </w:rPr>
        <w:t xml:space="preserve"> desperate attempts to convey that something (or someone) has gone terribly, terribly wrong…</w:t>
      </w:r>
      <w:r w:rsidRPr="006523C9">
        <w:rPr>
          <w:rFonts w:cstheme="minorHAnsi"/>
          <w:color w:val="333333"/>
        </w:rPr>
        <w:br/>
      </w:r>
      <w:r w:rsidRPr="006523C9">
        <w:rPr>
          <w:rFonts w:cstheme="minorHAnsi"/>
          <w:color w:val="333333"/>
        </w:rPr>
        <w:br/>
      </w:r>
      <w:r w:rsidRPr="006523C9">
        <w:rPr>
          <w:rFonts w:cstheme="minorHAnsi"/>
          <w:color w:val="333333"/>
          <w:shd w:val="clear" w:color="auto" w:fill="FFFFFF"/>
        </w:rPr>
        <w:t>With surprising twists, spine-tingling turns, and a setting that proves as uncomfortably claustrophobic as it is eerily beautiful, Ruth Ware offers up another taut and intense read in</w:t>
      </w:r>
      <w:r w:rsidRPr="006523C9">
        <w:rPr>
          <w:rFonts w:cstheme="minorHAnsi"/>
          <w:i/>
          <w:iCs/>
          <w:color w:val="333333"/>
          <w:shd w:val="clear" w:color="auto" w:fill="FFFFFF"/>
        </w:rPr>
        <w:t> The Woman in Cabin 10</w:t>
      </w:r>
      <w:r w:rsidRPr="006523C9">
        <w:rPr>
          <w:rFonts w:cstheme="minorHAnsi"/>
          <w:color w:val="333333"/>
          <w:shd w:val="clear" w:color="auto" w:fill="FFFFFF"/>
        </w:rPr>
        <w:t>—one that will leave even the most sure-footed reader restlessly uneasy long after the last page is turned.</w:t>
      </w:r>
    </w:p>
    <w:sectPr w:rsidR="00D4282D" w:rsidRPr="00652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C9"/>
    <w:rsid w:val="006523C9"/>
    <w:rsid w:val="00C04625"/>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E1F94-3366-46B6-926F-CD46F59C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3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C9"/>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6523C9"/>
  </w:style>
  <w:style w:type="character" w:customStyle="1" w:styleId="a-size-large">
    <w:name w:val="a-size-large"/>
    <w:basedOn w:val="DefaultParagraphFont"/>
    <w:rsid w:val="006523C9"/>
  </w:style>
  <w:style w:type="character" w:customStyle="1" w:styleId="a-declarative">
    <w:name w:val="a-declarative"/>
    <w:basedOn w:val="DefaultParagraphFont"/>
    <w:rsid w:val="006523C9"/>
  </w:style>
  <w:style w:type="character" w:styleId="Hyperlink">
    <w:name w:val="Hyperlink"/>
    <w:basedOn w:val="DefaultParagraphFont"/>
    <w:uiPriority w:val="99"/>
    <w:semiHidden/>
    <w:unhideWhenUsed/>
    <w:rsid w:val="006523C9"/>
    <w:rPr>
      <w:color w:val="0000FF"/>
      <w:u w:val="single"/>
    </w:rPr>
  </w:style>
  <w:style w:type="character" w:customStyle="1" w:styleId="a-color-secondary">
    <w:name w:val="a-color-secondary"/>
    <w:basedOn w:val="DefaultParagraphFont"/>
    <w:rsid w:val="0065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042763">
      <w:bodyDiv w:val="1"/>
      <w:marLeft w:val="0"/>
      <w:marRight w:val="0"/>
      <w:marTop w:val="0"/>
      <w:marBottom w:val="0"/>
      <w:divBdr>
        <w:top w:val="none" w:sz="0" w:space="0" w:color="auto"/>
        <w:left w:val="none" w:sz="0" w:space="0" w:color="auto"/>
        <w:bottom w:val="none" w:sz="0" w:space="0" w:color="auto"/>
        <w:right w:val="none" w:sz="0" w:space="0" w:color="auto"/>
      </w:divBdr>
      <w:divsChild>
        <w:div w:id="1513761341">
          <w:marLeft w:val="0"/>
          <w:marRight w:val="0"/>
          <w:marTop w:val="0"/>
          <w:marBottom w:val="330"/>
          <w:divBdr>
            <w:top w:val="none" w:sz="0" w:space="0" w:color="auto"/>
            <w:left w:val="none" w:sz="0" w:space="0" w:color="auto"/>
            <w:bottom w:val="none" w:sz="0" w:space="0" w:color="auto"/>
            <w:right w:val="none" w:sz="0" w:space="0" w:color="auto"/>
          </w:divBdr>
        </w:div>
        <w:div w:id="180873950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Ruth-Ware/e/B00OA8QDT0/ref=dp_byline_cont_ebooks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1</cp:revision>
  <dcterms:created xsi:type="dcterms:W3CDTF">2017-07-01T07:01:00Z</dcterms:created>
  <dcterms:modified xsi:type="dcterms:W3CDTF">2017-07-01T07:53:00Z</dcterms:modified>
</cp:coreProperties>
</file>