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E9922" w14:textId="2D204B8F" w:rsidR="00B73682" w:rsidRPr="00634C21" w:rsidRDefault="00634C21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b/>
        </w:rPr>
        <w:t>Bitácora de Desarrollo del Proyecto Individual de Lógica Combinacional (CE1107)</w:t>
      </w:r>
      <w:r w:rsidR="00000000" w:rsidRPr="00634C21">
        <w:rPr>
          <w:rFonts w:ascii="Times New Roman" w:hAnsi="Times New Roman" w:cs="Times New Roman"/>
        </w:rPr>
        <w:t xml:space="preserve"> </w:t>
      </w:r>
    </w:p>
    <w:p w14:paraId="7CE58577" w14:textId="7D189672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b/>
        </w:rPr>
        <w:t>Nombre del Proyecto:</w:t>
      </w:r>
      <w:r w:rsidRPr="00634C21">
        <w:rPr>
          <w:rFonts w:ascii="Times New Roman" w:hAnsi="Times New Roman" w:cs="Times New Roman"/>
        </w:rPr>
        <w:t xml:space="preserve"> </w:t>
      </w:r>
      <w:r w:rsidR="00634C21" w:rsidRPr="00634C21">
        <w:rPr>
          <w:rFonts w:ascii="Times New Roman" w:hAnsi="Times New Roman" w:cs="Times New Roman"/>
        </w:rPr>
        <w:t>Lógica Combinatoria: Calculadora tomógrafo</w:t>
      </w:r>
    </w:p>
    <w:p w14:paraId="10266DF9" w14:textId="77777777" w:rsidR="00A30CEB" w:rsidRDefault="00000000" w:rsidP="00634C21">
      <w:pPr>
        <w:jc w:val="both"/>
        <w:rPr>
          <w:rFonts w:ascii="Times New Roman" w:hAnsi="Times New Roman" w:cs="Times New Roman"/>
          <w:b/>
        </w:rPr>
      </w:pPr>
      <w:r w:rsidRPr="00634C21">
        <w:rPr>
          <w:rFonts w:ascii="Times New Roman" w:hAnsi="Times New Roman" w:cs="Times New Roman"/>
          <w:b/>
        </w:rPr>
        <w:t>Asignatura:</w:t>
      </w:r>
      <w:r w:rsidRPr="00634C21">
        <w:rPr>
          <w:rFonts w:ascii="Times New Roman" w:hAnsi="Times New Roman" w:cs="Times New Roman"/>
        </w:rPr>
        <w:t xml:space="preserve"> </w:t>
      </w:r>
      <w:r w:rsidR="00634C21" w:rsidRPr="00634C21">
        <w:rPr>
          <w:rFonts w:ascii="Times New Roman" w:hAnsi="Times New Roman" w:cs="Times New Roman"/>
        </w:rPr>
        <w:t xml:space="preserve">Instituto </w:t>
      </w:r>
      <w:r w:rsidR="00634C21" w:rsidRPr="00634C21">
        <w:rPr>
          <w:rFonts w:ascii="Times New Roman" w:hAnsi="Times New Roman" w:cs="Times New Roman"/>
        </w:rPr>
        <w:t>Tecnológico</w:t>
      </w:r>
      <w:r w:rsidR="00634C21" w:rsidRPr="00634C21">
        <w:rPr>
          <w:rFonts w:ascii="Times New Roman" w:hAnsi="Times New Roman" w:cs="Times New Roman"/>
        </w:rPr>
        <w:t xml:space="preserve"> de Costa Rica</w:t>
      </w:r>
    </w:p>
    <w:p w14:paraId="05D1D2C5" w14:textId="79C09364" w:rsidR="00B73682" w:rsidRPr="00634C21" w:rsidRDefault="00A30CEB" w:rsidP="00634C21">
      <w:pPr>
        <w:jc w:val="both"/>
        <w:rPr>
          <w:rFonts w:ascii="Times New Roman" w:hAnsi="Times New Roman" w:cs="Times New Roman"/>
        </w:rPr>
      </w:pPr>
      <w:r w:rsidRPr="00A30CEB">
        <w:rPr>
          <w:rFonts w:ascii="Times New Roman" w:hAnsi="Times New Roman" w:cs="Times New Roman"/>
          <w:b/>
        </w:rPr>
        <w:t>Institución:</w:t>
      </w:r>
      <w:r w:rsidRPr="00A30CEB">
        <w:rPr>
          <w:rFonts w:ascii="Times New Roman" w:hAnsi="Times New Roman" w:cs="Times New Roman"/>
        </w:rPr>
        <w:t xml:space="preserve"> Tecnológico de Costa Rica</w:t>
      </w:r>
      <w:r w:rsidR="00000000" w:rsidRPr="00634C21">
        <w:rPr>
          <w:rFonts w:ascii="Times New Roman" w:hAnsi="Times New Roman" w:cs="Times New Roman"/>
        </w:rPr>
        <w:t xml:space="preserve"> </w:t>
      </w:r>
    </w:p>
    <w:p w14:paraId="6112739D" w14:textId="77777777" w:rsidR="00A30CEB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b/>
        </w:rPr>
        <w:t>Estudiantes:</w:t>
      </w:r>
      <w:r w:rsidRPr="00634C21">
        <w:rPr>
          <w:rFonts w:ascii="Times New Roman" w:hAnsi="Times New Roman" w:cs="Times New Roman"/>
        </w:rPr>
        <w:t xml:space="preserve"> Joan</w:t>
      </w:r>
      <w:r w:rsidR="00A30CEB">
        <w:rPr>
          <w:rFonts w:ascii="Times New Roman" w:hAnsi="Times New Roman" w:cs="Times New Roman"/>
        </w:rPr>
        <w:t xml:space="preserve"> </w:t>
      </w:r>
      <w:r w:rsidRPr="00634C21">
        <w:rPr>
          <w:rFonts w:ascii="Times New Roman" w:hAnsi="Times New Roman" w:cs="Times New Roman"/>
        </w:rPr>
        <w:t xml:space="preserve">Ugalde Zárate, Andrés Alfaro Mayorga </w:t>
      </w:r>
    </w:p>
    <w:p w14:paraId="5D8F751B" w14:textId="45BF905F" w:rsidR="00B73682" w:rsidRDefault="00A30CEB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02EC8B94" wp14:editId="47B3548D">
                <wp:extent cx="5613908" cy="20320"/>
                <wp:effectExtent l="0" t="0" r="0" b="0"/>
                <wp:docPr id="12088" name="Group 12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908" cy="20320"/>
                          <a:chOff x="0" y="0"/>
                          <a:chExt cx="5613908" cy="20320"/>
                        </a:xfrm>
                      </wpg:grpSpPr>
                      <wps:wsp>
                        <wps:cNvPr id="16300" name="Shape 16300"/>
                        <wps:cNvSpPr/>
                        <wps:spPr>
                          <a:xfrm>
                            <a:off x="0" y="0"/>
                            <a:ext cx="561276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765" h="20320">
                                <a:moveTo>
                                  <a:pt x="0" y="0"/>
                                </a:moveTo>
                                <a:lnTo>
                                  <a:pt x="5612765" y="0"/>
                                </a:lnTo>
                                <a:lnTo>
                                  <a:pt x="5612765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1" name="Shape 16301"/>
                        <wps:cNvSpPr/>
                        <wps:spPr>
                          <a:xfrm>
                            <a:off x="51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2" name="Shape 16302"/>
                        <wps:cNvSpPr/>
                        <wps:spPr>
                          <a:xfrm>
                            <a:off x="3099" y="508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3" name="Shape 16303"/>
                        <wps:cNvSpPr/>
                        <wps:spPr>
                          <a:xfrm>
                            <a:off x="5610860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4" name="Shape 16304"/>
                        <wps:cNvSpPr/>
                        <wps:spPr>
                          <a:xfrm>
                            <a:off x="51" y="355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5" name="Shape 16305"/>
                        <wps:cNvSpPr/>
                        <wps:spPr>
                          <a:xfrm>
                            <a:off x="5610860" y="355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6" name="Shape 16306"/>
                        <wps:cNvSpPr/>
                        <wps:spPr>
                          <a:xfrm>
                            <a:off x="51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7" name="Shape 16307"/>
                        <wps:cNvSpPr/>
                        <wps:spPr>
                          <a:xfrm>
                            <a:off x="3099" y="17272"/>
                            <a:ext cx="56076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7685" h="9144">
                                <a:moveTo>
                                  <a:pt x="0" y="0"/>
                                </a:moveTo>
                                <a:lnTo>
                                  <a:pt x="5607685" y="0"/>
                                </a:lnTo>
                                <a:lnTo>
                                  <a:pt x="56076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8" name="Shape 16308"/>
                        <wps:cNvSpPr/>
                        <wps:spPr>
                          <a:xfrm>
                            <a:off x="5610860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91B12A" id="Group 12088" o:spid="_x0000_s1026" style="width:442.05pt;height:1.6pt;mso-position-horizontal-relative:char;mso-position-vertical-relative:line" coordsize="56139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">
                <v:shape id="Shape 16300" o:spid="_x0000_s1027" style="position:absolute;width:56127;height:203;visibility:visible;mso-wrap-style:square;v-text-anchor:top" coordsize="561276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" path="m,l5612765,r,20320l,20320,,e" fillcolor="#a0a0a0" stroked="f" strokeweight="0">
                  <v:stroke miterlimit="83231f" joinstyle="miter"/>
                  <v:path arrowok="t" textboxrect="0,0,5612765,20320"/>
                </v:shape>
                <v:shape id="Shape 16301" o:spid="_x0000_s1028" style="position:absolute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302" o:spid="_x0000_s1029" style="position:absolute;left:30;top:5;width:56077;height:91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" path="m,l5607685,r,9144l,9144,,e" fillcolor="#a0a0a0" stroked="f" strokeweight="0">
                  <v:stroke miterlimit="83231f" joinstyle="miter"/>
                  <v:path arrowok="t" textboxrect="0,0,5607685,9144"/>
                </v:shape>
                <v:shape id="Shape 16303" o:spid="_x0000_s1030" style="position:absolute;left:56108;top: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6304" o:spid="_x0000_s1031" style="position:absolute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6305" o:spid="_x0000_s1032" style="position:absolute;left:56108;top:35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6306" o:spid="_x0000_s1033" style="position:absolute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6307" o:spid="_x0000_s1034" style="position:absolute;left:30;top:172;width:56077;height:92;visibility:visible;mso-wrap-style:square;v-text-anchor:top" coordsize="5607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" path="m,l5607685,r,9144l,9144,,e" fillcolor="#e3e3e3" stroked="f" strokeweight="0">
                  <v:stroke miterlimit="83231f" joinstyle="miter"/>
                  <v:path arrowok="t" textboxrect="0,0,5607685,9144"/>
                </v:shape>
                <v:shape id="Shape 16308" o:spid="_x0000_s1035" style="position:absolute;left:56108;top:1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2548B87A" w14:textId="1F725CD6" w:rsidR="00A30CEB" w:rsidRDefault="00A30CEB" w:rsidP="00A30CE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30CEB">
        <w:rPr>
          <w:rFonts w:ascii="Times New Roman" w:hAnsi="Times New Roman" w:cs="Times New Roman"/>
          <w:b/>
          <w:bCs/>
          <w:sz w:val="32"/>
          <w:szCs w:val="32"/>
        </w:rPr>
        <w:t>Martes, 1 de abril de 2025</w:t>
      </w:r>
    </w:p>
    <w:p w14:paraId="659CFCDD" w14:textId="77777777" w:rsidR="00A30CEB" w:rsidRPr="00A30CEB" w:rsidRDefault="00A30CEB" w:rsidP="00A30CE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8C66B8" w14:textId="58CEDA29" w:rsidR="00B73682" w:rsidRPr="00634C21" w:rsidRDefault="00000000" w:rsidP="00634C21">
      <w:pPr>
        <w:pStyle w:val="Ttulo1"/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>1.</w:t>
      </w:r>
      <w:r w:rsidRPr="00634C21">
        <w:rPr>
          <w:rFonts w:ascii="Times New Roman" w:eastAsia="Arial" w:hAnsi="Times New Roman" w:cs="Times New Roman"/>
        </w:rPr>
        <w:t xml:space="preserve"> </w:t>
      </w:r>
      <w:r w:rsidRPr="00634C21">
        <w:rPr>
          <w:rFonts w:ascii="Times New Roman" w:hAnsi="Times New Roman" w:cs="Times New Roman"/>
        </w:rPr>
        <w:t xml:space="preserve">Descripción del Problema </w:t>
      </w:r>
    </w:p>
    <w:p w14:paraId="1C4D9FDA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Realizar un decodificador con </w:t>
      </w:r>
      <w:proofErr w:type="spellStart"/>
      <w:r w:rsidRPr="00634C21">
        <w:rPr>
          <w:rFonts w:ascii="Times New Roman" w:hAnsi="Times New Roman" w:cs="Times New Roman"/>
        </w:rPr>
        <w:t>display</w:t>
      </w:r>
      <w:proofErr w:type="spellEnd"/>
      <w:r w:rsidRPr="00634C21">
        <w:rPr>
          <w:rFonts w:ascii="Times New Roman" w:hAnsi="Times New Roman" w:cs="Times New Roman"/>
        </w:rPr>
        <w:t xml:space="preserve"> de siete segmentos que suma dos valores: </w:t>
      </w:r>
    </w:p>
    <w:p w14:paraId="68FA1D19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Entrada de 4 switches (pero solo cuatro combinaciones válidas de 2 bits). </w:t>
      </w:r>
    </w:p>
    <w:p w14:paraId="5E3B3D0B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Dos switches adicionales que actúan como acumulador. </w:t>
      </w:r>
    </w:p>
    <w:p w14:paraId="21A1BD98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Un botón que activa la operación de suma entre el acumulado y la entrada. </w:t>
      </w:r>
    </w:p>
    <w:p w14:paraId="54F32797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Utilización de un decodificador para la operación (no un sumador). </w:t>
      </w:r>
    </w:p>
    <w:p w14:paraId="0F42AE9D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El resultado es circular. </w:t>
      </w:r>
    </w:p>
    <w:p w14:paraId="0C317FF3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El resultado se visualiza en un </w:t>
      </w:r>
      <w:proofErr w:type="spellStart"/>
      <w:r w:rsidRPr="00634C21">
        <w:rPr>
          <w:rFonts w:ascii="Times New Roman" w:hAnsi="Times New Roman" w:cs="Times New Roman"/>
        </w:rPr>
        <w:t>display</w:t>
      </w:r>
      <w:proofErr w:type="spellEnd"/>
      <w:r w:rsidRPr="00634C21">
        <w:rPr>
          <w:rFonts w:ascii="Times New Roman" w:hAnsi="Times New Roman" w:cs="Times New Roman"/>
        </w:rPr>
        <w:t xml:space="preserve"> de siete segmentos (integrado BCD). </w:t>
      </w:r>
    </w:p>
    <w:p w14:paraId="6206489E" w14:textId="77777777" w:rsidR="00B73682" w:rsidRPr="00634C21" w:rsidRDefault="00000000" w:rsidP="00634C21">
      <w:pPr>
        <w:pStyle w:val="Ttulo1"/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2. Planteamiento Inicial </w:t>
      </w:r>
    </w:p>
    <w:p w14:paraId="261CD035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b/>
        </w:rPr>
        <w:t>Entradas y salidas del circuito:</w:t>
      </w:r>
      <w:r w:rsidRPr="00634C21">
        <w:rPr>
          <w:rFonts w:ascii="Times New Roman" w:hAnsi="Times New Roman" w:cs="Times New Roman"/>
        </w:rPr>
        <w:t xml:space="preserve"> </w:t>
      </w:r>
    </w:p>
    <w:p w14:paraId="3A6C4FEE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Entradas: 4 switches (2 bits activos), 2 switches acumuladores, 1 botón. </w:t>
      </w:r>
    </w:p>
    <w:p w14:paraId="68432CA8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Salidas: </w:t>
      </w:r>
      <w:proofErr w:type="spellStart"/>
      <w:r w:rsidRPr="00634C21">
        <w:rPr>
          <w:rFonts w:ascii="Times New Roman" w:hAnsi="Times New Roman" w:cs="Times New Roman"/>
        </w:rPr>
        <w:t>Display</w:t>
      </w:r>
      <w:proofErr w:type="spellEnd"/>
      <w:r w:rsidRPr="00634C21">
        <w:rPr>
          <w:rFonts w:ascii="Times New Roman" w:hAnsi="Times New Roman" w:cs="Times New Roman"/>
        </w:rPr>
        <w:t xml:space="preserve"> siete segmentos mediante decodificador BCD. </w:t>
      </w:r>
    </w:p>
    <w:p w14:paraId="74152902" w14:textId="77777777" w:rsidR="00B73682" w:rsidRPr="00634C21" w:rsidRDefault="00000000" w:rsidP="00634C21">
      <w:pPr>
        <w:pStyle w:val="Ttulo1"/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3. Tablas de Verdad </w:t>
      </w:r>
    </w:p>
    <w:tbl>
      <w:tblPr>
        <w:tblStyle w:val="TableGrid"/>
        <w:tblW w:w="5761" w:type="dxa"/>
        <w:tblInd w:w="5" w:type="dxa"/>
        <w:tblCellMar>
          <w:top w:w="35" w:type="dxa"/>
          <w:left w:w="0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932"/>
        <w:gridCol w:w="734"/>
        <w:gridCol w:w="608"/>
        <w:gridCol w:w="1244"/>
        <w:gridCol w:w="1507"/>
        <w:gridCol w:w="736"/>
      </w:tblGrid>
      <w:tr w:rsidR="00B73682" w:rsidRPr="00634C21" w14:paraId="0F3E26D6" w14:textId="77777777">
        <w:trPr>
          <w:trHeight w:val="310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D314DB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ED3FB63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5FD91B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18E057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>ENCOD</w:t>
            </w:r>
          </w:p>
        </w:tc>
        <w:tc>
          <w:tcPr>
            <w:tcW w:w="18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6322ED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ER </w:t>
            </w:r>
          </w:p>
        </w:tc>
        <w:tc>
          <w:tcPr>
            <w:tcW w:w="7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3FB638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3682" w:rsidRPr="00634C21" w14:paraId="33674D04" w14:textId="77777777">
        <w:trPr>
          <w:trHeight w:val="329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5E64A4D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A </w:t>
            </w:r>
          </w:p>
        </w:tc>
        <w:tc>
          <w:tcPr>
            <w:tcW w:w="790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14:paraId="56141E9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B 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14:paraId="5CE7B02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C </w:t>
            </w:r>
          </w:p>
        </w:tc>
        <w:tc>
          <w:tcPr>
            <w:tcW w:w="768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3F5D7B5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D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0051BB22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S1 </w:t>
            </w:r>
          </w:p>
        </w:tc>
        <w:tc>
          <w:tcPr>
            <w:tcW w:w="758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5A84CAD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S0 </w:t>
            </w:r>
          </w:p>
        </w:tc>
      </w:tr>
      <w:tr w:rsidR="00B73682" w:rsidRPr="00634C21" w14:paraId="295FAA59" w14:textId="77777777">
        <w:trPr>
          <w:trHeight w:val="317"/>
        </w:trPr>
        <w:tc>
          <w:tcPr>
            <w:tcW w:w="106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02545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9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14:paraId="7D69744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565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14:paraId="519F95B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6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40B04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B68EB9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5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8E124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</w:tr>
      <w:tr w:rsidR="00B73682" w:rsidRPr="00634C21" w14:paraId="18EFD26F" w14:textId="77777777">
        <w:trPr>
          <w:trHeight w:val="310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16E48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4A2B32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67E55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3D5518E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A69B7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A6E6C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</w:tr>
      <w:tr w:rsidR="00B73682" w:rsidRPr="00634C21" w14:paraId="3DD6929F" w14:textId="77777777">
        <w:trPr>
          <w:trHeight w:val="310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68AF0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lastRenderedPageBreak/>
              <w:t xml:space="preserve">0 </w:t>
            </w:r>
          </w:p>
        </w:tc>
        <w:tc>
          <w:tcPr>
            <w:tcW w:w="7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0ED2E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DBD55A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8B1BC4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B507F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FF7FC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</w:tr>
      <w:tr w:rsidR="00B73682" w:rsidRPr="00634C21" w14:paraId="75DB249A" w14:textId="77777777">
        <w:trPr>
          <w:trHeight w:val="310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C3AB9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9B754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56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F0387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B1C0E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42622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7BCECF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</w:tr>
    </w:tbl>
    <w:p w14:paraId="73183196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 </w:t>
      </w:r>
    </w:p>
    <w:p w14:paraId="02333B43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5761" w:type="dxa"/>
        <w:tblInd w:w="5" w:type="dxa"/>
        <w:tblCellMar>
          <w:top w:w="18" w:type="dxa"/>
          <w:left w:w="0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1359"/>
        <w:gridCol w:w="726"/>
        <w:gridCol w:w="1321"/>
        <w:gridCol w:w="975"/>
        <w:gridCol w:w="690"/>
        <w:gridCol w:w="690"/>
      </w:tblGrid>
      <w:tr w:rsidR="00B73682" w:rsidRPr="00634C21" w14:paraId="0F0985B7" w14:textId="77777777">
        <w:trPr>
          <w:trHeight w:val="312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751EE2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2E77A7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B1314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Sumador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BD6842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558D88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238748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3682" w:rsidRPr="00634C21" w14:paraId="6B0D07A2" w14:textId="77777777">
        <w:trPr>
          <w:trHeight w:val="329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7B5B659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A1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14:paraId="7C544C54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A0 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14:paraId="49013F02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B1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14:paraId="4FDAF96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B0 </w:t>
            </w: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</w:tcPr>
          <w:p w14:paraId="1E9DED49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S1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2BA4C457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S0 </w:t>
            </w:r>
          </w:p>
        </w:tc>
      </w:tr>
      <w:tr w:rsidR="00B73682" w:rsidRPr="00634C21" w14:paraId="185ADB43" w14:textId="77777777">
        <w:trPr>
          <w:trHeight w:val="314"/>
        </w:trPr>
        <w:tc>
          <w:tcPr>
            <w:tcW w:w="16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EABD5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1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6FD88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D285FE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10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6B17AD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64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77F66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36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33B95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</w:tr>
      <w:tr w:rsidR="00B73682" w:rsidRPr="00634C21" w14:paraId="0300C467" w14:textId="77777777">
        <w:trPr>
          <w:trHeight w:val="312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9A4ED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CF5C1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0D551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86591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151D0D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08570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</w:tr>
      <w:tr w:rsidR="00B73682" w:rsidRPr="00634C21" w14:paraId="4CAE4E39" w14:textId="77777777">
        <w:trPr>
          <w:trHeight w:val="31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7B50C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D5AB7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2003A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389DB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0862D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C452ED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</w:tr>
      <w:tr w:rsidR="00B73682" w:rsidRPr="00634C21" w14:paraId="16B93E4A" w14:textId="77777777">
        <w:trPr>
          <w:trHeight w:val="31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FBD1E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B1362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786EB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3AFF9A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6C6A1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300EE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</w:tr>
      <w:tr w:rsidR="00B73682" w:rsidRPr="00634C21" w14:paraId="6A161B26" w14:textId="77777777">
        <w:trPr>
          <w:trHeight w:val="31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976C7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289A9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BFAE1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87296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4D692E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C8EC17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</w:tr>
      <w:tr w:rsidR="00B73682" w:rsidRPr="00634C21" w14:paraId="229B75D5" w14:textId="77777777">
        <w:trPr>
          <w:trHeight w:val="31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1C771D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128C77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A3B80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D7B5B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621659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00467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</w:tr>
      <w:tr w:rsidR="00B73682" w:rsidRPr="00634C21" w14:paraId="580B7184" w14:textId="77777777">
        <w:trPr>
          <w:trHeight w:val="31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042DDE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606E0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6A9862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6488C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E0BF7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A1F264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</w:tr>
      <w:tr w:rsidR="00B73682" w:rsidRPr="00634C21" w14:paraId="1A0A0C8B" w14:textId="77777777">
        <w:trPr>
          <w:trHeight w:val="312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0EAFFE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082715A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434784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1B40D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92255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AF0972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</w:tr>
      <w:tr w:rsidR="00B73682" w:rsidRPr="00634C21" w14:paraId="45F2847E" w14:textId="77777777">
        <w:trPr>
          <w:trHeight w:val="31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8FF7D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2356D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C7FD6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513D3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A58CC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1620B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</w:tr>
      <w:tr w:rsidR="00B73682" w:rsidRPr="00634C21" w14:paraId="7E1E50CD" w14:textId="77777777">
        <w:trPr>
          <w:trHeight w:val="31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D1B87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9E1C7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B6273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0C4997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701E6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4BAC4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</w:tr>
      <w:tr w:rsidR="00B73682" w:rsidRPr="00634C21" w14:paraId="14EA13E3" w14:textId="77777777">
        <w:trPr>
          <w:trHeight w:val="31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0EBD49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807A4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DED64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CEF9E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5698F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363709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</w:tr>
      <w:tr w:rsidR="00B73682" w:rsidRPr="00634C21" w14:paraId="484AD233" w14:textId="77777777">
        <w:trPr>
          <w:trHeight w:val="31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09A71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5CA72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845B42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ADA447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84259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A1EE9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</w:tr>
      <w:tr w:rsidR="00B73682" w:rsidRPr="00634C21" w14:paraId="7AB29D0A" w14:textId="77777777">
        <w:trPr>
          <w:trHeight w:val="31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6EC2F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3A9922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117CB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E9C694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73F6A7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CA4B2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</w:tr>
      <w:tr w:rsidR="00B73682" w:rsidRPr="00634C21" w14:paraId="72E49E3B" w14:textId="77777777">
        <w:trPr>
          <w:trHeight w:val="312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3F827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7CF68E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0B91E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EA4A7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37FD3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F9169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</w:tr>
      <w:tr w:rsidR="00B73682" w:rsidRPr="00634C21" w14:paraId="5100AF76" w14:textId="77777777">
        <w:trPr>
          <w:trHeight w:val="31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97358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EDF5E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007C8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B65BC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EBAA1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EA566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</w:tr>
      <w:tr w:rsidR="00B73682" w:rsidRPr="00634C21" w14:paraId="35890170" w14:textId="77777777">
        <w:trPr>
          <w:trHeight w:val="310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58352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FD147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0691D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14B314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26C9ED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3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1D63C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</w:tr>
    </w:tbl>
    <w:p w14:paraId="6408F81B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 </w:t>
      </w:r>
    </w:p>
    <w:p w14:paraId="47231C85" w14:textId="77777777" w:rsidR="00B73682" w:rsidRPr="00634C21" w:rsidRDefault="00000000" w:rsidP="00634C21">
      <w:pPr>
        <w:pStyle w:val="Ttulo1"/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4. Reducción y Simplificación Mapas de Karnaugh </w:t>
      </w:r>
      <w:r w:rsidRPr="00634C21">
        <w:rPr>
          <w:rFonts w:ascii="Times New Roman" w:eastAsia="Segoe UI Symbol" w:hAnsi="Times New Roman" w:cs="Times New Roman"/>
          <w:b w:val="0"/>
          <w:sz w:val="20"/>
        </w:rPr>
        <w:t>•</w:t>
      </w:r>
      <w:r w:rsidRPr="00634C21">
        <w:rPr>
          <w:rFonts w:ascii="Times New Roman" w:eastAsia="Arial" w:hAnsi="Times New Roman" w:cs="Times New Roman"/>
          <w:b w:val="0"/>
          <w:sz w:val="20"/>
        </w:rPr>
        <w:t xml:space="preserve"> </w:t>
      </w:r>
      <w:r w:rsidRPr="00634C21">
        <w:rPr>
          <w:rFonts w:ascii="Times New Roman" w:eastAsia="Arial" w:hAnsi="Times New Roman" w:cs="Times New Roman"/>
          <w:b w:val="0"/>
          <w:sz w:val="20"/>
        </w:rPr>
        <w:tab/>
      </w:r>
      <w:r w:rsidRPr="00634C21">
        <w:rPr>
          <w:rFonts w:ascii="Times New Roman" w:hAnsi="Times New Roman" w:cs="Times New Roman"/>
        </w:rPr>
        <w:t xml:space="preserve">Variable del </w:t>
      </w:r>
      <w:proofErr w:type="spellStart"/>
      <w:r w:rsidRPr="00634C21">
        <w:rPr>
          <w:rFonts w:ascii="Times New Roman" w:hAnsi="Times New Roman" w:cs="Times New Roman"/>
        </w:rPr>
        <w:t>encoder</w:t>
      </w:r>
      <w:proofErr w:type="spellEnd"/>
      <w:r w:rsidRPr="00634C21">
        <w:rPr>
          <w:rFonts w:ascii="Times New Roman" w:hAnsi="Times New Roman" w:cs="Times New Roman"/>
        </w:rPr>
        <w:t>:</w:t>
      </w:r>
      <w:r w:rsidRPr="00634C21">
        <w:rPr>
          <w:rFonts w:ascii="Times New Roman" w:hAnsi="Times New Roman" w:cs="Times New Roman"/>
          <w:b w:val="0"/>
        </w:rPr>
        <w:t xml:space="preserve"> S1 </w:t>
      </w:r>
    </w:p>
    <w:tbl>
      <w:tblPr>
        <w:tblStyle w:val="TableGrid"/>
        <w:tblW w:w="4950" w:type="dxa"/>
        <w:tblInd w:w="5" w:type="dxa"/>
        <w:tblCellMar>
          <w:top w:w="5" w:type="dxa"/>
          <w:left w:w="41" w:type="dxa"/>
          <w:bottom w:w="0" w:type="dxa"/>
          <w:right w:w="33" w:type="dxa"/>
        </w:tblCellMar>
        <w:tblLook w:val="04A0" w:firstRow="1" w:lastRow="0" w:firstColumn="1" w:lastColumn="0" w:noHBand="0" w:noVBand="1"/>
      </w:tblPr>
      <w:tblGrid>
        <w:gridCol w:w="1835"/>
        <w:gridCol w:w="756"/>
        <w:gridCol w:w="965"/>
        <w:gridCol w:w="642"/>
        <w:gridCol w:w="752"/>
      </w:tblGrid>
      <w:tr w:rsidR="00B73682" w:rsidRPr="00634C21" w14:paraId="30F7ED18" w14:textId="77777777">
        <w:trPr>
          <w:trHeight w:val="31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09E5B2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BDAD29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S1 </w:t>
            </w: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A8F362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8DC940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6E5D22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3682" w:rsidRPr="00634C21" w14:paraId="04F9098D" w14:textId="77777777">
        <w:trPr>
          <w:trHeight w:val="313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826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CD/AB 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0E6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00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743C7D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ab/>
            </w: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01 </w:t>
            </w:r>
            <w:r w:rsidRPr="00634C21">
              <w:rPr>
                <w:rFonts w:ascii="Times New Roman" w:hAnsi="Times New Roman" w:cs="Times New Roman"/>
                <w:b/>
                <w:sz w:val="22"/>
              </w:rPr>
              <w:tab/>
            </w:r>
            <w:r w:rsidRPr="00634C21">
              <w:rPr>
                <w:rFonts w:ascii="Times New Roman" w:hAnsi="Times New Roman" w:cs="Times New Roman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AA7D49B" wp14:editId="43941E84">
                      <wp:extent cx="6096" cy="192024"/>
                      <wp:effectExtent l="0" t="0" r="0" b="0"/>
                      <wp:docPr id="15238" name="Group 152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92024"/>
                                <a:chOff x="0" y="0"/>
                                <a:chExt cx="6096" cy="192024"/>
                              </a:xfrm>
                            </wpg:grpSpPr>
                            <wps:wsp>
                              <wps:cNvPr id="16318" name="Shape 16318"/>
                              <wps:cNvSpPr/>
                              <wps:spPr>
                                <a:xfrm>
                                  <a:off x="0" y="0"/>
                                  <a:ext cx="9144" cy="1920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9202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92024"/>
                                      </a:lnTo>
                                      <a:lnTo>
                                        <a:pt x="0" y="19202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38" style="width:0.47998pt;height:15.12pt;mso-position-horizontal-relative:char;mso-position-vertical-relative:line" coordsize="60,1920">
                      <v:shape id="Shape 16319" style="position:absolute;width:91;height:1920;left:0;top:0;" coordsize="9144,192024" path="m0,0l9144,0l9144,192024l0,192024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4174A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11 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2494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10 </w:t>
            </w:r>
          </w:p>
        </w:tc>
      </w:tr>
      <w:tr w:rsidR="00B73682" w:rsidRPr="00634C21" w14:paraId="79DC0EFE" w14:textId="77777777">
        <w:trPr>
          <w:trHeight w:val="308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1A2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lastRenderedPageBreak/>
              <w:t xml:space="preserve">00 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nil"/>
            </w:tcBorders>
          </w:tcPr>
          <w:p w14:paraId="7627F8E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X </w:t>
            </w: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4" w:space="0" w:color="F1A983"/>
              <w:right w:val="nil"/>
            </w:tcBorders>
            <w:shd w:val="clear" w:color="auto" w:fill="F1A983"/>
          </w:tcPr>
          <w:p w14:paraId="76855CC2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X </w:t>
            </w:r>
          </w:p>
        </w:tc>
        <w:tc>
          <w:tcPr>
            <w:tcW w:w="535" w:type="dxa"/>
            <w:tcBorders>
              <w:top w:val="single" w:sz="4" w:space="0" w:color="000000"/>
              <w:left w:val="nil"/>
              <w:bottom w:val="single" w:sz="4" w:space="0" w:color="F1A983"/>
              <w:right w:val="nil"/>
            </w:tcBorders>
            <w:shd w:val="clear" w:color="auto" w:fill="F1A983"/>
          </w:tcPr>
          <w:p w14:paraId="7544756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X </w:t>
            </w:r>
          </w:p>
        </w:tc>
        <w:tc>
          <w:tcPr>
            <w:tcW w:w="761" w:type="dxa"/>
            <w:tcBorders>
              <w:top w:val="single" w:sz="4" w:space="0" w:color="000000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FFFFFF"/>
          </w:tcPr>
          <w:p w14:paraId="5E583AFE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X </w:t>
            </w:r>
          </w:p>
        </w:tc>
      </w:tr>
      <w:tr w:rsidR="00B73682" w:rsidRPr="00634C21" w14:paraId="1BE8EC9D" w14:textId="77777777">
        <w:trPr>
          <w:trHeight w:val="31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159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01 </w:t>
            </w:r>
          </w:p>
        </w:tc>
        <w:tc>
          <w:tcPr>
            <w:tcW w:w="76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nil"/>
            </w:tcBorders>
          </w:tcPr>
          <w:p w14:paraId="24A2253E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991" w:type="dxa"/>
            <w:tcBorders>
              <w:top w:val="single" w:sz="4" w:space="0" w:color="F1A983"/>
              <w:left w:val="nil"/>
              <w:bottom w:val="single" w:sz="4" w:space="0" w:color="F1A983"/>
              <w:right w:val="nil"/>
            </w:tcBorders>
            <w:shd w:val="clear" w:color="auto" w:fill="F1A983"/>
          </w:tcPr>
          <w:p w14:paraId="7B7B830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X </w:t>
            </w:r>
          </w:p>
        </w:tc>
        <w:tc>
          <w:tcPr>
            <w:tcW w:w="535" w:type="dxa"/>
            <w:tcBorders>
              <w:top w:val="single" w:sz="4" w:space="0" w:color="F1A983"/>
              <w:left w:val="nil"/>
              <w:bottom w:val="single" w:sz="4" w:space="0" w:color="F1A983"/>
              <w:right w:val="nil"/>
            </w:tcBorders>
            <w:shd w:val="clear" w:color="auto" w:fill="F1A983"/>
          </w:tcPr>
          <w:p w14:paraId="4C5DA224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X </w:t>
            </w:r>
          </w:p>
        </w:tc>
        <w:tc>
          <w:tcPr>
            <w:tcW w:w="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FFFFFF"/>
          </w:tcPr>
          <w:p w14:paraId="3F2224C2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X </w:t>
            </w:r>
          </w:p>
        </w:tc>
      </w:tr>
      <w:tr w:rsidR="00B73682" w:rsidRPr="00634C21" w14:paraId="79997788" w14:textId="77777777">
        <w:trPr>
          <w:trHeight w:val="310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F71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11 </w:t>
            </w:r>
          </w:p>
        </w:tc>
        <w:tc>
          <w:tcPr>
            <w:tcW w:w="764" w:type="dxa"/>
            <w:tcBorders>
              <w:top w:val="single" w:sz="4" w:space="0" w:color="FFFFFF"/>
              <w:left w:val="single" w:sz="4" w:space="0" w:color="000000"/>
              <w:bottom w:val="single" w:sz="4" w:space="0" w:color="FFFFFF"/>
              <w:right w:val="nil"/>
            </w:tcBorders>
          </w:tcPr>
          <w:p w14:paraId="4C19D03A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991" w:type="dxa"/>
            <w:tcBorders>
              <w:top w:val="single" w:sz="4" w:space="0" w:color="F1A983"/>
              <w:left w:val="nil"/>
              <w:bottom w:val="single" w:sz="4" w:space="0" w:color="F1A983"/>
              <w:right w:val="nil"/>
            </w:tcBorders>
            <w:shd w:val="clear" w:color="auto" w:fill="F1A983"/>
          </w:tcPr>
          <w:p w14:paraId="15561FD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535" w:type="dxa"/>
            <w:tcBorders>
              <w:top w:val="single" w:sz="4" w:space="0" w:color="F1A983"/>
              <w:left w:val="nil"/>
              <w:bottom w:val="single" w:sz="4" w:space="0" w:color="F1A983"/>
              <w:right w:val="nil"/>
            </w:tcBorders>
            <w:shd w:val="clear" w:color="auto" w:fill="F1A983"/>
          </w:tcPr>
          <w:p w14:paraId="2410E5C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6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FFFFFF"/>
          </w:tcPr>
          <w:p w14:paraId="374BFF9A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X </w:t>
            </w:r>
          </w:p>
        </w:tc>
      </w:tr>
      <w:tr w:rsidR="00B73682" w:rsidRPr="00634C21" w14:paraId="36325F31" w14:textId="77777777">
        <w:trPr>
          <w:trHeight w:val="308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B8C47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10 </w:t>
            </w:r>
          </w:p>
        </w:tc>
        <w:tc>
          <w:tcPr>
            <w:tcW w:w="764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14:paraId="77913A9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X </w:t>
            </w:r>
          </w:p>
        </w:tc>
        <w:tc>
          <w:tcPr>
            <w:tcW w:w="991" w:type="dxa"/>
            <w:tcBorders>
              <w:top w:val="single" w:sz="4" w:space="0" w:color="F1A983"/>
              <w:left w:val="nil"/>
              <w:bottom w:val="single" w:sz="4" w:space="0" w:color="000000"/>
              <w:right w:val="nil"/>
            </w:tcBorders>
            <w:shd w:val="clear" w:color="auto" w:fill="F1A983"/>
          </w:tcPr>
          <w:p w14:paraId="1982631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X </w:t>
            </w:r>
          </w:p>
        </w:tc>
        <w:tc>
          <w:tcPr>
            <w:tcW w:w="535" w:type="dxa"/>
            <w:tcBorders>
              <w:top w:val="single" w:sz="4" w:space="0" w:color="F1A983"/>
              <w:left w:val="nil"/>
              <w:bottom w:val="single" w:sz="4" w:space="0" w:color="000000"/>
              <w:right w:val="nil"/>
            </w:tcBorders>
            <w:shd w:val="clear" w:color="auto" w:fill="F1A983"/>
          </w:tcPr>
          <w:p w14:paraId="3A1F485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X </w:t>
            </w:r>
          </w:p>
        </w:tc>
        <w:tc>
          <w:tcPr>
            <w:tcW w:w="761" w:type="dxa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26D7D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X </w:t>
            </w:r>
          </w:p>
        </w:tc>
      </w:tr>
    </w:tbl>
    <w:p w14:paraId="457AB4B7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sz w:val="22"/>
        </w:rPr>
        <w:t xml:space="preserve">  </w:t>
      </w:r>
      <w:r w:rsidRPr="00634C21">
        <w:rPr>
          <w:rFonts w:ascii="Times New Roman" w:hAnsi="Times New Roman" w:cs="Times New Roman"/>
          <w:sz w:val="22"/>
        </w:rPr>
        <w:tab/>
        <w:t xml:space="preserve">  </w:t>
      </w:r>
      <w:r w:rsidRPr="00634C21">
        <w:rPr>
          <w:rFonts w:ascii="Times New Roman" w:hAnsi="Times New Roman" w:cs="Times New Roman"/>
          <w:sz w:val="22"/>
        </w:rPr>
        <w:tab/>
        <w:t xml:space="preserve">  </w:t>
      </w:r>
      <w:r w:rsidRPr="00634C21">
        <w:rPr>
          <w:rFonts w:ascii="Times New Roman" w:hAnsi="Times New Roman" w:cs="Times New Roman"/>
          <w:sz w:val="22"/>
        </w:rPr>
        <w:tab/>
        <w:t xml:space="preserve">  </w:t>
      </w:r>
      <w:r w:rsidRPr="00634C21">
        <w:rPr>
          <w:rFonts w:ascii="Times New Roman" w:hAnsi="Times New Roman" w:cs="Times New Roman"/>
          <w:sz w:val="22"/>
        </w:rPr>
        <w:tab/>
        <w:t xml:space="preserve">  </w:t>
      </w:r>
    </w:p>
    <w:p w14:paraId="0F73A920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sz w:val="22"/>
        </w:rPr>
        <w:t xml:space="preserve">S1 = B </w:t>
      </w:r>
    </w:p>
    <w:p w14:paraId="632BDF87" w14:textId="77777777" w:rsidR="00B73682" w:rsidRPr="00634C21" w:rsidRDefault="00000000" w:rsidP="00634C21">
      <w:pPr>
        <w:pStyle w:val="Ttulo1"/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b w:val="0"/>
          <w:sz w:val="22"/>
        </w:rPr>
        <w:tab/>
      </w:r>
      <w:r w:rsidRPr="00634C21">
        <w:rPr>
          <w:rFonts w:ascii="Times New Roman" w:eastAsia="Segoe UI Symbol" w:hAnsi="Times New Roman" w:cs="Times New Roman"/>
          <w:b w:val="0"/>
          <w:sz w:val="22"/>
        </w:rPr>
        <w:t>•</w:t>
      </w:r>
      <w:r w:rsidRPr="00634C21">
        <w:rPr>
          <w:rFonts w:ascii="Times New Roman" w:eastAsia="Arial" w:hAnsi="Times New Roman" w:cs="Times New Roman"/>
          <w:b w:val="0"/>
          <w:sz w:val="22"/>
        </w:rPr>
        <w:t xml:space="preserve"> </w:t>
      </w:r>
      <w:r w:rsidRPr="00634C21">
        <w:rPr>
          <w:rFonts w:ascii="Times New Roman" w:eastAsia="Arial" w:hAnsi="Times New Roman" w:cs="Times New Roman"/>
          <w:b w:val="0"/>
          <w:sz w:val="22"/>
        </w:rPr>
        <w:tab/>
      </w:r>
      <w:r w:rsidRPr="00634C21">
        <w:rPr>
          <w:rFonts w:ascii="Times New Roman" w:hAnsi="Times New Roman" w:cs="Times New Roman"/>
        </w:rPr>
        <w:t xml:space="preserve">Variable del </w:t>
      </w:r>
      <w:proofErr w:type="spellStart"/>
      <w:r w:rsidRPr="00634C21">
        <w:rPr>
          <w:rFonts w:ascii="Times New Roman" w:hAnsi="Times New Roman" w:cs="Times New Roman"/>
        </w:rPr>
        <w:t>encoder</w:t>
      </w:r>
      <w:proofErr w:type="spellEnd"/>
      <w:r w:rsidRPr="00634C21">
        <w:rPr>
          <w:rFonts w:ascii="Times New Roman" w:hAnsi="Times New Roman" w:cs="Times New Roman"/>
        </w:rPr>
        <w:t>:</w:t>
      </w:r>
      <w:r w:rsidRPr="00634C21">
        <w:rPr>
          <w:rFonts w:ascii="Times New Roman" w:hAnsi="Times New Roman" w:cs="Times New Roman"/>
          <w:b w:val="0"/>
          <w:sz w:val="22"/>
        </w:rPr>
        <w:t xml:space="preserve"> S0 </w:t>
      </w:r>
    </w:p>
    <w:p w14:paraId="252B3302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sz w:val="22"/>
        </w:rPr>
        <w:t xml:space="preserve"> </w:t>
      </w:r>
    </w:p>
    <w:p w14:paraId="05509BF6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noProof/>
        </w:rPr>
        <w:drawing>
          <wp:inline distT="0" distB="0" distL="0" distR="0" wp14:anchorId="2463907C" wp14:editId="1AAAB96B">
            <wp:extent cx="3060192" cy="1383792"/>
            <wp:effectExtent l="0" t="0" r="0" b="0"/>
            <wp:docPr id="15538" name="Picture 15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" name="Picture 155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192" cy="138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E3BE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sz w:val="22"/>
        </w:rPr>
        <w:t xml:space="preserve">S0 = (C^~B) + A </w:t>
      </w:r>
    </w:p>
    <w:p w14:paraId="2BDCAC6B" w14:textId="77777777" w:rsidR="00B73682" w:rsidRPr="00634C21" w:rsidRDefault="00000000" w:rsidP="00634C21">
      <w:pPr>
        <w:pStyle w:val="Ttulo1"/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b w:val="0"/>
          <w:sz w:val="22"/>
        </w:rPr>
        <w:tab/>
      </w:r>
      <w:r w:rsidRPr="00634C21">
        <w:rPr>
          <w:rFonts w:ascii="Times New Roman" w:eastAsia="Segoe UI Symbol" w:hAnsi="Times New Roman" w:cs="Times New Roman"/>
          <w:b w:val="0"/>
          <w:sz w:val="22"/>
        </w:rPr>
        <w:t>•</w:t>
      </w:r>
      <w:r w:rsidRPr="00634C21">
        <w:rPr>
          <w:rFonts w:ascii="Times New Roman" w:eastAsia="Arial" w:hAnsi="Times New Roman" w:cs="Times New Roman"/>
          <w:b w:val="0"/>
          <w:sz w:val="22"/>
        </w:rPr>
        <w:t xml:space="preserve"> </w:t>
      </w:r>
      <w:r w:rsidRPr="00634C21">
        <w:rPr>
          <w:rFonts w:ascii="Times New Roman" w:eastAsia="Arial" w:hAnsi="Times New Roman" w:cs="Times New Roman"/>
          <w:b w:val="0"/>
          <w:sz w:val="22"/>
        </w:rPr>
        <w:tab/>
      </w:r>
      <w:r w:rsidRPr="00634C21">
        <w:rPr>
          <w:rFonts w:ascii="Times New Roman" w:hAnsi="Times New Roman" w:cs="Times New Roman"/>
        </w:rPr>
        <w:t xml:space="preserve">Variable del sumador: </w:t>
      </w:r>
      <w:r w:rsidRPr="00634C21">
        <w:rPr>
          <w:rFonts w:ascii="Times New Roman" w:hAnsi="Times New Roman" w:cs="Times New Roman"/>
          <w:b w:val="0"/>
        </w:rPr>
        <w:t>S1</w:t>
      </w:r>
      <w:r w:rsidRPr="00634C21">
        <w:rPr>
          <w:rFonts w:ascii="Times New Roman" w:hAnsi="Times New Roman" w:cs="Times New Roman"/>
          <w:b w:val="0"/>
          <w:sz w:val="22"/>
        </w:rPr>
        <w:t xml:space="preserve"> </w:t>
      </w:r>
    </w:p>
    <w:tbl>
      <w:tblPr>
        <w:tblStyle w:val="TableGrid"/>
        <w:tblW w:w="4801" w:type="dxa"/>
        <w:tblInd w:w="79" w:type="dxa"/>
        <w:tblCellMar>
          <w:top w:w="34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3"/>
        <w:gridCol w:w="765"/>
        <w:gridCol w:w="765"/>
        <w:gridCol w:w="753"/>
        <w:gridCol w:w="765"/>
      </w:tblGrid>
      <w:tr w:rsidR="00B73682" w:rsidRPr="00634C21" w14:paraId="4C594E8D" w14:textId="77777777">
        <w:trPr>
          <w:trHeight w:val="312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CF47C8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01B0DD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S1 </w:t>
            </w: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EAF157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397564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3682" w:rsidRPr="00634C21" w14:paraId="7A64354B" w14:textId="77777777">
        <w:trPr>
          <w:trHeight w:val="31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4D2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AB/CD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2B3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00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802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01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6065E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11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F2D9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10 </w:t>
            </w:r>
          </w:p>
        </w:tc>
      </w:tr>
      <w:tr w:rsidR="00B73682" w:rsidRPr="00634C21" w14:paraId="5EF89278" w14:textId="77777777">
        <w:trPr>
          <w:trHeight w:val="307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D76BA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00 </w:t>
            </w: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A0C0C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ab/>
              <w:t xml:space="preserve">0 </w:t>
            </w:r>
            <w:r w:rsidRPr="00634C21">
              <w:rPr>
                <w:rFonts w:ascii="Times New Roman" w:hAnsi="Times New Roman" w:cs="Times New Roman"/>
                <w:sz w:val="22"/>
              </w:rPr>
              <w:tab/>
              <w:t xml:space="preserve">0 </w:t>
            </w: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  <w:shd w:val="clear" w:color="auto" w:fill="D86DCD"/>
          </w:tcPr>
          <w:p w14:paraId="17102182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39" w:type="dxa"/>
            <w:vMerge w:val="restart"/>
            <w:tcBorders>
              <w:top w:val="single" w:sz="4" w:space="0" w:color="000000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8ED973"/>
          </w:tcPr>
          <w:p w14:paraId="60E226D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1 1 </w:t>
            </w:r>
          </w:p>
        </w:tc>
      </w:tr>
      <w:tr w:rsidR="00B73682" w:rsidRPr="00634C21" w14:paraId="56395552" w14:textId="77777777">
        <w:trPr>
          <w:trHeight w:val="31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DE5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01 </w:t>
            </w:r>
          </w:p>
        </w:tc>
        <w:tc>
          <w:tcPr>
            <w:tcW w:w="740" w:type="dxa"/>
            <w:tcBorders>
              <w:top w:val="single" w:sz="4" w:space="0" w:color="FFFFFF"/>
              <w:left w:val="single" w:sz="4" w:space="0" w:color="000000"/>
              <w:bottom w:val="single" w:sz="4" w:space="0" w:color="61CBF3"/>
              <w:right w:val="nil"/>
            </w:tcBorders>
          </w:tcPr>
          <w:p w14:paraId="0BB858F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747474"/>
          </w:tcPr>
          <w:p w14:paraId="3A38B9A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42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</w:tcPr>
          <w:p w14:paraId="2D37A93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000000"/>
            </w:tcBorders>
          </w:tcPr>
          <w:p w14:paraId="4B63FEF8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3682" w:rsidRPr="00634C21" w14:paraId="1846D845" w14:textId="77777777">
        <w:trPr>
          <w:trHeight w:val="31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B13D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11 </w:t>
            </w:r>
          </w:p>
        </w:tc>
        <w:tc>
          <w:tcPr>
            <w:tcW w:w="740" w:type="dxa"/>
            <w:tcBorders>
              <w:top w:val="single" w:sz="4" w:space="0" w:color="61CBF3"/>
              <w:left w:val="single" w:sz="4" w:space="0" w:color="000000"/>
              <w:bottom w:val="single" w:sz="4" w:space="0" w:color="61CBF3"/>
              <w:right w:val="nil"/>
            </w:tcBorders>
            <w:shd w:val="clear" w:color="auto" w:fill="61CBF3"/>
          </w:tcPr>
          <w:p w14:paraId="2284EBE9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39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14:paraId="605B0429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42" w:type="dxa"/>
            <w:vMerge w:val="restart"/>
            <w:tcBorders>
              <w:top w:val="single" w:sz="4" w:space="0" w:color="FFFFFF"/>
              <w:left w:val="nil"/>
              <w:bottom w:val="single" w:sz="4" w:space="0" w:color="000000"/>
              <w:right w:val="nil"/>
            </w:tcBorders>
          </w:tcPr>
          <w:p w14:paraId="1EBB93C7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1 0 </w:t>
            </w:r>
          </w:p>
        </w:tc>
        <w:tc>
          <w:tcPr>
            <w:tcW w:w="739" w:type="dxa"/>
            <w:vMerge w:val="restart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000000"/>
            </w:tcBorders>
          </w:tcPr>
          <w:p w14:paraId="1D210EF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0 0 </w:t>
            </w:r>
          </w:p>
        </w:tc>
      </w:tr>
      <w:tr w:rsidR="00B73682" w:rsidRPr="00634C21" w14:paraId="0A206994" w14:textId="77777777">
        <w:trPr>
          <w:trHeight w:val="30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382B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10 </w:t>
            </w:r>
          </w:p>
        </w:tc>
        <w:tc>
          <w:tcPr>
            <w:tcW w:w="740" w:type="dxa"/>
            <w:tcBorders>
              <w:top w:val="single" w:sz="4" w:space="0" w:color="61CBF3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1CBF3"/>
          </w:tcPr>
          <w:p w14:paraId="63199FE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1A983"/>
          </w:tcPr>
          <w:p w14:paraId="69187ECA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C500B8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B97DEA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3682" w:rsidRPr="00634C21" w14:paraId="2B955B12" w14:textId="77777777">
        <w:trPr>
          <w:trHeight w:val="308"/>
        </w:trPr>
        <w:tc>
          <w:tcPr>
            <w:tcW w:w="1841" w:type="dxa"/>
            <w:tcBorders>
              <w:top w:val="single" w:sz="4" w:space="0" w:color="000000"/>
              <w:left w:val="single" w:sz="2" w:space="0" w:color="FFFFFF"/>
              <w:bottom w:val="nil"/>
              <w:right w:val="nil"/>
            </w:tcBorders>
          </w:tcPr>
          <w:p w14:paraId="187F1814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5ECB6B6A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634C21"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r w:rsidRPr="00634C21"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nil"/>
              <w:right w:val="single" w:sz="2" w:space="0" w:color="FFFFFF"/>
            </w:tcBorders>
            <w:vAlign w:val="bottom"/>
          </w:tcPr>
          <w:p w14:paraId="3CE4AB8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BD39323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sz w:val="22"/>
        </w:rPr>
        <w:t xml:space="preserve">S1 = (A1 ^ B1) ^ A0B0 </w:t>
      </w:r>
    </w:p>
    <w:p w14:paraId="1EC07823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sz w:val="22"/>
        </w:rPr>
        <w:t xml:space="preserve"> </w:t>
      </w:r>
    </w:p>
    <w:p w14:paraId="58CDA90F" w14:textId="77777777" w:rsidR="00B73682" w:rsidRPr="00634C21" w:rsidRDefault="00000000" w:rsidP="00634C21">
      <w:pPr>
        <w:pStyle w:val="Ttulo1"/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b w:val="0"/>
          <w:sz w:val="22"/>
        </w:rPr>
        <w:tab/>
      </w:r>
      <w:r w:rsidRPr="00634C21">
        <w:rPr>
          <w:rFonts w:ascii="Times New Roman" w:eastAsia="Segoe UI Symbol" w:hAnsi="Times New Roman" w:cs="Times New Roman"/>
          <w:b w:val="0"/>
          <w:sz w:val="22"/>
        </w:rPr>
        <w:t>•</w:t>
      </w:r>
      <w:r w:rsidRPr="00634C21">
        <w:rPr>
          <w:rFonts w:ascii="Times New Roman" w:eastAsia="Arial" w:hAnsi="Times New Roman" w:cs="Times New Roman"/>
          <w:b w:val="0"/>
          <w:sz w:val="22"/>
        </w:rPr>
        <w:t xml:space="preserve"> </w:t>
      </w:r>
      <w:r w:rsidRPr="00634C21">
        <w:rPr>
          <w:rFonts w:ascii="Times New Roman" w:eastAsia="Arial" w:hAnsi="Times New Roman" w:cs="Times New Roman"/>
          <w:b w:val="0"/>
          <w:sz w:val="22"/>
        </w:rPr>
        <w:tab/>
      </w:r>
      <w:r w:rsidRPr="00634C21">
        <w:rPr>
          <w:rFonts w:ascii="Times New Roman" w:hAnsi="Times New Roman" w:cs="Times New Roman"/>
        </w:rPr>
        <w:t xml:space="preserve">Variable del sumador: </w:t>
      </w:r>
      <w:r w:rsidRPr="00634C21">
        <w:rPr>
          <w:rFonts w:ascii="Times New Roman" w:hAnsi="Times New Roman" w:cs="Times New Roman"/>
          <w:b w:val="0"/>
        </w:rPr>
        <w:t>S0</w:t>
      </w:r>
      <w:r w:rsidRPr="00634C21">
        <w:rPr>
          <w:rFonts w:ascii="Times New Roman" w:hAnsi="Times New Roman" w:cs="Times New Roman"/>
          <w:b w:val="0"/>
          <w:sz w:val="22"/>
        </w:rPr>
        <w:t xml:space="preserve"> </w:t>
      </w:r>
    </w:p>
    <w:tbl>
      <w:tblPr>
        <w:tblStyle w:val="TableGrid"/>
        <w:tblW w:w="4801" w:type="dxa"/>
        <w:tblInd w:w="79" w:type="dxa"/>
        <w:tblCellMar>
          <w:top w:w="34" w:type="dxa"/>
          <w:left w:w="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3"/>
        <w:gridCol w:w="765"/>
        <w:gridCol w:w="765"/>
        <w:gridCol w:w="753"/>
        <w:gridCol w:w="765"/>
      </w:tblGrid>
      <w:tr w:rsidR="00B73682" w:rsidRPr="00634C21" w14:paraId="68028DD2" w14:textId="77777777">
        <w:trPr>
          <w:trHeight w:val="31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DB9630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1DA54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S0 </w:t>
            </w: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75B4A19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3673BA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3682" w:rsidRPr="00634C21" w14:paraId="5F42C3F5" w14:textId="77777777">
        <w:trPr>
          <w:trHeight w:val="31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96D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lastRenderedPageBreak/>
              <w:t xml:space="preserve">AB/CD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AE7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00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ADBA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01 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89AE0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11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6935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10 </w:t>
            </w:r>
          </w:p>
        </w:tc>
      </w:tr>
      <w:tr w:rsidR="00B73682" w:rsidRPr="00634C21" w14:paraId="7873295F" w14:textId="77777777">
        <w:trPr>
          <w:trHeight w:val="30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869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00 </w:t>
            </w:r>
          </w:p>
        </w:tc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F1A983"/>
              <w:right w:val="nil"/>
            </w:tcBorders>
          </w:tcPr>
          <w:p w14:paraId="6E8B261D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  <w:shd w:val="clear" w:color="auto" w:fill="61CBF3"/>
          </w:tcPr>
          <w:p w14:paraId="6B4224A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  <w:shd w:val="clear" w:color="auto" w:fill="8ED973"/>
          </w:tcPr>
          <w:p w14:paraId="63847607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14:paraId="6BB0CB46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</w:tr>
      <w:tr w:rsidR="00B73682" w:rsidRPr="00634C21" w14:paraId="336659C2" w14:textId="77777777">
        <w:trPr>
          <w:trHeight w:val="31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725E8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01 </w:t>
            </w:r>
          </w:p>
        </w:tc>
        <w:tc>
          <w:tcPr>
            <w:tcW w:w="740" w:type="dxa"/>
            <w:tcBorders>
              <w:top w:val="single" w:sz="4" w:space="0" w:color="F1A983"/>
              <w:left w:val="single" w:sz="4" w:space="0" w:color="000000"/>
              <w:bottom w:val="single" w:sz="4" w:space="0" w:color="F1A983"/>
              <w:right w:val="nil"/>
            </w:tcBorders>
            <w:shd w:val="clear" w:color="auto" w:fill="F1A983"/>
          </w:tcPr>
          <w:p w14:paraId="2E4633FD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39" w:type="dxa"/>
            <w:vMerge w:val="restart"/>
            <w:tcBorders>
              <w:top w:val="single" w:sz="4" w:space="0" w:color="FFFFFF"/>
              <w:left w:val="nil"/>
              <w:bottom w:val="single" w:sz="4" w:space="0" w:color="000000"/>
              <w:right w:val="nil"/>
            </w:tcBorders>
          </w:tcPr>
          <w:p w14:paraId="56452A6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0 0 0 </w:t>
            </w:r>
          </w:p>
        </w:tc>
        <w:tc>
          <w:tcPr>
            <w:tcW w:w="742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</w:tcPr>
          <w:p w14:paraId="3677B14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739" w:type="dxa"/>
            <w:vMerge w:val="restart"/>
            <w:tcBorders>
              <w:top w:val="nil"/>
              <w:left w:val="nil"/>
              <w:bottom w:val="single" w:sz="4" w:space="0" w:color="FFFFFF"/>
              <w:right w:val="single" w:sz="4" w:space="0" w:color="000000"/>
            </w:tcBorders>
            <w:shd w:val="clear" w:color="auto" w:fill="F1A983"/>
          </w:tcPr>
          <w:p w14:paraId="28D94CD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1 1 </w:t>
            </w:r>
          </w:p>
        </w:tc>
      </w:tr>
      <w:tr w:rsidR="00B73682" w:rsidRPr="00634C21" w14:paraId="7E6CF29C" w14:textId="77777777">
        <w:trPr>
          <w:trHeight w:val="31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260A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11 </w:t>
            </w:r>
          </w:p>
        </w:tc>
        <w:tc>
          <w:tcPr>
            <w:tcW w:w="740" w:type="dxa"/>
            <w:tcBorders>
              <w:top w:val="single" w:sz="4" w:space="0" w:color="F1A983"/>
              <w:left w:val="single" w:sz="4" w:space="0" w:color="000000"/>
              <w:bottom w:val="single" w:sz="4" w:space="0" w:color="FFFFFF"/>
              <w:right w:val="nil"/>
            </w:tcBorders>
            <w:shd w:val="clear" w:color="auto" w:fill="F1A983"/>
          </w:tcPr>
          <w:p w14:paraId="0056412D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0F126C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2" w:type="dxa"/>
            <w:tcBorders>
              <w:top w:val="single" w:sz="4" w:space="0" w:color="FFFFFF"/>
              <w:left w:val="nil"/>
              <w:bottom w:val="single" w:sz="4" w:space="0" w:color="8ED973"/>
              <w:right w:val="nil"/>
            </w:tcBorders>
          </w:tcPr>
          <w:p w14:paraId="4542801E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FFFFFF"/>
              <w:right w:val="single" w:sz="4" w:space="0" w:color="000000"/>
            </w:tcBorders>
          </w:tcPr>
          <w:p w14:paraId="2339E0AC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3682" w:rsidRPr="00634C21" w14:paraId="6EA5FB74" w14:textId="77777777">
        <w:trPr>
          <w:trHeight w:val="31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397E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b/>
                <w:sz w:val="22"/>
              </w:rPr>
              <w:t xml:space="preserve">10 </w:t>
            </w:r>
          </w:p>
        </w:tc>
        <w:tc>
          <w:tcPr>
            <w:tcW w:w="74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nil"/>
            </w:tcBorders>
          </w:tcPr>
          <w:p w14:paraId="1B3E6321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6D9FFC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2" w:type="dxa"/>
            <w:tcBorders>
              <w:top w:val="single" w:sz="4" w:space="0" w:color="8ED973"/>
              <w:left w:val="nil"/>
              <w:bottom w:val="single" w:sz="4" w:space="0" w:color="000000"/>
              <w:right w:val="nil"/>
            </w:tcBorders>
            <w:shd w:val="clear" w:color="auto" w:fill="8ED973"/>
          </w:tcPr>
          <w:p w14:paraId="5F9F6CD3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1 </w:t>
            </w:r>
          </w:p>
        </w:tc>
        <w:tc>
          <w:tcPr>
            <w:tcW w:w="739" w:type="dxa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1EB22C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hAnsi="Times New Roman" w:cs="Times New Roman"/>
                <w:sz w:val="22"/>
              </w:rPr>
              <w:t xml:space="preserve">0 </w:t>
            </w:r>
          </w:p>
        </w:tc>
      </w:tr>
      <w:tr w:rsidR="00B73682" w:rsidRPr="00634C21" w14:paraId="7F82AC1A" w14:textId="77777777">
        <w:trPr>
          <w:trHeight w:val="306"/>
        </w:trPr>
        <w:tc>
          <w:tcPr>
            <w:tcW w:w="1841" w:type="dxa"/>
            <w:tcBorders>
              <w:top w:val="single" w:sz="4" w:space="0" w:color="000000"/>
              <w:left w:val="single" w:sz="2" w:space="0" w:color="FFFFFF"/>
              <w:bottom w:val="nil"/>
              <w:right w:val="nil"/>
            </w:tcBorders>
          </w:tcPr>
          <w:p w14:paraId="70AC7731" w14:textId="77777777" w:rsidR="00B73682" w:rsidRPr="00634C21" w:rsidRDefault="00B73682" w:rsidP="00634C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236592DB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634C21"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742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0ABF9F5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nil"/>
              <w:right w:val="single" w:sz="2" w:space="0" w:color="FFFFFF"/>
            </w:tcBorders>
            <w:vAlign w:val="bottom"/>
          </w:tcPr>
          <w:p w14:paraId="7451C1BF" w14:textId="77777777" w:rsidR="00B73682" w:rsidRPr="00634C21" w:rsidRDefault="00000000" w:rsidP="00634C21">
            <w:pPr>
              <w:jc w:val="both"/>
              <w:rPr>
                <w:rFonts w:ascii="Times New Roman" w:hAnsi="Times New Roman" w:cs="Times New Roman"/>
              </w:rPr>
            </w:pPr>
            <w:r w:rsidRPr="00634C2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3115B0E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sz w:val="22"/>
        </w:rPr>
        <w:tab/>
      </w:r>
      <w:r w:rsidRPr="00634C21">
        <w:rPr>
          <w:rFonts w:ascii="Times New Roman" w:hAnsi="Times New Roman" w:cs="Times New Roman"/>
          <w:sz w:val="2"/>
        </w:rPr>
        <w:t xml:space="preserve"> </w:t>
      </w:r>
      <w:r w:rsidRPr="00634C21">
        <w:rPr>
          <w:rFonts w:ascii="Times New Roman" w:hAnsi="Times New Roman" w:cs="Times New Roman"/>
          <w:sz w:val="2"/>
        </w:rPr>
        <w:tab/>
      </w:r>
      <w:r w:rsidRPr="00634C21">
        <w:rPr>
          <w:rFonts w:ascii="Times New Roman" w:hAnsi="Times New Roman" w:cs="Times New Roman"/>
          <w:sz w:val="22"/>
        </w:rPr>
        <w:t xml:space="preserve">S0 = A0 ^ B0 </w:t>
      </w:r>
    </w:p>
    <w:p w14:paraId="5BDEFA6E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 </w:t>
      </w:r>
    </w:p>
    <w:p w14:paraId="143A3FB5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 </w:t>
      </w:r>
    </w:p>
    <w:p w14:paraId="19AAABE4" w14:textId="77777777" w:rsidR="00B73682" w:rsidRPr="00634C21" w:rsidRDefault="00000000" w:rsidP="00634C21">
      <w:pPr>
        <w:pStyle w:val="Ttulo1"/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5. Diseño del Circuito </w:t>
      </w:r>
    </w:p>
    <w:p w14:paraId="439118F4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proofErr w:type="spellStart"/>
      <w:r w:rsidRPr="00634C21">
        <w:rPr>
          <w:rFonts w:ascii="Times New Roman" w:hAnsi="Times New Roman" w:cs="Times New Roman"/>
        </w:rPr>
        <w:t>Encoder</w:t>
      </w:r>
      <w:proofErr w:type="spellEnd"/>
      <w:r w:rsidRPr="00634C21">
        <w:rPr>
          <w:rFonts w:ascii="Times New Roman" w:hAnsi="Times New Roman" w:cs="Times New Roman"/>
        </w:rPr>
        <w:t xml:space="preserve">, utilizando la expresión resultante </w:t>
      </w:r>
    </w:p>
    <w:p w14:paraId="30771B4A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noProof/>
        </w:rPr>
        <w:drawing>
          <wp:inline distT="0" distB="0" distL="0" distR="0" wp14:anchorId="22980594" wp14:editId="3D1AD216">
            <wp:extent cx="5612131" cy="1602740"/>
            <wp:effectExtent l="0" t="0" r="0" b="0"/>
            <wp:docPr id="2006" name="Picture 20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" name="Picture 20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C21">
        <w:rPr>
          <w:rFonts w:ascii="Times New Roman" w:hAnsi="Times New Roman" w:cs="Times New Roman"/>
          <w:b/>
        </w:rPr>
        <w:t xml:space="preserve"> </w:t>
      </w:r>
    </w:p>
    <w:p w14:paraId="645EA6C5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Sumador, utilizando la expresión resultante </w:t>
      </w:r>
    </w:p>
    <w:p w14:paraId="1E30B8F2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FA6F3B" wp14:editId="4A8A1116">
            <wp:extent cx="5612131" cy="2834640"/>
            <wp:effectExtent l="0" t="0" r="0" b="0"/>
            <wp:docPr id="2023" name="Picture 2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" name="Picture 20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C21">
        <w:rPr>
          <w:rFonts w:ascii="Times New Roman" w:hAnsi="Times New Roman" w:cs="Times New Roman"/>
        </w:rPr>
        <w:t xml:space="preserve"> </w:t>
      </w:r>
    </w:p>
    <w:p w14:paraId="4E33EC89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Las dos primeras entradas lógicas son las salidas del </w:t>
      </w:r>
      <w:proofErr w:type="spellStart"/>
      <w:r w:rsidRPr="00634C21">
        <w:rPr>
          <w:rFonts w:ascii="Times New Roman" w:hAnsi="Times New Roman" w:cs="Times New Roman"/>
        </w:rPr>
        <w:t>encoder</w:t>
      </w:r>
      <w:proofErr w:type="spellEnd"/>
      <w:r w:rsidRPr="00634C21">
        <w:rPr>
          <w:rFonts w:ascii="Times New Roman" w:hAnsi="Times New Roman" w:cs="Times New Roman"/>
        </w:rPr>
        <w:t xml:space="preserve">. </w:t>
      </w:r>
    </w:p>
    <w:p w14:paraId="39062EB1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 </w:t>
      </w:r>
    </w:p>
    <w:p w14:paraId="3D3A1DDC" w14:textId="77777777" w:rsidR="00B73682" w:rsidRPr="00634C21" w:rsidRDefault="00000000" w:rsidP="00634C21">
      <w:pPr>
        <w:pStyle w:val="Ttulo1"/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6. Esquema Final del Circuito </w:t>
      </w:r>
    </w:p>
    <w:p w14:paraId="7998476D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noProof/>
        </w:rPr>
        <w:drawing>
          <wp:inline distT="0" distB="0" distL="0" distR="0" wp14:anchorId="2DBE4CFD" wp14:editId="789C5123">
            <wp:extent cx="5612131" cy="3291205"/>
            <wp:effectExtent l="0" t="0" r="0" b="0"/>
            <wp:docPr id="2025" name="Picture 2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" name="Picture 20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C21">
        <w:rPr>
          <w:rFonts w:ascii="Times New Roman" w:hAnsi="Times New Roman" w:cs="Times New Roman"/>
        </w:rPr>
        <w:t xml:space="preserve"> </w:t>
      </w:r>
    </w:p>
    <w:p w14:paraId="61F91DE0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E193A5" wp14:editId="2BE9D205">
            <wp:extent cx="5612131" cy="2969895"/>
            <wp:effectExtent l="0" t="0" r="0" b="0"/>
            <wp:docPr id="2086" name="Picture 2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" name="Picture 20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0F31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También se realizó una simulación en </w:t>
      </w:r>
      <w:proofErr w:type="spellStart"/>
      <w:r w:rsidRPr="00634C21">
        <w:rPr>
          <w:rFonts w:ascii="Times New Roman" w:hAnsi="Times New Roman" w:cs="Times New Roman"/>
        </w:rPr>
        <w:t>tikercad</w:t>
      </w:r>
      <w:proofErr w:type="spellEnd"/>
      <w:r w:rsidRPr="00634C21">
        <w:rPr>
          <w:rFonts w:ascii="Times New Roman" w:hAnsi="Times New Roman" w:cs="Times New Roman"/>
        </w:rPr>
        <w:t xml:space="preserve">, con todas las conexiones determinadas anteriormente. </w:t>
      </w:r>
    </w:p>
    <w:p w14:paraId="5CDF8518" w14:textId="77777777" w:rsidR="00B73682" w:rsidRPr="00634C21" w:rsidRDefault="00000000" w:rsidP="00634C21">
      <w:pPr>
        <w:pStyle w:val="Ttulo1"/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8. Construcción física del circuito </w:t>
      </w:r>
    </w:p>
    <w:p w14:paraId="0601CFB3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Con todas las simulaciones y cálculos hechos, se procedió a fabricar el circuito de manera física siguiendo como guía principal la simulación del </w:t>
      </w:r>
      <w:proofErr w:type="spellStart"/>
      <w:r w:rsidRPr="00634C21">
        <w:rPr>
          <w:rFonts w:ascii="Times New Roman" w:hAnsi="Times New Roman" w:cs="Times New Roman"/>
        </w:rPr>
        <w:t>tinkercad</w:t>
      </w:r>
      <w:proofErr w:type="spellEnd"/>
      <w:r w:rsidRPr="00634C21">
        <w:rPr>
          <w:rFonts w:ascii="Times New Roman" w:hAnsi="Times New Roman" w:cs="Times New Roman"/>
        </w:rPr>
        <w:t xml:space="preserve"> que es lo </w:t>
      </w:r>
      <w:proofErr w:type="spellStart"/>
      <w:r w:rsidRPr="00634C21">
        <w:rPr>
          <w:rFonts w:ascii="Times New Roman" w:hAnsi="Times New Roman" w:cs="Times New Roman"/>
        </w:rPr>
        <w:t>mas</w:t>
      </w:r>
      <w:proofErr w:type="spellEnd"/>
      <w:r w:rsidRPr="00634C21">
        <w:rPr>
          <w:rFonts w:ascii="Times New Roman" w:hAnsi="Times New Roman" w:cs="Times New Roman"/>
        </w:rPr>
        <w:t xml:space="preserve"> cercano a la realidad. </w:t>
      </w:r>
    </w:p>
    <w:p w14:paraId="0E89C1AC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noProof/>
        </w:rPr>
        <w:drawing>
          <wp:inline distT="0" distB="0" distL="0" distR="0" wp14:anchorId="442AE2AE" wp14:editId="3C471763">
            <wp:extent cx="4505325" cy="2638425"/>
            <wp:effectExtent l="0" t="0" r="0" b="0"/>
            <wp:docPr id="2088" name="Picture 20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" name="Picture 208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C21">
        <w:rPr>
          <w:rFonts w:ascii="Times New Roman" w:hAnsi="Times New Roman" w:cs="Times New Roman"/>
        </w:rPr>
        <w:t xml:space="preserve"> </w:t>
      </w:r>
    </w:p>
    <w:p w14:paraId="55D7AD70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Primero se construyó el </w:t>
      </w:r>
      <w:proofErr w:type="spellStart"/>
      <w:r w:rsidRPr="00634C21">
        <w:rPr>
          <w:rFonts w:ascii="Times New Roman" w:hAnsi="Times New Roman" w:cs="Times New Roman"/>
        </w:rPr>
        <w:t>encoder</w:t>
      </w:r>
      <w:proofErr w:type="spellEnd"/>
      <w:r w:rsidRPr="00634C21">
        <w:rPr>
          <w:rFonts w:ascii="Times New Roman" w:hAnsi="Times New Roman" w:cs="Times New Roman"/>
        </w:rPr>
        <w:t xml:space="preserve"> </w:t>
      </w:r>
    </w:p>
    <w:p w14:paraId="4E25863E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58F334" wp14:editId="0576DB40">
            <wp:extent cx="2542286" cy="2611120"/>
            <wp:effectExtent l="0" t="0" r="0" b="0"/>
            <wp:docPr id="2107" name="Picture 2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" name="Picture 21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286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C21">
        <w:rPr>
          <w:rFonts w:ascii="Times New Roman" w:hAnsi="Times New Roman" w:cs="Times New Roman"/>
        </w:rPr>
        <w:t xml:space="preserve"> </w:t>
      </w:r>
    </w:p>
    <w:p w14:paraId="109BC939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</w:rPr>
        <w:t xml:space="preserve">De manera paralela se confecciono el sumador para luego unirlos tal y como </w:t>
      </w:r>
      <w:proofErr w:type="spellStart"/>
      <w:r w:rsidRPr="00634C21">
        <w:rPr>
          <w:rFonts w:ascii="Times New Roman" w:hAnsi="Times New Roman" w:cs="Times New Roman"/>
        </w:rPr>
        <w:t>esta</w:t>
      </w:r>
      <w:proofErr w:type="spellEnd"/>
      <w:r w:rsidRPr="00634C21">
        <w:rPr>
          <w:rFonts w:ascii="Times New Roman" w:hAnsi="Times New Roman" w:cs="Times New Roman"/>
        </w:rPr>
        <w:t xml:space="preserve"> en la simulación. </w:t>
      </w:r>
    </w:p>
    <w:p w14:paraId="43835B3C" w14:textId="77777777" w:rsidR="00B73682" w:rsidRPr="00634C21" w:rsidRDefault="00000000" w:rsidP="00634C21">
      <w:pPr>
        <w:jc w:val="both"/>
        <w:rPr>
          <w:rFonts w:ascii="Times New Roman" w:hAnsi="Times New Roman" w:cs="Times New Roman"/>
        </w:rPr>
      </w:pPr>
      <w:r w:rsidRPr="00634C21">
        <w:rPr>
          <w:rFonts w:ascii="Times New Roman" w:hAnsi="Times New Roman" w:cs="Times New Roman"/>
          <w:noProof/>
        </w:rPr>
        <w:drawing>
          <wp:inline distT="0" distB="0" distL="0" distR="0" wp14:anchorId="3BC5D30F" wp14:editId="2F3EB1C1">
            <wp:extent cx="4103371" cy="4507357"/>
            <wp:effectExtent l="0" t="0" r="0" b="0"/>
            <wp:docPr id="2109" name="Picture 2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" name="Picture 21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3371" cy="45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C21">
        <w:rPr>
          <w:rFonts w:ascii="Times New Roman" w:hAnsi="Times New Roman" w:cs="Times New Roman"/>
        </w:rPr>
        <w:t xml:space="preserve"> </w:t>
      </w:r>
    </w:p>
    <w:p w14:paraId="5ED9C1D5" w14:textId="77777777" w:rsidR="00634C21" w:rsidRPr="00634C21" w:rsidRDefault="00634C21" w:rsidP="00634C21">
      <w:pPr>
        <w:jc w:val="both"/>
        <w:rPr>
          <w:rFonts w:ascii="Times New Roman" w:hAnsi="Times New Roman" w:cs="Times New Roman"/>
        </w:rPr>
      </w:pPr>
    </w:p>
    <w:p w14:paraId="6700AF85" w14:textId="0314095C" w:rsidR="00634C21" w:rsidRDefault="00A30CEB" w:rsidP="00634C21">
      <w:pPr>
        <w:jc w:val="both"/>
      </w:pPr>
      <w:r w:rsidRPr="00A30CEB">
        <w:rPr>
          <w:rFonts w:ascii="Times New Roman" w:hAnsi="Times New Roman" w:cs="Times New Roman"/>
          <w:b/>
          <w:bCs/>
          <w:sz w:val="32"/>
          <w:szCs w:val="32"/>
        </w:rPr>
        <w:lastRenderedPageBreak/>
        <w:t>Jueves, 3 de abril de 2025</w:t>
      </w:r>
    </w:p>
    <w:p w14:paraId="7CF40315" w14:textId="77777777" w:rsidR="00A30CEB" w:rsidRPr="00A30CEB" w:rsidRDefault="00A30CEB" w:rsidP="00A30CEB">
      <w:pPr>
        <w:jc w:val="both"/>
        <w:rPr>
          <w:rFonts w:ascii="Times New Roman" w:hAnsi="Times New Roman" w:cs="Times New Roman"/>
        </w:rPr>
      </w:pPr>
      <w:r w:rsidRPr="00A30CEB">
        <w:rPr>
          <w:rFonts w:ascii="Times New Roman" w:hAnsi="Times New Roman" w:cs="Times New Roman"/>
        </w:rPr>
        <w:t>Avances:</w:t>
      </w:r>
    </w:p>
    <w:p w14:paraId="38274428" w14:textId="77777777" w:rsidR="00A30CEB" w:rsidRPr="00A30CEB" w:rsidRDefault="00A30CEB" w:rsidP="00A30CE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30CEB">
        <w:rPr>
          <w:rFonts w:ascii="Times New Roman" w:hAnsi="Times New Roman" w:cs="Times New Roman"/>
        </w:rPr>
        <w:t xml:space="preserve">Se completó la construcción de las tablas de verdad para el </w:t>
      </w:r>
      <w:proofErr w:type="spellStart"/>
      <w:r w:rsidRPr="00A30CEB">
        <w:rPr>
          <w:rFonts w:ascii="Times New Roman" w:hAnsi="Times New Roman" w:cs="Times New Roman"/>
        </w:rPr>
        <w:t>encoder</w:t>
      </w:r>
      <w:proofErr w:type="spellEnd"/>
      <w:r w:rsidRPr="00A30CEB">
        <w:rPr>
          <w:rFonts w:ascii="Times New Roman" w:hAnsi="Times New Roman" w:cs="Times New Roman"/>
        </w:rPr>
        <w:t>, sumador y el decodificador de activación (para el motor).</w:t>
      </w:r>
    </w:p>
    <w:p w14:paraId="556E846D" w14:textId="77777777" w:rsidR="00A30CEB" w:rsidRPr="00A30CEB" w:rsidRDefault="00A30CEB" w:rsidP="00A30CE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30CEB">
        <w:rPr>
          <w:rFonts w:ascii="Times New Roman" w:hAnsi="Times New Roman" w:cs="Times New Roman"/>
        </w:rPr>
        <w:t>Se realizó la primera versión de mapas de Karnaugh para cada módulo, identificando grupos de simplificación.</w:t>
      </w:r>
    </w:p>
    <w:p w14:paraId="0BDB37E5" w14:textId="77777777" w:rsidR="00A30CEB" w:rsidRPr="00A30CEB" w:rsidRDefault="00A30CEB" w:rsidP="00A30CEB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30CEB">
        <w:rPr>
          <w:rFonts w:ascii="Times New Roman" w:hAnsi="Times New Roman" w:cs="Times New Roman"/>
        </w:rPr>
        <w:t xml:space="preserve">Se extrajeron expresiones lógicas preliminares; por ejemplo, para el </w:t>
      </w:r>
      <w:proofErr w:type="spellStart"/>
      <w:r w:rsidRPr="00A30CEB">
        <w:rPr>
          <w:rFonts w:ascii="Times New Roman" w:hAnsi="Times New Roman" w:cs="Times New Roman"/>
        </w:rPr>
        <w:t>encoder</w:t>
      </w:r>
      <w:proofErr w:type="spellEnd"/>
      <w:r w:rsidRPr="00A30CEB">
        <w:rPr>
          <w:rFonts w:ascii="Times New Roman" w:hAnsi="Times New Roman" w:cs="Times New Roman"/>
        </w:rPr>
        <w:t xml:space="preserve"> se obtuvo una salida simplificada (ejemplo: S1=BS_1 = BS1​=B) y para el decodificador del motor, se definió una función que activa la salida solo en los rangos establecidos.</w:t>
      </w:r>
    </w:p>
    <w:p w14:paraId="67E1FF93" w14:textId="28175657" w:rsidR="00A30CEB" w:rsidRDefault="00A30CEB" w:rsidP="00A30CEB">
      <w:pPr>
        <w:pStyle w:val="Prrafodelista"/>
        <w:numPr>
          <w:ilvl w:val="0"/>
          <w:numId w:val="4"/>
        </w:numPr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Sábado</w:t>
      </w:r>
      <w:r w:rsidRPr="00A30CE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A30CEB">
        <w:rPr>
          <w:rFonts w:ascii="Times New Roman" w:hAnsi="Times New Roman" w:cs="Times New Roman"/>
          <w:b/>
          <w:bCs/>
          <w:sz w:val="32"/>
          <w:szCs w:val="32"/>
        </w:rPr>
        <w:t xml:space="preserve"> de abril de 2025</w:t>
      </w:r>
    </w:p>
    <w:p w14:paraId="42B98C26" w14:textId="77777777" w:rsidR="00A30CEB" w:rsidRPr="00A30CEB" w:rsidRDefault="00A30CEB" w:rsidP="00A30CEB">
      <w:pPr>
        <w:jc w:val="both"/>
        <w:rPr>
          <w:rFonts w:ascii="Times New Roman" w:hAnsi="Times New Roman" w:cs="Times New Roman"/>
        </w:rPr>
      </w:pPr>
      <w:r w:rsidRPr="00A30CEB">
        <w:rPr>
          <w:rFonts w:ascii="Times New Roman" w:hAnsi="Times New Roman" w:cs="Times New Roman"/>
        </w:rPr>
        <w:t>Avances:</w:t>
      </w:r>
    </w:p>
    <w:p w14:paraId="63425417" w14:textId="77777777" w:rsidR="00A30CEB" w:rsidRPr="00A30CEB" w:rsidRDefault="00A30CEB" w:rsidP="00A30CEB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0CEB">
        <w:rPr>
          <w:rFonts w:ascii="Times New Roman" w:hAnsi="Times New Roman" w:cs="Times New Roman"/>
        </w:rPr>
        <w:t xml:space="preserve">Se integraron los módulos lógicos: el </w:t>
      </w:r>
      <w:proofErr w:type="spellStart"/>
      <w:r w:rsidRPr="00A30CEB">
        <w:rPr>
          <w:rFonts w:ascii="Times New Roman" w:hAnsi="Times New Roman" w:cs="Times New Roman"/>
        </w:rPr>
        <w:t>encoder</w:t>
      </w:r>
      <w:proofErr w:type="spellEnd"/>
      <w:r w:rsidRPr="00A30CEB">
        <w:rPr>
          <w:rFonts w:ascii="Times New Roman" w:hAnsi="Times New Roman" w:cs="Times New Roman"/>
        </w:rPr>
        <w:t xml:space="preserve"> y el sumador se conectaron, y las salidas se alimentaron al decodificador de activación del motor.</w:t>
      </w:r>
    </w:p>
    <w:p w14:paraId="02A0CF60" w14:textId="77777777" w:rsidR="00A30CEB" w:rsidRPr="00A30CEB" w:rsidRDefault="00A30CEB" w:rsidP="00A30CEB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0CEB">
        <w:rPr>
          <w:rFonts w:ascii="Times New Roman" w:hAnsi="Times New Roman" w:cs="Times New Roman"/>
        </w:rPr>
        <w:t>Se elaboró un diagrama esquemático (a nivel de bloques) del circuito completo, identificando la conexión del registro acumulador y la señal de salida que activa el motor.</w:t>
      </w:r>
    </w:p>
    <w:p w14:paraId="6E404142" w14:textId="77777777" w:rsidR="00A30CEB" w:rsidRPr="00A30CEB" w:rsidRDefault="00A30CEB" w:rsidP="00A30CEB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0CEB">
        <w:rPr>
          <w:rFonts w:ascii="Times New Roman" w:hAnsi="Times New Roman" w:cs="Times New Roman"/>
        </w:rPr>
        <w:t xml:space="preserve">Se realizó la simulación del circuito en </w:t>
      </w:r>
      <w:proofErr w:type="spellStart"/>
      <w:r w:rsidRPr="00A30CEB">
        <w:rPr>
          <w:rFonts w:ascii="Times New Roman" w:hAnsi="Times New Roman" w:cs="Times New Roman"/>
        </w:rPr>
        <w:t>Tinkercad</w:t>
      </w:r>
      <w:proofErr w:type="spellEnd"/>
      <w:r w:rsidRPr="00A30CEB">
        <w:rPr>
          <w:rFonts w:ascii="Times New Roman" w:hAnsi="Times New Roman" w:cs="Times New Roman"/>
        </w:rPr>
        <w:t>; los resultados preliminares confirmaron el comportamiento esperado de cada módulo.</w:t>
      </w:r>
    </w:p>
    <w:p w14:paraId="32146156" w14:textId="77777777" w:rsidR="00A30CEB" w:rsidRPr="00A30CEB" w:rsidRDefault="00A30CEB" w:rsidP="00A30CEB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30CEB">
        <w:rPr>
          <w:rFonts w:ascii="Times New Roman" w:hAnsi="Times New Roman" w:cs="Times New Roman"/>
        </w:rPr>
        <w:t xml:space="preserve">Se definieron las conexiones para la etapa de visualización mediante el </w:t>
      </w:r>
      <w:proofErr w:type="spellStart"/>
      <w:r w:rsidRPr="00A30CEB">
        <w:rPr>
          <w:rFonts w:ascii="Times New Roman" w:hAnsi="Times New Roman" w:cs="Times New Roman"/>
        </w:rPr>
        <w:t>display</w:t>
      </w:r>
      <w:proofErr w:type="spellEnd"/>
      <w:r w:rsidRPr="00A30CEB">
        <w:rPr>
          <w:rFonts w:ascii="Times New Roman" w:hAnsi="Times New Roman" w:cs="Times New Roman"/>
        </w:rPr>
        <w:t xml:space="preserve"> de 7 segmentos, alimentado por un decodificador BCD.</w:t>
      </w:r>
    </w:p>
    <w:p w14:paraId="4F1200AB" w14:textId="77777777" w:rsidR="00A30CEB" w:rsidRPr="00A30CEB" w:rsidRDefault="00A30CEB" w:rsidP="00634C2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30CEB" w:rsidRPr="00A30CEB">
      <w:pgSz w:w="12240" w:h="15840"/>
      <w:pgMar w:top="1417" w:right="1639" w:bottom="160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2C9D"/>
    <w:multiLevelType w:val="multilevel"/>
    <w:tmpl w:val="9D18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9278D"/>
    <w:multiLevelType w:val="hybridMultilevel"/>
    <w:tmpl w:val="2F2E7188"/>
    <w:lvl w:ilvl="0" w:tplc="0E400E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C0C1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2A85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907E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FA2A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A85F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5C3C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A2CD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8CE0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9D7096"/>
    <w:multiLevelType w:val="multilevel"/>
    <w:tmpl w:val="0C9E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C30FB"/>
    <w:multiLevelType w:val="hybridMultilevel"/>
    <w:tmpl w:val="B2F03E78"/>
    <w:lvl w:ilvl="0" w:tplc="023E84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E6F1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30AA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F012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C68A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CCC3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C2C2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A8D1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E045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C4F0EE3"/>
    <w:multiLevelType w:val="hybridMultilevel"/>
    <w:tmpl w:val="AB2E9016"/>
    <w:lvl w:ilvl="0" w:tplc="3D7410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F08C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20B0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141B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22AC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3A7F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D68F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5423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9CE8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7483556">
    <w:abstractNumId w:val="1"/>
  </w:num>
  <w:num w:numId="2" w16cid:durableId="1618221458">
    <w:abstractNumId w:val="3"/>
  </w:num>
  <w:num w:numId="3" w16cid:durableId="822045831">
    <w:abstractNumId w:val="4"/>
  </w:num>
  <w:num w:numId="4" w16cid:durableId="1810315925">
    <w:abstractNumId w:val="2"/>
  </w:num>
  <w:num w:numId="5" w16cid:durableId="149835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682"/>
    <w:rsid w:val="00237A18"/>
    <w:rsid w:val="00634C21"/>
    <w:rsid w:val="00A30CEB"/>
    <w:rsid w:val="00B7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A05B6"/>
  <w15:docId w15:val="{4120D23A-B674-4580-8EBF-EE278EAA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R" w:eastAsia="es-C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69" w:lineRule="auto"/>
      <w:ind w:left="37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84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4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634C2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34C2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4C2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30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3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Ugalde Zarate</dc:creator>
  <cp:keywords/>
  <cp:lastModifiedBy>Joan Ugalde Zarate</cp:lastModifiedBy>
  <cp:revision>2</cp:revision>
  <dcterms:created xsi:type="dcterms:W3CDTF">2025-04-09T16:55:00Z</dcterms:created>
  <dcterms:modified xsi:type="dcterms:W3CDTF">2025-04-09T16:55:00Z</dcterms:modified>
</cp:coreProperties>
</file>