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FILE:   cm_common_config_c28x.c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TITLE:  C28x Common Configurations to be used for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\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addtogroup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driver_example_list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&lt;h1&gt;C28x Common Configurations&lt;/h1&gt;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This example configures the GPIOs and Allocates the shared peripherals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 according to the defines selected by the users.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//!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$TI Release: F2838x Support Library v3.04.00.00 $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$Release Date: Fri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Feb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12 19:08:49 IST 2021 $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$Copyright: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Copyright (C) 2021 Texas Instruments Incorporated - http://www.ti.com/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Redistribution and use in source and binary forms, with or without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modification, are permitted provided that the following conditions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are met: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Redistributions of source code must retain the above copyright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notice, this list of conditions and the following disclaimer.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Redistributions in binary form must reproduce the above copyright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notice, this list of conditions and the following disclaimer in the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documentation and/or other materials provided with the  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distribution.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Neither the name of Texas Instruments Incorporated nor the names of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its contributors may be used to endorse or promote products derived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from this software without specific prior written permission.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THIS SOFTWARE IS PROVIDED BY THE COPYRIGHT HOLDERS AND CONTRIBUTORS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"AS IS" AND ANY EXPRESS OR IMPLIED WARRANTIES, INCLUDING, BUT NOT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LIMITED TO, THE IMPLIED WARRANTIES OF MERCHANTABILITY AND FITNESS FOR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A PARTICULAR PURPOSE ARE DISCLAIMED. IN NO EVENT SHALL THE COPYRIGHT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OWNER OR CONTRIBUTORS BE LIABLE FOR ANY DIRECT, INDIRECT, INCIDENTAL,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SPECIAL, EXEMPLARY, OR CONSEQUENTIAL DAMAGES (INCLUDING, BUT NOT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LIMITED TO, PROCUREMENT OF SUBSTITUTE GOODS OR SERVICES; LOSS OF USE,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DATA, OR PROFITS; OR BUSINESS INTERRUPTION) HOWEVER CAUSED AND ON ANY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THEORY OF LIABILITY, WHETHER IN CONTRACT, STRICT LIABILITY, OR TORT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(INCLUDING NEGLIGENCE OR OTHERWISE) ARISING IN ANY WAY OUT OF THE USE 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OF THIS SOFTWARE, EVEN IF ADVISED OF THE POSSIBILITY OF SUCH DAMAGE.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$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//#############################################################################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Included Files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#include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"driverlib.h"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#include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"device.h"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__TMS320C28XX_CLA__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#pragma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CODE_SECTION(PI_init,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"Cla1Prog2"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//#########################edit at 0627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IPC_CMD_READ_MEM   0x1001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IPC_CMD_RESP       0x2001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TEST_PASS          0x5555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TEST_FAIL          0xAAAA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#pragma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DATA_SECTION(readData,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"MSGRAM_CPU_TO_CM"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readData[4];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pass;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recData_c28[10];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EX_ADC_RESOLUTION       12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12 for 12-bit conversion resolution, which supports single-ended signaling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Or 16 for 16-bit conversion resolution, which supports single-ended 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differential signaling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EX_ADC_SIGNALMODE      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</w:rPr>
        <w:t>"SINGLE-ENDED"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//"SINGLE-ENDED" for ADC_MODE_SINGLE_ENDED: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Sample on single pin (VREFLO is the low reference)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Or "Differential" for ADC_MODE_DIFFERENTIAL: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Sample on pair of pins (difference between pins is converted, subject to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common mode voltage requirements; see the device data manual)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Globals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adcAResult2;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adcCResult2;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adcReT1[3];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adcFinalReT2;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adcReT2[3];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dt2;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adc_iiR;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iiR[2];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dif;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fb = 200;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k1=5;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k2=0.001;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adCR=100000;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adCC=0.1;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adCL=0.02;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iiR_T 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iiR_T2 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B0=1;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B1=2;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B2=1;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A0=1;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A1=-1.521690426072245916344627403304912149906;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A2= 0.600000000000000199840144432528177276254;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gain = 0.019577393481938570873879257305816281587 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wx0=0;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wx1=0;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wx2=0;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wy0=0;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wy1=0;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wy2=0;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Prototypes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Defines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TB_CLK    DEVICE_SYSCLK_FREQ / 2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Time base clock is SYSCLK / 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PWM_CLK   5e3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We want to output at 5 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(300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rpm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PRD_VAL   (TB_CLK / (PWM_CLK * 2))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Calculate value period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for up-down count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EPWM_TIMER_TBPRD    500UL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CPU_CLK   200e6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#define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    CPU_CLK/PWM_CLK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fncs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//enet_timer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cpu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cpuTimer0ISR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//mov_cmd list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y_rj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z_rj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right_cmd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front_cmd;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back_cmd;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spin_cmd;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rcm_en_cmd;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ee_en_cmd;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STOP_cmd;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//call interrupt to turn on the motor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on_up_motor;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on_down_motor;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on_right_motor;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on_left_motor;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steady_joystick = 20000;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max_allow_joystick = 5000;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min_allow_joystick = 500;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max_allow_Hz = 50;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min_allow_Hz = 20;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min_step_angle = 0.72;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timer0_period = 0.0001;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up_Hz;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down_Hz;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left_Hz;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right_Hz;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lr_interrupt_times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ud_interrupt_times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freq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freq1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duty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Xdo = 5;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Xd1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K = -1;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tt = 0.1;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preloc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vv;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delX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F1 = 1000;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vsc;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curloc=0;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oral_dpt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dpt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//limit switch state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limitUp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limitDown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limitLeft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limitRight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cpuTimer0IntCount;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cpuTimer1IntCount;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cpuTimer2IntCount;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//for_test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test0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test2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test3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test4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test5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test6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test7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test8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test9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test10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test11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test12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test13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test14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device clock and peripherals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Boot CM core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_FLASH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Device_bootCM(BOOTMODE_BOOT_TO_FLASH_SECTOR0);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Device_bootCM(BOOTMODE_BOOT_TO_S0RAM);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pin locks and enable internal pull-ups.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Device_initGPIO();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ETHERNET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EnetCLK to use SYSPLL as the clock source and set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clock divider to 2.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This way we ensure that the PTP clock is 100 MHz. Note that this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is not automatically/dynamically known to the CM core and hence it needs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to be made available to the CM side code beforehand.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SysCtl_setEnetClk(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SYSCTL_ENETCLKOUT_DIV_2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SYSCTL_SOURCE_SYSPLL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the GPIOs for ETHERNET.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MDIO Signals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(GPIO_105_ENET_MDIO_CLK);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(GPIO_106_ENET_MDIO_DATA);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Use this only for RMII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//GPIO_setPinConfig(GPIO_73_ENET_RMII_CLK);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//MII Signals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(GPIO_109_ENET_MII_CRS);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(GPIO_110_ENET_MII_COL);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(GPIO_75_ENET_MII_TX_DATA0);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(GPIO_122_ENET_MII_TX_DATA1);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(GPIO_123_ENET_MII_TX_DATA2);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(GPIO_124_ENET_MII_TX_DATA3);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//Use this only if the TX Error pin has to be connected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//GPIO_setPinConfig(GPIO_46_ENET_MII_TX_ERR);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(GPIO_118_ENET_MII_TX_EN);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(GPIO_114_ENET_MII_RX_DATA0);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(GPIO_115_ENET_MII_RX_DATA1);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(GPIO_116_ENET_MII_RX_DATA2);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(GPIO_117_ENET_MII_RX_DATA3);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(GPIO_113_ENET_MII_RX_ERR);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(GPIO_112_ENET_MII_RX_DV);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(GPIO_44_ENET_MII_TX_CLK);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(GPIO_111_ENET_MII_RX_CLK);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//Power down pin to bring the external PHY out of Power down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(108,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(108, GPIO_PIN_TYPE_PULLUP);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GPIO_writePin(108,1);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//PHY Reset Pin to be driven High to bring external PHY out of Reset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(119,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(119, GPIO_PIN_TYPE_PULLUP);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GPIO_writePin(119,1);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MCAN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Setting the MCAN Clock.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SysCtl_setMCANClk(SYSCTL_MCANCLK_DIV_4);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MCAN.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GPIO_setPinConfig(DEVICE_GPIO_CFG_MCANRXA);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GPIO_setPinConfig(DEVICE_GPIO_CFG_MCANTXA);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A.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A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SysCtl_allocateSharedPeripheral(SYSCTL_PALLOCATE_CAN_A,0x1U);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CANB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Configuring the GPIOs for CAN B.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GPIO_setPinConfig(DEVICE_GPIO_CFG_CANRXB);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GPIO_setPinConfig(DEVICE_GPIO_CFG_CANTXB);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CAN B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SysCtl_allocateSharedPeripheral(SYSCTL_PALLOCATE_CAN_B,0x1U);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UART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GPIO85 as the UART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Rx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GPIO_setPinConfig(GPIO_85_UARTA_RX);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GPIO_setDirectionMode(85,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GPIO_setPadConfig(85,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GPIO_setQualificationMode(85, GPIO_QUAL_ASYNC);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Configure GPIO84 as the UART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Tx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 pin.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GPIO_setPinConfig(GPIO_84_UARTA_TX);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GPIO_setDirectionMode(84,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GPIO_setPadConfig(84,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GPIO_setQualificationMode(84, GPIO_QUAL_ASYNC);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USB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#ifdef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USE_20MHZ_XTAL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SYSCTL_ODIV(4U)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up the auxiliary PLL so a 60 MHz output clock is provided to the USB module.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This fixed frequency is required for all USB operations.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SysCtl_setAuxClock(SYSCTL_AUXPLL_OSCSRC_XTAL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SYSCTL_AUXPLL_IMULT(48)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SYSCTL_REFDIV(2U) | SYSCTL_ODIV(5U)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SYSCTL_AUXPLL_DIV_2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SYSCTL_AUXPLL_ENABLE |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                   SYSCTL_DCC_BASE_0);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Allocate Shared Peripheral USB to the CM Side.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SysCtl_allocateSharedPeripheral(SYSCTL_PALLOCATE_USBA,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GPIO_setPinConfig(GPIO_0_GPIO0);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lastRenderedPageBreak/>
        <w:t xml:space="preserve">    GPIO_setPadConfig(0,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GPIO_setDirectionMode(0,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master core of GPIOs to CM.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GPIO_setMasterCore(42,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GPIO_setMasterCore(43,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GPIO_setMasterCore(46,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GPIO_setMasterCore(47,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USB DM and DP GPIOs.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GPIO_setAnalogMode(42, GPIO_ANALOG_ENABLED);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GPIO_setAnalogMode(43, GPIO_ANALOG_ENABLED);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direction for VBUS and ID.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GPIO_setDirectionMode(46,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GPIO_setDirectionMode(47,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Power Fault.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GPIO_setMasterCore(120,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GPIO_setDirectionMode(120, GPIO_DIR_MODE_IN);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Configure the External Power Signal Enable.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GPIO_setMasterCore(121, GPIO_CORE_CM);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GPIO_setDirectionMode(121, GPIO_DIR_MODE_OUT);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GPIO_writePin(121,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Set the CM Clock to run at 120MHz.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 xml:space="preserve">// The CM Clock is a fractional multiple of the AUXPLL Clock (120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  <w:shd w:val="clear" w:color="auto" w:fill="E0E0E0"/>
        </w:rPr>
        <w:t>Mhz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) from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 which the USB Clock (60 MHz) is derived.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shd w:val="clear" w:color="auto" w:fill="E0E0E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SysCtl_setCMClk(SYSCTL_CMCLKOUT_DIV_1, SYSCTL_SOURCE_AUXPLL);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//ethernet_end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initEPWMGPIO();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////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init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gpio0~3,5 to create low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(40hz) pulse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(6,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GPIO_writePin(6,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Load output latch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(GPIO_6_GPIO6);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GPIO6 = GPIO6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(6,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GPIO6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(GPIO_1_GPIO1);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GPIO_writePin(2,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(GPIO_2_GPIO2);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(3,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GPIO_writePin(3,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(GPIO_3_GPIO3);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(3,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(5,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GPIO_writePin(5,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(GPIO_5_GPIO5);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(5,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//gpio28_for_spinning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(10, GPIO_PIN_TYPE_STD);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GPIO_writePin(10, 0);            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set_low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(GPIO_10_GPIO10);  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GPIO8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(10,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GPIO_DIR_MODE_OUT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GPIO8 = output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//limit_switch_gpio24,25,26,27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(24,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GPIO24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(GPIO_24_GPIO24);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GPIO24 = GPIO24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(24,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GPIO24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(25,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(GPIO_25_GPIO25);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(25,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(26,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(GPIO_26_GPIO26);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(26,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(27, GPIO_PIN_TYPE_STD);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pullup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on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(GPIO_27_GPIO27);      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GPIO34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GPIO_setDirectionMode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(27,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GPIO_DIR_MODE_IN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);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GPIO34 = input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Interrupt_initModule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Interrupt_initVectorTable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//ADC_timer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ADCs, initializing the SOCs to be triggered by software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Interrupts that are used in this example are re-mapped to ISR functions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found within this file.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Interrupt_register(INT_ADCA1, &amp;adcA1ISR);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the ADC and the ePWM and initialize the SOC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configureADC(ADCA_BASE);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configureADC(ADCC_BASE);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initEPWM7();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initADCSOC();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ADC interrupt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(INT_ADCA1);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//ipc_timers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IPC_registerInterrupt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IPC_INT1, IPC_ISR1);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IPC_clearFlagLtoR(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IPC_FLAG_ALL);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IPC_sync(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IPC_FLAG31);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//other_timers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Interrupt_register(INT_TIMER0, &amp;cpuTimer0ISR);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Interrupt_register(INT_TIMER1, &amp;cpuTimer1ISR);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Interrupt_register(INT_TIMER2, &amp;cpuTimer2ISR);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initEPWM(EPWM3_BASE);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initEPWM(EPWM5_BASE);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initCPUTimers();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CPU-Timer 0, 1, and 2 to interrupt every second: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1 second Period (in uSeconds)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configCPUTimer(CPUTIMER0_BASE, timer0_period * 1000000);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configCPUTimer(CPUTIMER1_BASE,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configCPUTimer(CPUTIMER2_BASE,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To ensure precise timing, use write-only instructions to write to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entire register. Therefore, if any of the configuration bits are changed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 configCPUTimer and initCPUTimers, the below settings must also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be updated.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interrupts required for this example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Enables CPU int1, int13, and int14 which are connected to CPU-Timer 0,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CPU-Timer 1, and CPU-Timer 2 respectively.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Enable TINT0 in the PIE: Group 1 interrupt 7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//Interrupt_enable(INT_EPWM1);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Interrupt_enable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(INT_TIMER2);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Starts CPU-Timer 0, CPU-Timer 1, and CPU-Timer 2.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CPUTimer_startTimer(CPUTIMER2_BASE);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Enable Global Interrupt (INTM) and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realtime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interrupt (DBGM)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EINT;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ERTM;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Start ePWM1, enabling SOCA and putting the counter in up-count mode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EPWM_enableADCTrigger(EPWM7_BASE,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Take conversions indefinitely in loop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Wait while ePWM causes ADC conversions.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ADCA1 ISR processes each new set of conversions.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IPC_ISR1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command, addr, data;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i;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status =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IPC_readCommand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IPC_FLAG1, IPC_ADDR_CORRECTION_ENABLE,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&amp;command, &amp;addr, &amp;data);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(command == IPC_CMD_READ_MEM)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(i=0; i&lt;data; i++)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recData_c28[i] = *((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*)addr + i);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x_rj = recData_c28[0];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y_rj = recData_c28[1];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front_cmd = recData_c28[4];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back_cmd = recData_c28[5];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spin_cmd = recData_c28[6];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rcm_en_cmd = recData_c28[7];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ee_en_cmd = recData_c28[8];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STOP_cmd = recData_c28[9];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x_rj = x_rj - steady_joystick;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y_rj = y_rj - steady_joystick;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(status)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TEST_PASS);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IPC_sendResponse(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TEST_FAIL);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IPC_ackFlagRtoL(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cpuTimer1ISR - Counter for CpuTimer1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count +=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readData[0]=limitUp;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readData[1]=limitDown;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readData[2]=limitLeft;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readData[3]=limitRight;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IPC_sendCommand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IPC_FLAG0, IPC_ADDR_CORRECTION_ENABLE,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IPC_CMD_READ_MEM, 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)readData, 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IPC_waitForAck(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IPC_FLAG0);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(IPC_getResponse(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IPC_CPU1_L_CM_R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 == TEST_PASS){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pass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cpuTimer0ISR - Counter for CpuTimer0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lastRenderedPageBreak/>
        <w:t>cpuTimer0ISR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 || on_right_motor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(on_left_motor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test11++;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(on_right_motor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test12++;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&gt;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(GPIO_readPinDataRegister(6)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test14++;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GPIO_writePin(6,0);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 || on_down_motor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(on_up_motor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test9++;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(on_down_motor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test10++;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GPIO_writePin(3,0);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&gt;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(GPIO_readPinDataRegister(2)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test7++;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test8++;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GPIO_writePin(2,0);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Acknowledge this interrupt to receive more interrupts from group 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cpuTimer2ISR - Counter for CpuTimer2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cpuTimer2ISR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CPU acknowledges the interrupt.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updateLimitS();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//CmdToDuty();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Stiff();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Stiff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(front_cmd != 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test3++;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freq=3125000/1000;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(back_cmd != 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test3--;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freq=3125000/back_cmd;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test2++;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(spin_cmd!=0){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GPIO_writePin(10,0);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(spin_cmd==0){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GPIO_writePin(10,1);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CmdToDuty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(lr_interrupt_times &lt;=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0 &amp;&amp; x_rj &gt;= min_allow_joystick &amp;&amp; limitLeft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&gt; 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left_rm = ((x_rj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left_Hz = (360 / min_step_angle) * left_rm;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left_Hz)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0 &amp;&amp; x_rj &lt;= -min_allow_joystick &amp;&amp; limitRight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(x_rj &lt; -max_allow_joystick)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x_rj = -max_allow_joystick;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on_left_motor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on_right_motor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right_rm = ((-x_rj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right_Hz = (360 / min_step_angle) * right_rm;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lr_interrupt_times = (1 / right_Hz)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on_right_motor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(ud_interrupt_times &lt;=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0 &amp;&amp; y_rj &lt;= -min_allow_joystick &amp;&amp; limitUp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&lt; -max_allow_joystick)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-max_allow_joystick;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up_rm = ((-y_rj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up_Hz = (360 / min_step_angle) * up_rm;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up_Hz)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0 &amp;&amp; y_rj &gt;= min_allow_joystick &amp;&amp; limitDown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(y_rj &gt; max_allow_joystick)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y_rj = max_allow_joystick;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on_up_motor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down_rm = ((y_rj - (360 / min_step_angle))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((max_allow_joystick - min_allow_joystick)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/ (max_allow_Hz - min_allow_Hz)) + min_allow_Hz)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/ (360 / min_step_angle);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down_Hz = (360 / min_step_angle) * down_rm;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ud_interrupt_times = (1 / down_Hz) / (timer0_period * 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on_down_motor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//change_start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(front_cmd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test0++;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1300; freq1 &lt; 6301; freq1++)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//0.9sec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3125000/6300);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3125000/6300/2);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DEVICE_DELAY_US(5e6);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9e5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//0.2sec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(freq1 = 6300; freq1 &gt; 1299; freq1--)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freq=3125000/freq1;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duty = 0.5*freq;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EPWM_setTimeBasePeriod(EPWM3_BASE, freq);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duty);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GPIO_writePin(5,1);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DEVICE_DELAY_US(1000);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//real 40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(back_cmd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test1++;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EPWM_setTimeBasePeriod(EPWM3_BASE, 3125000/back_cmd);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//100kHz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3125000/back_cmd/2);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GPIO_writePin(5,0);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EPWM_setCounterCompareValue(EPWM3_BASE,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(spin_cmd !=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test3++;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3125000/160/2);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EPWM_setCounterCompareValue(EPWM5_BASE,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0);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//duty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(ee_en_cmd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1)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(GPIO_readPinDataRegister(10) == 0)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GPIO_writePin(10,1);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updateLimitS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//clear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test4=100;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(GPIO_readPin(24)==0){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(GPIO_readPin(24)==1){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test6=1;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limitUp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(GPIO_readPin(25)==0){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(GPIO_readPin(25)==1){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limitDown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(GPIO_readPin(26)==0){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(GPIO_readPin(26)==1){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limitLeft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(GPIO_readPin(27)==0){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(GPIO_readPin(27)==1){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test5=11;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limitRight = 1;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initEPWMGPIO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pull up on GPIO0-5 and configure them as PWMs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GPIO_setPadConfig(0,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GPIO_setPinConfig(GPIO_0_EPWM1A);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GPIO_setPadConfig(1,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GPIO_setPinConfig(GPIO_1_EPWM1B);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GPIO_setPadConfig(2,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GPIO_setPinConfig(GPIO_2_EPWM2A);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   GPIO_setPadConfig(3,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 xml:space="preserve">    GPIO_setPinConfig(GPIO_3_EPWM2B);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*/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(4,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(GPIO_4_EPWM3A);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(5,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(GPIO_5_EPWM3B);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(8,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(GPIO_8_EPWM5A);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GPIO_setPadConfig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(9, GPIO_PIN_TYPE_STD);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GPIO_setPinConfig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(GPIO_9_EPWM5B);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initCPUTimers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timer period to maximum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CPUTimer_setPeriod(CPUTIMER0_BASE,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CPUTimer_setPeriod(CPUTIMER1_BASE,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CPUTimer_setPeriod(CPUTIMER2_BASE, 0xFFFFFFFF);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Initialize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CPUTimer_setPreScaler(CPUTIMER0_BASE,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CPUTimer_setPreScaler(CPUTIMER1_BASE,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CPUTimer_setPreScaler(CPUTIMER2_BASE,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Make sure timer is stopped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Reload all counter register with period value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CPUTimer_reloadTimerCounter(CPUTIMER0_BASE);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CPUTimer_reloadTimerCounter(CPUTIMER1_BASE);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CPUTimer_reloadTimerCounter(CPUTIMER2_BASE);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Reset interrupt counter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cpuTimer0IntCount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cpuTimer1IntCount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cpuTimer2IntCount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configCPUTimer - This function initializes the selected timer to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period specified by the "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" and "period" variables. The "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freq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" is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 CPU frequency in Hz and the period in uSeconds. The timer is held in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stopped state after configuration.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configCPUTimer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cpuTimer,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period)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temp, freq = DEVICE_SYSCLK_FREQ;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 timer period: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temp = ((freq / 1000000) * period);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CPUTimer_setPeriod(cpuTimer, temp);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Set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 counter to divide by 1 (SYSCLKOUT):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CPUTimer_setPreScaler(cpuTimer, 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Initializes timer control register. The timer is stopped, reloaded,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free run disabled, and interrupt enabled.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Additionally, the free and soft bits are set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CPUTimer_stopTimer(cpuTimer);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CPUTimer_reloadTimerCounter(cpuTimer);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CPUTimer_setEmulationMode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CPUTIMER_EMULATIONMODE_STOPAFTERNEXTDECREMENT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CPUTimer_enableInterrupt(cpuTimer);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Resets interrupt counters for the three cpuTimers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(cpuTimer == CPUTIMER0_BASE)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cpuTimer0IntCount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 == CPUTIMER1_BASE)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cpuTimer1IntCount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(cpuTimer == CPUTIMER2_BASE)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cpuTimer2IntCount = 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initEPWM - Configure ePWM1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Set-up TBCLK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EPWM_setTimeBasePeriod(base, 3125000/160);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EPWM_setPhaseShift(base, 0U);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EPWM_setTimeBaseCounter(base, 0U);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EPWM_COUNTER_MODE_UP_DOWN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EPWM_disablePhaseShiftLoad(base);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Set ePWM clock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pre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-scaler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up shadowing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EPWM_setCounterCompareShadowLoadMode(base,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EPWM_COMP_LOAD_ON_CNTR_ZERO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Set-up compare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EPWM_TIMER_TBPRD/4);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3*EPWM_TIMER_TBPRD/4);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actions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EPWM_AQ_OUTPUT_ON_TIMEBASE_ZERO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EPWM_AQ_OUTPUT_HIGH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EPWM_AQ_OUTPUT_ON_TIMEBASE_UP_CMPB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EPWM_AQ_OUTPUT_NO_CHANGE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EPWM_AQ_OUTPUT_ON_TIMEBASE_PERIOD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EPWM_setActionQualifierAction(base,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EPWM_AQ_OUTPUT_LOW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EPWM_AQ_OUTPUT_ON_TIMEBASE_DOWN_CMPB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configureADC - Write ADC configurations and power up the ADC for the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selected ADC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configureADC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uint32_t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adcBase)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ADCCLK divider to /4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ADC_setPrescaler(adcBase,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ADC_CLK_DIV_4_0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resolution and signal mode (see #defines above) and load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corresponding trims.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#if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642880"/>
          <w:kern w:val="0"/>
          <w:sz w:val="20"/>
          <w:szCs w:val="20"/>
        </w:rPr>
        <w:t>ADC_setMode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ADC_RESOLUTION_12BIT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ADC_MODE_SINGLE_ENDED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(EX_ADC_RESOLUTION == 16)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"SINGLE-ENDED"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ADC_MODE_SINGLE_ENDED);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#elif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(EX_ADC_SIGNALMODE == </w:t>
      </w:r>
      <w:r w:rsidRPr="0068548B">
        <w:rPr>
          <w:rFonts w:ascii="Consolas" w:hAnsi="Consolas" w:cs="Consolas"/>
          <w:color w:val="2A00FF"/>
          <w:kern w:val="0"/>
          <w:sz w:val="20"/>
          <w:szCs w:val="20"/>
          <w:shd w:val="clear" w:color="auto" w:fill="E0E0E0"/>
        </w:rPr>
        <w:t>"DIFFERENTIAL"</w:t>
      </w: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ADC_setMode(adcBase, ADC_RESOLUTION_16BIT, ADC_MODE_DIFFERENTIAL);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  <w:shd w:val="clear" w:color="auto" w:fill="E0E0E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0E0E0"/>
        </w:rPr>
        <w:t>#endif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pulse positions to late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ADC_setInterruptPulseMode(adcBase,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ADC_PULSE_END_OF_CONV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Power up the ADCs and then delay for 1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ms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ADC_enableConverter(adcBase);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Delay for 1ms to allow ADC time to power up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DEVICE_DELAY_US(1000);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to configure ePWM1 to generate the SOC.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initEPWM7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Disable SOCA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EPWM_disableADCTrigger(EPWM7_BASE,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Configure the SOC to occur on the first up-count event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EPWM_setADCTriggerSource(EPWM7_BASE,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EPWM_SOC_TBCTR_U_CMPA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EPWM_setADCTriggerEventPrescale(EPWM7_BASE,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EPWM_SOC_A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the compare A value to 1000 and the period to 1999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Assuming ePWM clock is 100MHz, this would give 50kHz sampling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50MHz ePWM clock would give 25kHz sampling, etc.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The sample rate can also be modulated by changing the ePWM period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directly (ensure that the compare A value is less than the period).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EPWM_setCounterCompareValue(EPWM7_BASE,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EPWM_COUNTER_COMPARE_A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1000);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EPWM_setTimeBasePeriod(EPWM7_BASE, 1999);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Set the local ePWM module clock divider to /1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EPWM_setClockPrescaler(EPWM7_BASE,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EPWM_CLOCK_DIVIDER_1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EPWM_HSCLOCK_DIVIDER_1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Freeze the counter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EPWM_setTimeBaseCounterMode(EPWM7_BASE,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EPWM_COUNTER_MODE_STOP_FREEZE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Function to configure SOCs on ADCA and ADCC to be triggered by ePWM1.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initADCSOC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 w:rsidRPr="0068548B">
        <w:rPr>
          <w:rFonts w:ascii="Consolas" w:hAnsi="Consolas" w:cs="Consolas"/>
          <w:color w:val="005032"/>
          <w:kern w:val="0"/>
          <w:sz w:val="20"/>
          <w:szCs w:val="20"/>
        </w:rPr>
        <w:t>uint16_t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acqps;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Determine minimum acquisition window (in SYSCLKS) based on resolution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(EX_ADC_RESOLUTION == 12)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acqps = 14;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75ns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//resolution is 16-bit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acqps = 63;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320ns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- NOTE: A longer sampling window will be required if the ADC driving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source is less than ideal (an ideal source would be a high bandwidth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op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-amp with a small series resistance). See TI application report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SPRACT6 for guidance on ADC driver design.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- NOTE: SOCs need not use the same S+H window duration, but SOCs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occurring in parallel (in this example, SOC0 on both ADCs occur in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parallel, as do the SOC1s on both ADCs, etc.) should usually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use the same value to ensure simultaneous samples and synchronous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  operation.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Select the channels to convert and the configure the ePWM trigger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ADC_CH_ADCIN3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ADC_setupSOC(ADCC_BASE,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ADC_TRIGGER_EPWM7_SOCA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ADC_CH_ADCIN4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, acqps);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Selec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 SOC2 on ADCA as the interrupt source.  SOC2 on ADCC will end at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 xml:space="preserve">// the same time, so either SOC2 would be an acceptable interrupt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triggger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.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ADC_setInterruptSource(ADCA_BASE,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ADC_enableInterrupt(ADCA_BASE,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ADC A Interrupt 1 ISR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__interrupt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8548B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adcA1ISR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Store results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adcAResult0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ADC_SOC_NUMBER0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adcAResult1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adcAResult2 = ADC_readResult(ADCARESULT_BASE,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ADC_SOC_NUMBER2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//adcCResult0 = ADC_readResult(ADCCRESULT_BASE, ADC_SOC_NUMBER0);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//adcCResult1 = ADC_readResult(ADCCRESULT_BASE, ADC_SOC_NUMBER1);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//adcCResult2 = ADC_readResult(ADCCRESULT_BASE, ADC_SOC_NUMBER2);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iiR[1] = iiR[0];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wx0=adcAResult0;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wy0=(B0*wx0+B1*wx1+B2*wx2)*gain-wy1*A1-wy2*A2;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adc_iiR=wy0/A0;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wx2=wx1;wx1=wx0;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wy2=wy1;wy1=wy0;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iiR[0]=adc_iiR;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dif = iiR[0]-iiR[1];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//iiR_end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Clear the interrupt flag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Check if overflow has occurred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8548B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== ADC_getInterruptOverflowStatus(ADCA_BASE,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ADC_clearInterruptOverflowStatus(ADCA_BASE,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ADC_clearInterruptStatus(ADCA_BASE, </w:t>
      </w:r>
      <w:r w:rsidRPr="0068548B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ADC_INT_NUMBER1</w:t>
      </w: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 Acknowledge the interrupt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68548B"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 xml:space="preserve">    Interrupt_clearACKGroup(INTERRUPT_ACK_GROUP1);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8548B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8548B" w:rsidRPr="0068548B" w:rsidRDefault="0068548B" w:rsidP="0068548B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C6265" w:rsidRPr="0068548B" w:rsidRDefault="006C6265" w:rsidP="0068548B">
      <w:bookmarkStart w:id="0" w:name="_GoBack"/>
      <w:bookmarkEnd w:id="0"/>
    </w:p>
    <w:sectPr w:rsidR="006C6265" w:rsidRPr="0068548B" w:rsidSect="00FC4F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46"/>
    <w:rsid w:val="001C1D8A"/>
    <w:rsid w:val="00216E46"/>
    <w:rsid w:val="006777CB"/>
    <w:rsid w:val="0068548B"/>
    <w:rsid w:val="006C6265"/>
    <w:rsid w:val="00A61913"/>
    <w:rsid w:val="00B3638F"/>
    <w:rsid w:val="00D0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DF7"/>
  <w15:chartTrackingRefBased/>
  <w15:docId w15:val="{BE4EF01E-2634-416A-9961-DDBF6184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5899</Words>
  <Characters>33626</Characters>
  <Application>Microsoft Office Word</Application>
  <DocSecurity>0</DocSecurity>
  <Lines>280</Lines>
  <Paragraphs>78</Paragraphs>
  <ScaleCrop>false</ScaleCrop>
  <Company/>
  <LinksUpToDate>false</LinksUpToDate>
  <CharactersWithSpaces>39447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rmml</dc:creator>
  <cp:keywords/>
  <dc:description/>
  <cp:lastModifiedBy>rmml</cp:lastModifiedBy>
  <cp:revision>7</cp:revision>
  <dcterms:created xsi:type="dcterms:W3CDTF">2021-12-03T08:37:00Z</dcterms:created>
  <dcterms:modified xsi:type="dcterms:W3CDTF">2021-12-03T08:57:00Z</dcterms:modified>
</cp:coreProperties>
</file>