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righ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Documento de Visão</w:t>
      </w:r>
    </w:p>
    <w:p>
      <w:pPr>
        <w:spacing w:before="0" w:after="0" w:line="240"/>
        <w:ind w:right="0" w:left="0" w:firstLine="0"/>
        <w:jc w:val="right"/>
        <w:rPr>
          <w:rFonts w:ascii="Arial" w:hAnsi="Arial" w:cs="Arial" w:eastAsia="Arial"/>
          <w:b/>
          <w:color w:val="auto"/>
          <w:spacing w:val="0"/>
          <w:position w:val="0"/>
          <w:sz w:val="36"/>
          <w:shd w:fill="auto" w:val="clear"/>
        </w:rPr>
      </w:pPr>
    </w:p>
    <w:p>
      <w:pPr>
        <w:spacing w:before="0" w:after="0" w:line="240"/>
        <w:ind w:right="0" w:left="0" w:firstLine="0"/>
        <w:jc w:val="righ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Versão 1.0</w:t>
      </w:r>
    </w:p>
    <w:p>
      <w:pPr>
        <w:spacing w:before="0" w:after="0" w:line="240"/>
        <w:ind w:right="0" w:left="0" w:firstLine="0"/>
        <w:jc w:val="center"/>
        <w:rPr>
          <w:rFonts w:ascii="Arial" w:hAnsi="Arial" w:cs="Arial" w:eastAsia="Arial"/>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widowControl w:val="false"/>
        <w:tabs>
          <w:tab w:val="left" w:pos="540" w:leader="none"/>
          <w:tab w:val="left" w:pos="1260" w:leader="none"/>
        </w:tabs>
        <w:spacing w:before="0" w:after="120" w:line="240"/>
        <w:ind w:right="0" w:left="0" w:firstLine="0"/>
        <w:jc w:val="both"/>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center"/>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Revisão Histórica</w:t>
      </w:r>
    </w:p>
    <w:tbl>
      <w:tblPr/>
      <w:tblGrid>
        <w:gridCol w:w="2304"/>
        <w:gridCol w:w="1152"/>
        <w:gridCol w:w="3744"/>
        <w:gridCol w:w="2304"/>
      </w:tblGrid>
      <w:tr>
        <w:trPr>
          <w:trHeight w:val="1" w:hRule="atLeast"/>
          <w:jc w:val="left"/>
        </w:trPr>
        <w:tc>
          <w:tcPr>
            <w:tcW w:w="230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Date</w:t>
            </w:r>
          </w:p>
        </w:tc>
        <w:tc>
          <w:tcPr>
            <w:tcW w:w="1152"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Version</w:t>
            </w:r>
          </w:p>
        </w:tc>
        <w:tc>
          <w:tcPr>
            <w:tcW w:w="374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Description</w:t>
            </w:r>
          </w:p>
        </w:tc>
        <w:tc>
          <w:tcPr>
            <w:tcW w:w="230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Author</w:t>
            </w:r>
          </w:p>
        </w:tc>
      </w:tr>
      <w:tr>
        <w:trPr>
          <w:trHeight w:val="1" w:hRule="atLeast"/>
          <w:jc w:val="left"/>
        </w:trPr>
        <w:tc>
          <w:tcPr>
            <w:tcW w:w="230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10/11/2019</w:t>
            </w:r>
          </w:p>
        </w:tc>
        <w:tc>
          <w:tcPr>
            <w:tcW w:w="1152"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w:t>
            </w:r>
          </w:p>
        </w:tc>
        <w:tc>
          <w:tcPr>
            <w:tcW w:w="374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Versão inicial do projeto</w:t>
            </w:r>
          </w:p>
        </w:tc>
        <w:tc>
          <w:tcPr>
            <w:tcW w:w="230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Toda a equipe</w:t>
            </w:r>
          </w:p>
        </w:tc>
      </w:tr>
      <w:tr>
        <w:trPr>
          <w:trHeight w:val="1" w:hRule="atLeast"/>
          <w:jc w:val="left"/>
        </w:trPr>
        <w:tc>
          <w:tcPr>
            <w:tcW w:w="230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c>
          <w:tcPr>
            <w:tcW w:w="1152"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c>
          <w:tcPr>
            <w:tcW w:w="374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c>
          <w:tcPr>
            <w:tcW w:w="230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0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c>
          <w:tcPr>
            <w:tcW w:w="1152"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c>
          <w:tcPr>
            <w:tcW w:w="374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c>
          <w:tcPr>
            <w:tcW w:w="230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0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c>
          <w:tcPr>
            <w:tcW w:w="1152"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c>
          <w:tcPr>
            <w:tcW w:w="374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c>
          <w:tcPr>
            <w:tcW w:w="230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center"/>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 </w:t>
      </w:r>
    </w:p>
    <w:p>
      <w:pPr>
        <w:spacing w:before="0" w:after="0" w:line="240"/>
        <w:ind w:right="0" w:left="0" w:firstLine="0"/>
        <w:jc w:val="center"/>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Índice</w:t>
      </w:r>
    </w:p>
    <w:p>
      <w:pPr>
        <w:tabs>
          <w:tab w:val="left" w:pos="432" w:leader="none"/>
        </w:tabs>
        <w:spacing w:before="240" w:after="60" w:line="240"/>
        <w:ind w:right="72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22"/>
          <w:shd w:fill="auto" w:val="clear"/>
        </w:rPr>
        <w:t xml:space="preserve">Introdução</w:t>
        <w:tab/>
        <w:t xml:space="preserve">4</w:t>
      </w:r>
    </w:p>
    <w:p>
      <w:pPr>
        <w:tabs>
          <w:tab w:val="left" w:pos="1000" w:leader="none"/>
        </w:tabs>
        <w:spacing w:before="0" w:after="0" w:line="240"/>
        <w:ind w:right="720" w:left="43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1.1</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22"/>
          <w:shd w:fill="auto" w:val="clear"/>
        </w:rPr>
        <w:t xml:space="preserve">Referências</w:t>
        <w:tab/>
        <w:t xml:space="preserve">4</w:t>
      </w:r>
    </w:p>
    <w:p>
      <w:pPr>
        <w:tabs>
          <w:tab w:val="left" w:pos="432" w:leader="none"/>
        </w:tabs>
        <w:spacing w:before="240" w:after="60" w:line="240"/>
        <w:ind w:right="72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22"/>
          <w:shd w:fill="auto" w:val="clear"/>
        </w:rPr>
        <w:t xml:space="preserve">Posicionamento</w:t>
        <w:tab/>
        <w:t xml:space="preserve">4</w:t>
      </w:r>
    </w:p>
    <w:p>
      <w:pPr>
        <w:tabs>
          <w:tab w:val="left" w:pos="1000" w:leader="none"/>
        </w:tabs>
        <w:spacing w:before="0" w:after="0" w:line="240"/>
        <w:ind w:right="720" w:left="43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2.1</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22"/>
          <w:shd w:fill="auto" w:val="clear"/>
        </w:rPr>
        <w:t xml:space="preserve">Declaração do problema</w:t>
        <w:tab/>
        <w:t xml:space="preserve">4</w:t>
      </w:r>
    </w:p>
    <w:p>
      <w:pPr>
        <w:tabs>
          <w:tab w:val="left" w:pos="1000" w:leader="none"/>
        </w:tabs>
        <w:spacing w:before="0" w:after="0" w:line="240"/>
        <w:ind w:right="720" w:left="43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2.2</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22"/>
          <w:shd w:fill="auto" w:val="clear"/>
        </w:rPr>
        <w:t xml:space="preserve">Declaração de posição de produto</w:t>
        <w:tab/>
        <w:t xml:space="preserve">5</w:t>
      </w:r>
    </w:p>
    <w:p>
      <w:pPr>
        <w:tabs>
          <w:tab w:val="left" w:pos="432" w:leader="none"/>
        </w:tabs>
        <w:spacing w:before="240" w:after="60" w:line="240"/>
        <w:ind w:right="72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22"/>
          <w:shd w:fill="auto" w:val="clear"/>
        </w:rPr>
        <w:t xml:space="preserve">Descrição das Partes Interessadas e do Usuário</w:t>
        <w:tab/>
        <w:t xml:space="preserve">5</w:t>
      </w:r>
    </w:p>
    <w:p>
      <w:pPr>
        <w:tabs>
          <w:tab w:val="left" w:pos="1000" w:leader="none"/>
        </w:tabs>
        <w:spacing w:before="0" w:after="0" w:line="240"/>
        <w:ind w:right="720" w:left="43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3.1</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22"/>
          <w:shd w:fill="auto" w:val="clear"/>
        </w:rPr>
        <w:t xml:space="preserve">Resumo das partes interessadas</w:t>
        <w:tab/>
        <w:t xml:space="preserve">5</w:t>
      </w:r>
    </w:p>
    <w:p>
      <w:pPr>
        <w:tabs>
          <w:tab w:val="left" w:pos="1000" w:leader="none"/>
        </w:tabs>
        <w:spacing w:before="0" w:after="0" w:line="240"/>
        <w:ind w:right="720" w:left="43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3.2</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22"/>
          <w:shd w:fill="auto" w:val="clear"/>
        </w:rPr>
        <w:t xml:space="preserve">Resumo do Usuário</w:t>
        <w:tab/>
        <w:t xml:space="preserve">5</w:t>
      </w:r>
    </w:p>
    <w:p>
      <w:pPr>
        <w:tabs>
          <w:tab w:val="left" w:pos="1000" w:leader="none"/>
        </w:tabs>
        <w:spacing w:before="0" w:after="0" w:line="240"/>
        <w:ind w:right="720" w:left="43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3.3</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22"/>
          <w:shd w:fill="auto" w:val="clear"/>
        </w:rPr>
        <w:t xml:space="preserve">Ambiente do Usuário</w:t>
        <w:tab/>
        <w:t xml:space="preserve">6</w:t>
      </w:r>
    </w:p>
    <w:p>
      <w:pPr>
        <w:tabs>
          <w:tab w:val="left" w:pos="1000" w:leader="none"/>
        </w:tabs>
        <w:spacing w:before="0" w:after="0" w:line="240"/>
        <w:ind w:right="720" w:left="43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3.4</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22"/>
          <w:shd w:fill="auto" w:val="clear"/>
        </w:rPr>
        <w:t xml:space="preserve">Principais Necessidades das Partes Interessadas ou do Usuário</w:t>
        <w:tab/>
        <w:t xml:space="preserve">6</w:t>
      </w:r>
    </w:p>
    <w:p>
      <w:pPr>
        <w:tabs>
          <w:tab w:val="left" w:pos="1000" w:leader="none"/>
        </w:tabs>
        <w:spacing w:before="0" w:after="0" w:line="240"/>
        <w:ind w:right="720" w:left="43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3.5</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22"/>
          <w:shd w:fill="auto" w:val="clear"/>
        </w:rPr>
        <w:t xml:space="preserve">Alternativas e Concorrência</w:t>
        <w:tab/>
        <w:t xml:space="preserve">6</w:t>
      </w:r>
    </w:p>
    <w:p>
      <w:pPr>
        <w:tabs>
          <w:tab w:val="left" w:pos="432" w:leader="none"/>
        </w:tabs>
        <w:spacing w:before="240" w:after="60" w:line="240"/>
        <w:ind w:right="72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22"/>
          <w:shd w:fill="auto" w:val="clear"/>
        </w:rPr>
        <w:t xml:space="preserve">Visão Geral do Produto</w:t>
        <w:tab/>
        <w:t xml:space="preserve">6</w:t>
      </w:r>
    </w:p>
    <w:p>
      <w:pPr>
        <w:tabs>
          <w:tab w:val="left" w:pos="1000" w:leader="none"/>
        </w:tabs>
        <w:spacing w:before="0" w:after="0" w:line="240"/>
        <w:ind w:right="720" w:left="43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4.1</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22"/>
          <w:shd w:fill="auto" w:val="clear"/>
        </w:rPr>
        <w:t xml:space="preserve">Perspectiva do produto</w:t>
        <w:tab/>
        <w:t xml:space="preserve">6</w:t>
      </w:r>
    </w:p>
    <w:p>
      <w:pPr>
        <w:tabs>
          <w:tab w:val="left" w:pos="432" w:leader="none"/>
        </w:tabs>
        <w:spacing w:before="240" w:after="60" w:line="240"/>
        <w:ind w:right="72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22"/>
          <w:shd w:fill="auto" w:val="clear"/>
        </w:rPr>
        <w:t xml:space="preserve">Recursos do produto</w:t>
        <w:tab/>
        <w:t xml:space="preserve">6</w:t>
      </w:r>
    </w:p>
    <w:p>
      <w:pPr>
        <w:tabs>
          <w:tab w:val="left" w:pos="432" w:leader="none"/>
        </w:tabs>
        <w:spacing w:before="240" w:after="60" w:line="240"/>
        <w:ind w:right="72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22"/>
          <w:shd w:fill="auto" w:val="clear"/>
        </w:rPr>
        <w:t xml:space="preserve">Other Product Requirements</w:t>
        <w:tab/>
        <w:t xml:space="preserve">7</w:t>
      </w:r>
    </w:p>
    <w:p>
      <w:pPr>
        <w:spacing w:before="0" w:after="0" w:line="240"/>
        <w:ind w:right="0" w:left="0" w:firstLine="0"/>
        <w:jc w:val="center"/>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 </w:t>
      </w:r>
    </w:p>
    <w:p>
      <w:pPr>
        <w:spacing w:before="0" w:after="0" w:line="240"/>
        <w:ind w:right="0" w:left="0" w:firstLine="0"/>
        <w:jc w:val="center"/>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Visão </w:t>
      </w:r>
    </w:p>
    <w:p>
      <w:pPr>
        <w:keepNext w:val="true"/>
        <w:numPr>
          <w:ilvl w:val="0"/>
          <w:numId w:val="31"/>
        </w:numPr>
        <w:spacing w:before="120" w:after="60" w:line="240"/>
        <w:ind w:right="0" w:left="720" w:hanging="72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Introdução</w:t>
      </w:r>
    </w:p>
    <w:p>
      <w:pPr>
        <w:spacing w:before="0" w:after="0" w:line="240"/>
        <w:ind w:right="0" w:left="0" w:firstLine="720"/>
        <w:jc w:val="both"/>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O objetivo deste documento é coletar, analisar e definir necessidades e recursos de alto nível do iDrug. Ele se concentra nos recursos necessários às partes interessadas e aos usuários-alvo e por que essas necessidades existem. Os detalhes de como o iDrug atende a essas necessidades estão detalhados no caso de uso e nas especificações suplementares.</w:t>
      </w:r>
    </w:p>
    <w:p>
      <w:pPr>
        <w:keepNext w:val="true"/>
        <w:numPr>
          <w:ilvl w:val="0"/>
          <w:numId w:val="33"/>
        </w:numPr>
        <w:spacing w:before="120" w:after="60" w:line="240"/>
        <w:ind w:right="0" w:left="720" w:hanging="720"/>
        <w:jc w:val="both"/>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Referências</w:t>
      </w:r>
    </w:p>
    <w:p>
      <w:pPr>
        <w:widowControl w:val="false"/>
        <w:tabs>
          <w:tab w:val="left" w:pos="540" w:leader="none"/>
          <w:tab w:val="left" w:pos="1260" w:leader="none"/>
        </w:tabs>
        <w:spacing w:before="0" w:after="120" w:line="240"/>
        <w:ind w:right="0" w:left="0" w:firstLine="0"/>
        <w:jc w:val="both"/>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Esta subseção fornece uma lista completa de todos os documentos mencionados em outra parte do documento </w:t>
      </w:r>
      <w:r>
        <w:rPr>
          <w:rFonts w:ascii="Times New Roman" w:hAnsi="Times New Roman" w:cs="Times New Roman" w:eastAsia="Times New Roman"/>
          <w:b/>
          <w:i/>
          <w:color w:val="auto"/>
          <w:spacing w:val="0"/>
          <w:position w:val="0"/>
          <w:sz w:val="22"/>
          <w:shd w:fill="auto" w:val="clear"/>
        </w:rPr>
        <w:t xml:space="preserve">Vision</w:t>
      </w:r>
      <w:r>
        <w:rPr>
          <w:rFonts w:ascii="Times New Roman" w:hAnsi="Times New Roman" w:cs="Times New Roman" w:eastAsia="Times New Roman"/>
          <w:i/>
          <w:color w:val="auto"/>
          <w:spacing w:val="0"/>
          <w:position w:val="0"/>
          <w:sz w:val="22"/>
          <w:shd w:fill="auto" w:val="clear"/>
        </w:rPr>
        <w:t xml:space="preserve">. Identifique cada documento por título, número do relatório, se aplicável, data e organização de publicação. Especifique as fontes das quais as referências podem ser obtidas. Essas informações podem ser fornecidas por referência a um apêndice ou a outro documento.</w:t>
      </w:r>
    </w:p>
    <w:p>
      <w:pPr>
        <w:keepNext w:val="true"/>
        <w:numPr>
          <w:ilvl w:val="0"/>
          <w:numId w:val="35"/>
        </w:numPr>
        <w:spacing w:before="120" w:after="60" w:line="240"/>
        <w:ind w:right="0" w:left="720" w:hanging="72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Posicionamento</w:t>
      </w:r>
    </w:p>
    <w:p>
      <w:pPr>
        <w:keepNext w:val="true"/>
        <w:numPr>
          <w:ilvl w:val="0"/>
          <w:numId w:val="35"/>
        </w:numPr>
        <w:spacing w:before="120" w:after="60" w:line="240"/>
        <w:ind w:right="0" w:left="720" w:hanging="72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Declaração do problema</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tbl>
      <w:tblPr>
        <w:tblInd w:w="828" w:type="dxa"/>
      </w:tblPr>
      <w:tblGrid>
        <w:gridCol w:w="2970"/>
        <w:gridCol w:w="5220"/>
      </w:tblGrid>
      <w:tr>
        <w:trPr>
          <w:trHeight w:val="1" w:hRule="atLeast"/>
          <w:jc w:val="left"/>
        </w:trPr>
        <w:tc>
          <w:tcPr>
            <w:tcW w:w="2970" w:type="dxa"/>
            <w:tcBorders>
              <w:top w:val="single" w:color="000000" w:sz="12"/>
              <w:left w:val="single" w:color="000000" w:sz="12"/>
              <w:bottom w:val="single" w:color="000000" w:sz="6"/>
              <w:right w:val="single" w:color="000000" w:sz="12"/>
            </w:tcBorders>
            <w:shd w:color="auto" w:fill="auto" w:val="pct25"/>
            <w:tcMar>
              <w:left w:w="108" w:type="dxa"/>
              <w:right w:w="108" w:type="dxa"/>
            </w:tcMar>
            <w:vAlign w:val="top"/>
          </w:tcPr>
          <w:p>
            <w:pPr>
              <w:keepNext w:val="true"/>
              <w:keepLines w:val="true"/>
              <w:spacing w:before="0" w:after="120" w:line="240"/>
              <w:ind w:right="0" w:left="72"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 problema de </w:t>
            </w:r>
          </w:p>
        </w:tc>
        <w:tc>
          <w:tcPr>
            <w:tcW w:w="5220" w:type="dxa"/>
            <w:tcBorders>
              <w:top w:val="single" w:color="000000" w:sz="12"/>
              <w:left w:val="single" w:color="000000" w:sz="0"/>
              <w:bottom w:val="single" w:color="000000" w:sz="6"/>
              <w:right w:val="single" w:color="000000" w:sz="12"/>
            </w:tcBorders>
            <w:shd w:color="000000" w:fill="ffffff" w:val="clear"/>
            <w:tcMar>
              <w:left w:w="108" w:type="dxa"/>
              <w:right w:w="108" w:type="dxa"/>
            </w:tcMar>
            <w:vAlign w:val="top"/>
          </w:tcPr>
          <w:p>
            <w:pPr>
              <w:widowControl w:val="false"/>
              <w:tabs>
                <w:tab w:val="left" w:pos="540" w:leader="none"/>
                <w:tab w:val="left" w:pos="1260" w:leader="none"/>
              </w:tabs>
              <w:spacing w:before="0" w:after="120" w:line="240"/>
              <w:ind w:right="0" w:left="0" w:firstLine="0"/>
              <w:jc w:val="both"/>
              <w:rPr>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Medicamentos serem descartados com um mês de antecedência ou mais</w:t>
            </w:r>
          </w:p>
        </w:tc>
      </w:tr>
      <w:tr>
        <w:trPr>
          <w:trHeight w:val="1" w:hRule="atLeast"/>
          <w:jc w:val="left"/>
        </w:trPr>
        <w:tc>
          <w:tcPr>
            <w:tcW w:w="2970" w:type="dxa"/>
            <w:tcBorders>
              <w:top w:val="single" w:color="000000" w:sz="6"/>
              <w:left w:val="single" w:color="000000" w:sz="12"/>
              <w:bottom w:val="single" w:color="000000" w:sz="6"/>
              <w:right w:val="single" w:color="000000" w:sz="12"/>
            </w:tcBorders>
            <w:shd w:color="auto" w:fill="auto" w:val="pct25"/>
            <w:tcMar>
              <w:left w:w="108" w:type="dxa"/>
              <w:right w:w="108" w:type="dxa"/>
            </w:tcMar>
            <w:vAlign w:val="top"/>
          </w:tcPr>
          <w:p>
            <w:pPr>
              <w:keepNext w:val="true"/>
              <w:keepLines w:val="true"/>
              <w:spacing w:before="0" w:after="120" w:line="240"/>
              <w:ind w:right="0" w:left="72"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afeta</w:t>
            </w:r>
          </w:p>
        </w:tc>
        <w:tc>
          <w:tcPr>
            <w:tcW w:w="5220" w:type="dxa"/>
            <w:tcBorders>
              <w:top w:val="single" w:color="000000" w:sz="6"/>
              <w:left w:val="single" w:color="000000" w:sz="0"/>
              <w:bottom w:val="single" w:color="000000" w:sz="6"/>
              <w:right w:val="single" w:color="000000" w:sz="12"/>
            </w:tcBorders>
            <w:shd w:color="000000" w:fill="ffffff" w:val="clear"/>
            <w:tcMar>
              <w:left w:w="108" w:type="dxa"/>
              <w:right w:w="108" w:type="dxa"/>
            </w:tcMar>
            <w:vAlign w:val="top"/>
          </w:tcPr>
          <w:p>
            <w:pPr>
              <w:widowControl w:val="false"/>
              <w:tabs>
                <w:tab w:val="left" w:pos="540" w:leader="none"/>
                <w:tab w:val="left" w:pos="1260" w:leader="none"/>
              </w:tabs>
              <w:spacing w:before="0" w:after="120" w:line="240"/>
              <w:ind w:right="0" w:left="0" w:firstLine="0"/>
              <w:jc w:val="both"/>
              <w:rPr>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A atmosfera, pois  aumentam a emissão dos gazes provenientes da incineração</w:t>
            </w:r>
          </w:p>
        </w:tc>
      </w:tr>
      <w:tr>
        <w:trPr>
          <w:trHeight w:val="1" w:hRule="atLeast"/>
          <w:jc w:val="left"/>
        </w:trPr>
        <w:tc>
          <w:tcPr>
            <w:tcW w:w="2970" w:type="dxa"/>
            <w:tcBorders>
              <w:top w:val="single" w:color="000000" w:sz="6"/>
              <w:left w:val="single" w:color="000000" w:sz="12"/>
              <w:bottom w:val="single" w:color="000000" w:sz="6"/>
              <w:right w:val="single" w:color="000000" w:sz="12"/>
            </w:tcBorders>
            <w:shd w:color="auto" w:fill="auto" w:val="pct25"/>
            <w:tcMar>
              <w:left w:w="108" w:type="dxa"/>
              <w:right w:w="108" w:type="dxa"/>
            </w:tcMar>
            <w:vAlign w:val="top"/>
          </w:tcPr>
          <w:p>
            <w:pPr>
              <w:keepNext w:val="true"/>
              <w:keepLines w:val="true"/>
              <w:spacing w:before="0" w:after="120" w:line="240"/>
              <w:ind w:right="0" w:left="72"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cujo impacto é</w:t>
            </w:r>
          </w:p>
        </w:tc>
        <w:tc>
          <w:tcPr>
            <w:tcW w:w="5220" w:type="dxa"/>
            <w:tcBorders>
              <w:top w:val="single" w:color="000000" w:sz="6"/>
              <w:left w:val="single" w:color="000000" w:sz="0"/>
              <w:bottom w:val="single" w:color="000000" w:sz="6"/>
              <w:right w:val="single" w:color="000000" w:sz="12"/>
            </w:tcBorders>
            <w:shd w:color="000000" w:fill="ffffff" w:val="clear"/>
            <w:tcMar>
              <w:left w:w="108" w:type="dxa"/>
              <w:right w:w="108" w:type="dxa"/>
            </w:tcMar>
            <w:vAlign w:val="top"/>
          </w:tcPr>
          <w:p>
            <w:pPr>
              <w:widowControl w:val="false"/>
              <w:tabs>
                <w:tab w:val="left" w:pos="540" w:leader="none"/>
                <w:tab w:val="left" w:pos="1260" w:leader="none"/>
              </w:tabs>
              <w:spacing w:before="0" w:after="120" w:line="240"/>
              <w:ind w:right="0" w:left="0" w:firstLine="0"/>
              <w:jc w:val="both"/>
              <w:rPr>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Um prejuízo de bilhões de reais, valor esse que poderia ser reduzido além de causar poluição do solo, afeta o funcionamento do lençol freático e também o funcionamento de cursos d’água</w:t>
            </w:r>
          </w:p>
        </w:tc>
      </w:tr>
      <w:tr>
        <w:trPr>
          <w:trHeight w:val="1" w:hRule="atLeast"/>
          <w:jc w:val="left"/>
        </w:trPr>
        <w:tc>
          <w:tcPr>
            <w:tcW w:w="2970" w:type="dxa"/>
            <w:tcBorders>
              <w:top w:val="single" w:color="000000" w:sz="6"/>
              <w:left w:val="single" w:color="000000" w:sz="12"/>
              <w:bottom w:val="single" w:color="000000" w:sz="6"/>
              <w:right w:val="single" w:color="000000" w:sz="12"/>
            </w:tcBorders>
            <w:shd w:color="auto" w:fill="auto" w:val="pct25"/>
            <w:tcMar>
              <w:left w:w="108" w:type="dxa"/>
              <w:right w:w="108" w:type="dxa"/>
            </w:tcMar>
            <w:vAlign w:val="top"/>
          </w:tcPr>
          <w:p>
            <w:pPr>
              <w:keepLines w:val="true"/>
              <w:spacing w:before="0" w:after="120" w:line="240"/>
              <w:ind w:right="0" w:left="72"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uma solução bem-sucedida seria</w:t>
            </w:r>
          </w:p>
        </w:tc>
        <w:tc>
          <w:tcPr>
            <w:tcW w:w="5220" w:type="dxa"/>
            <w:tcBorders>
              <w:top w:val="single" w:color="000000" w:sz="6"/>
              <w:left w:val="single" w:color="000000" w:sz="0"/>
              <w:bottom w:val="single" w:color="000000" w:sz="6"/>
              <w:right w:val="single" w:color="000000" w:sz="12"/>
            </w:tcBorders>
            <w:shd w:color="000000" w:fill="ffffff" w:val="clear"/>
            <w:tcMar>
              <w:left w:w="108" w:type="dxa"/>
              <w:right w:w="108" w:type="dxa"/>
            </w:tcMar>
            <w:vAlign w:val="top"/>
          </w:tcPr>
          <w:p>
            <w:pPr>
              <w:widowControl w:val="false"/>
              <w:tabs>
                <w:tab w:val="left" w:pos="540" w:leader="none"/>
                <w:tab w:val="left" w:pos="1260" w:leader="none"/>
              </w:tabs>
              <w:spacing w:before="0" w:after="120" w:line="240"/>
              <w:ind w:right="0" w:left="0" w:firstLine="0"/>
              <w:jc w:val="both"/>
              <w:rPr>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Doar medicamentos que ainda estão dentro da validade à pessoas que necessitam do mesmo, reduzindo assim o desperdício e minimizando o desgaste da atmosfera.</w:t>
            </w:r>
          </w:p>
        </w:tc>
      </w:tr>
    </w:tbl>
    <w:p>
      <w:pPr>
        <w:keepNext w:val="true"/>
        <w:numPr>
          <w:ilvl w:val="0"/>
          <w:numId w:val="51"/>
        </w:numPr>
        <w:spacing w:before="120" w:after="60" w:line="240"/>
        <w:ind w:right="0" w:left="720" w:hanging="72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Declaração de posição de produto</w:t>
      </w:r>
    </w:p>
    <w:tbl>
      <w:tblPr>
        <w:tblInd w:w="828" w:type="dxa"/>
      </w:tblPr>
      <w:tblGrid>
        <w:gridCol w:w="2790"/>
        <w:gridCol w:w="5400"/>
      </w:tblGrid>
      <w:tr>
        <w:trPr>
          <w:trHeight w:val="1" w:hRule="atLeast"/>
          <w:jc w:val="left"/>
        </w:trPr>
        <w:tc>
          <w:tcPr>
            <w:tcW w:w="2790" w:type="dxa"/>
            <w:tcBorders>
              <w:top w:val="single" w:color="000000" w:sz="12"/>
              <w:left w:val="single" w:color="000000" w:sz="12"/>
              <w:bottom w:val="single" w:color="000000" w:sz="6"/>
              <w:right w:val="single" w:color="000000" w:sz="12"/>
            </w:tcBorders>
            <w:shd w:color="auto" w:fill="auto" w:val="pct25"/>
            <w:tcMar>
              <w:left w:w="108" w:type="dxa"/>
              <w:right w:w="108" w:type="dxa"/>
            </w:tcMar>
            <w:vAlign w:val="top"/>
          </w:tcPr>
          <w:p>
            <w:pPr>
              <w:keepNext w:val="true"/>
              <w:keepLines w:val="true"/>
              <w:spacing w:before="0" w:after="120" w:line="240"/>
              <w:ind w:right="0" w:left="72"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Para</w:t>
            </w:r>
          </w:p>
        </w:tc>
        <w:tc>
          <w:tcPr>
            <w:tcW w:w="5400" w:type="dxa"/>
            <w:tcBorders>
              <w:top w:val="single" w:color="000000" w:sz="12"/>
              <w:left w:val="single" w:color="000000" w:sz="0"/>
              <w:bottom w:val="single" w:color="000000" w:sz="6"/>
              <w:right w:val="single" w:color="000000" w:sz="12"/>
            </w:tcBorders>
            <w:shd w:color="000000" w:fill="ffffff" w:val="clear"/>
            <w:tcMar>
              <w:left w:w="108" w:type="dxa"/>
              <w:right w:w="108" w:type="dxa"/>
            </w:tcMar>
            <w:vAlign w:val="top"/>
          </w:tcPr>
          <w:p>
            <w:pPr>
              <w:widowControl w:val="false"/>
              <w:tabs>
                <w:tab w:val="left" w:pos="540" w:leader="none"/>
                <w:tab w:val="left" w:pos="1260" w:leader="none"/>
              </w:tabs>
              <w:spacing w:before="0" w:after="120" w:line="240"/>
              <w:ind w:right="0" w:left="0" w:firstLine="0"/>
              <w:jc w:val="both"/>
              <w:rPr>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pessoas que necessitam de medicamentos</w:t>
            </w:r>
          </w:p>
        </w:tc>
      </w:tr>
      <w:tr>
        <w:trPr>
          <w:trHeight w:val="1" w:hRule="atLeast"/>
          <w:jc w:val="left"/>
        </w:trPr>
        <w:tc>
          <w:tcPr>
            <w:tcW w:w="2790" w:type="dxa"/>
            <w:tcBorders>
              <w:top w:val="single" w:color="000000" w:sz="6"/>
              <w:left w:val="single" w:color="000000" w:sz="12"/>
              <w:bottom w:val="single" w:color="000000" w:sz="6"/>
              <w:right w:val="single" w:color="000000" w:sz="12"/>
            </w:tcBorders>
            <w:shd w:color="auto" w:fill="auto" w:val="pct25"/>
            <w:tcMar>
              <w:left w:w="108" w:type="dxa"/>
              <w:right w:w="108" w:type="dxa"/>
            </w:tcMar>
            <w:vAlign w:val="top"/>
          </w:tcPr>
          <w:p>
            <w:pPr>
              <w:keepNext w:val="true"/>
              <w:keepLines w:val="true"/>
              <w:spacing w:before="0" w:after="120" w:line="240"/>
              <w:ind w:right="0" w:left="72"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Quem</w:t>
            </w:r>
          </w:p>
        </w:tc>
        <w:tc>
          <w:tcPr>
            <w:tcW w:w="5400" w:type="dxa"/>
            <w:tcBorders>
              <w:top w:val="single" w:color="000000" w:sz="6"/>
              <w:left w:val="single" w:color="000000" w:sz="0"/>
              <w:bottom w:val="single" w:color="000000" w:sz="6"/>
              <w:right w:val="single" w:color="000000" w:sz="12"/>
            </w:tcBorders>
            <w:shd w:color="000000" w:fill="ffffff" w:val="clear"/>
            <w:tcMar>
              <w:left w:w="108" w:type="dxa"/>
              <w:right w:w="108" w:type="dxa"/>
            </w:tcMar>
            <w:vAlign w:val="top"/>
          </w:tcPr>
          <w:p>
            <w:pPr>
              <w:widowControl w:val="false"/>
              <w:tabs>
                <w:tab w:val="left" w:pos="540" w:leader="none"/>
                <w:tab w:val="left" w:pos="1260" w:leader="none"/>
              </w:tabs>
              <w:spacing w:before="0" w:after="120" w:line="240"/>
              <w:ind w:right="0" w:left="0" w:firstLine="0"/>
              <w:jc w:val="both"/>
              <w:rPr>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pessoas que necessitam de medicamentos e não tem condições financeiras para adquirir, além de não encontrarem o medicamento de forma gratuita no SUS</w:t>
            </w:r>
          </w:p>
        </w:tc>
      </w:tr>
      <w:tr>
        <w:trPr>
          <w:trHeight w:val="1" w:hRule="atLeast"/>
          <w:jc w:val="left"/>
        </w:trPr>
        <w:tc>
          <w:tcPr>
            <w:tcW w:w="2790" w:type="dxa"/>
            <w:tcBorders>
              <w:top w:val="single" w:color="000000" w:sz="6"/>
              <w:left w:val="single" w:color="000000" w:sz="12"/>
              <w:bottom w:val="single" w:color="000000" w:sz="6"/>
              <w:right w:val="single" w:color="000000" w:sz="12"/>
            </w:tcBorders>
            <w:shd w:color="auto" w:fill="auto" w:val="pct25"/>
            <w:tcMar>
              <w:left w:w="108" w:type="dxa"/>
              <w:right w:w="108" w:type="dxa"/>
            </w:tcMar>
            <w:vAlign w:val="top"/>
          </w:tcPr>
          <w:p>
            <w:pPr>
              <w:keepNext w:val="true"/>
              <w:keepLines w:val="true"/>
              <w:spacing w:before="0" w:after="120" w:line="240"/>
              <w:ind w:right="0" w:left="72"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 (nome do produto)</w:t>
            </w:r>
          </w:p>
        </w:tc>
        <w:tc>
          <w:tcPr>
            <w:tcW w:w="5400" w:type="dxa"/>
            <w:tcBorders>
              <w:top w:val="single" w:color="000000" w:sz="6"/>
              <w:left w:val="single" w:color="000000" w:sz="0"/>
              <w:bottom w:val="single" w:color="000000" w:sz="6"/>
              <w:right w:val="single" w:color="000000" w:sz="12"/>
            </w:tcBorders>
            <w:shd w:color="000000" w:fill="ffffff" w:val="clear"/>
            <w:tcMar>
              <w:left w:w="108" w:type="dxa"/>
              <w:right w:w="108" w:type="dxa"/>
            </w:tcMar>
            <w:vAlign w:val="top"/>
          </w:tcPr>
          <w:p>
            <w:pPr>
              <w:widowControl w:val="false"/>
              <w:tabs>
                <w:tab w:val="left" w:pos="540" w:leader="none"/>
                <w:tab w:val="left" w:pos="1260" w:leader="none"/>
              </w:tabs>
              <w:spacing w:before="0" w:after="120" w:line="240"/>
              <w:ind w:right="0" w:left="0" w:firstLine="0"/>
              <w:jc w:val="both"/>
              <w:rPr>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iDrug</w:t>
            </w:r>
          </w:p>
        </w:tc>
      </w:tr>
      <w:tr>
        <w:trPr>
          <w:trHeight w:val="1" w:hRule="atLeast"/>
          <w:jc w:val="left"/>
        </w:trPr>
        <w:tc>
          <w:tcPr>
            <w:tcW w:w="2790" w:type="dxa"/>
            <w:tcBorders>
              <w:top w:val="single" w:color="000000" w:sz="6"/>
              <w:left w:val="single" w:color="000000" w:sz="12"/>
              <w:bottom w:val="single" w:color="000000" w:sz="6"/>
              <w:right w:val="single" w:color="000000" w:sz="12"/>
            </w:tcBorders>
            <w:shd w:color="auto" w:fill="auto" w:val="pct25"/>
            <w:tcMar>
              <w:left w:w="108" w:type="dxa"/>
              <w:right w:w="108" w:type="dxa"/>
            </w:tcMar>
            <w:vAlign w:val="top"/>
          </w:tcPr>
          <w:p>
            <w:pPr>
              <w:keepNext w:val="true"/>
              <w:keepLines w:val="true"/>
              <w:spacing w:before="0" w:after="120" w:line="240"/>
              <w:ind w:right="0" w:left="72"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Naquela</w:t>
            </w:r>
          </w:p>
        </w:tc>
        <w:tc>
          <w:tcPr>
            <w:tcW w:w="5400" w:type="dxa"/>
            <w:tcBorders>
              <w:top w:val="single" w:color="000000" w:sz="6"/>
              <w:left w:val="single" w:color="000000" w:sz="0"/>
              <w:bottom w:val="single" w:color="000000" w:sz="6"/>
              <w:right w:val="single" w:color="000000" w:sz="12"/>
            </w:tcBorders>
            <w:shd w:color="000000" w:fill="ffffff" w:val="clear"/>
            <w:tcMar>
              <w:left w:w="108" w:type="dxa"/>
              <w:right w:w="108" w:type="dxa"/>
            </w:tcMar>
            <w:vAlign w:val="top"/>
          </w:tcPr>
          <w:p>
            <w:pPr>
              <w:widowControl w:val="false"/>
              <w:tabs>
                <w:tab w:val="left" w:pos="540" w:leader="none"/>
                <w:tab w:val="left" w:pos="1260" w:leader="none"/>
              </w:tabs>
              <w:spacing w:before="0" w:after="120" w:line="240"/>
              <w:ind w:right="0" w:left="0" w:firstLine="0"/>
              <w:jc w:val="both"/>
              <w:rPr>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Estabelecer um processo comum em todas as farmácias que concordarem em doar os medicamentos perto do seu prazo de vencimento (um ou dois meses antes de vencer), processo especializado em realizar a doação do medicamento, identificando e tratando todos os possíveis fatos que podem acontecer, garantindo assim que os medicamentos que não foram doados sejam descartados da forma correta, informando também a maneira adequada de descarte do medicamento caso seja necessário</w:t>
            </w:r>
          </w:p>
        </w:tc>
      </w:tr>
      <w:tr>
        <w:trPr>
          <w:trHeight w:val="1" w:hRule="atLeast"/>
          <w:jc w:val="left"/>
        </w:trPr>
        <w:tc>
          <w:tcPr>
            <w:tcW w:w="2790" w:type="dxa"/>
            <w:tcBorders>
              <w:top w:val="single" w:color="000000" w:sz="6"/>
              <w:left w:val="single" w:color="000000" w:sz="12"/>
              <w:bottom w:val="single" w:color="000000" w:sz="6"/>
              <w:right w:val="single" w:color="000000" w:sz="12"/>
            </w:tcBorders>
            <w:shd w:color="auto" w:fill="auto" w:val="pct25"/>
            <w:tcMar>
              <w:left w:w="108" w:type="dxa"/>
              <w:right w:w="108" w:type="dxa"/>
            </w:tcMar>
            <w:vAlign w:val="top"/>
          </w:tcPr>
          <w:p>
            <w:pPr>
              <w:keepNext w:val="true"/>
              <w:keepLines w:val="true"/>
              <w:spacing w:before="0" w:after="120" w:line="240"/>
              <w:ind w:right="0" w:left="72"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Ao contrário</w:t>
            </w:r>
          </w:p>
        </w:tc>
        <w:tc>
          <w:tcPr>
            <w:tcW w:w="5400" w:type="dxa"/>
            <w:tcBorders>
              <w:top w:val="single" w:color="000000" w:sz="6"/>
              <w:left w:val="single" w:color="000000" w:sz="0"/>
              <w:bottom w:val="single" w:color="000000" w:sz="6"/>
              <w:right w:val="single" w:color="000000" w:sz="12"/>
            </w:tcBorders>
            <w:shd w:color="000000" w:fill="ffffff" w:val="clear"/>
            <w:tcMar>
              <w:left w:w="108" w:type="dxa"/>
              <w:right w:w="108" w:type="dxa"/>
            </w:tcMar>
            <w:vAlign w:val="top"/>
          </w:tcPr>
          <w:p>
            <w:pPr>
              <w:widowControl w:val="false"/>
              <w:tabs>
                <w:tab w:val="left" w:pos="540" w:leader="none"/>
                <w:tab w:val="left" w:pos="1260" w:leader="none"/>
              </w:tabs>
              <w:spacing w:before="0" w:after="12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2790" w:type="dxa"/>
            <w:tcBorders>
              <w:top w:val="single" w:color="000000" w:sz="6"/>
              <w:left w:val="single" w:color="000000" w:sz="12"/>
              <w:bottom w:val="single" w:color="000000" w:sz="6"/>
              <w:right w:val="single" w:color="000000" w:sz="12"/>
            </w:tcBorders>
            <w:shd w:color="auto" w:fill="auto" w:val="pct25"/>
            <w:tcMar>
              <w:left w:w="108" w:type="dxa"/>
              <w:right w:w="108" w:type="dxa"/>
            </w:tcMar>
            <w:vAlign w:val="top"/>
          </w:tcPr>
          <w:p>
            <w:pPr>
              <w:keepLines w:val="true"/>
              <w:spacing w:before="0" w:after="120" w:line="240"/>
              <w:ind w:right="0" w:left="72"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Nosso produto</w:t>
            </w:r>
          </w:p>
        </w:tc>
        <w:tc>
          <w:tcPr>
            <w:tcW w:w="5400" w:type="dxa"/>
            <w:tcBorders>
              <w:top w:val="single" w:color="000000" w:sz="6"/>
              <w:left w:val="single" w:color="000000" w:sz="0"/>
              <w:bottom w:val="single" w:color="000000" w:sz="6"/>
              <w:right w:val="single" w:color="000000" w:sz="12"/>
            </w:tcBorders>
            <w:shd w:color="000000" w:fill="ffffff" w:val="clear"/>
            <w:tcMar>
              <w:left w:w="108" w:type="dxa"/>
              <w:right w:w="108" w:type="dxa"/>
            </w:tcMar>
            <w:vAlign w:val="top"/>
          </w:tcPr>
          <w:p>
            <w:pPr>
              <w:widowControl w:val="false"/>
              <w:tabs>
                <w:tab w:val="left" w:pos="540" w:leader="none"/>
                <w:tab w:val="left" w:pos="1260" w:leader="none"/>
              </w:tabs>
              <w:spacing w:before="0" w:after="120" w:line="240"/>
              <w:ind w:right="0" w:left="0" w:firstLine="0"/>
              <w:jc w:val="both"/>
              <w:rPr>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sistema especializado na doação de medicamentos.</w:t>
            </w:r>
          </w:p>
        </w:tc>
      </w:tr>
    </w:tbl>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numPr>
          <w:ilvl w:val="0"/>
          <w:numId w:val="73"/>
        </w:numPr>
        <w:spacing w:before="120" w:after="60" w:line="240"/>
        <w:ind w:right="0" w:left="720" w:hanging="72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Descrição das Partes Interessadas e do Usuário</w:t>
      </w:r>
    </w:p>
    <w:p>
      <w:pPr>
        <w:keepNext w:val="true"/>
        <w:numPr>
          <w:ilvl w:val="0"/>
          <w:numId w:val="73"/>
        </w:numPr>
        <w:spacing w:before="120" w:after="60" w:line="240"/>
        <w:ind w:right="0" w:left="720" w:hanging="72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Resumo das partes interessadas</w:t>
      </w:r>
    </w:p>
    <w:tbl>
      <w:tblPr>
        <w:tblInd w:w="828" w:type="dxa"/>
      </w:tblPr>
      <w:tblGrid>
        <w:gridCol w:w="1890"/>
        <w:gridCol w:w="2610"/>
        <w:gridCol w:w="3960"/>
      </w:tblGrid>
      <w:tr>
        <w:trPr>
          <w:trHeight w:val="1" w:hRule="atLeast"/>
          <w:jc w:val="left"/>
        </w:trPr>
        <w:tc>
          <w:tcPr>
            <w:tcW w:w="189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Nome</w:t>
            </w:r>
          </w:p>
        </w:tc>
        <w:tc>
          <w:tcPr>
            <w:tcW w:w="261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Descrição</w:t>
            </w:r>
          </w:p>
        </w:tc>
        <w:tc>
          <w:tcPr>
            <w:tcW w:w="396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tabs>
                <w:tab w:val="left" w:pos="1878" w:leader="none"/>
              </w:tabs>
              <w:spacing w:before="0" w:after="120" w:line="240"/>
              <w:ind w:right="0" w:left="0"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Responsabilidades</w:t>
            </w:r>
          </w:p>
        </w:tc>
      </w:tr>
      <w:tr>
        <w:trPr>
          <w:trHeight w:val="1" w:hRule="atLeast"/>
          <w:jc w:val="left"/>
        </w:trPr>
        <w:tc>
          <w:tcPr>
            <w:tcW w:w="189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widowControl w:val="false"/>
              <w:tabs>
                <w:tab w:val="left" w:pos="540" w:leader="none"/>
                <w:tab w:val="left" w:pos="1260" w:leader="none"/>
              </w:tabs>
              <w:spacing w:before="0" w:after="120" w:line="240"/>
              <w:ind w:right="0" w:left="0" w:firstLine="0"/>
              <w:jc w:val="both"/>
              <w:rPr>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Fármácias</w:t>
            </w:r>
          </w:p>
        </w:tc>
        <w:tc>
          <w:tcPr>
            <w:tcW w:w="261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widowControl w:val="false"/>
              <w:tabs>
                <w:tab w:val="left" w:pos="540" w:leader="none"/>
                <w:tab w:val="left" w:pos="1260" w:leader="none"/>
              </w:tabs>
              <w:spacing w:before="0" w:after="120" w:line="240"/>
              <w:ind w:right="0" w:left="0" w:firstLine="0"/>
              <w:jc w:val="both"/>
              <w:rPr>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Consumidores intermediários do sistema</w:t>
            </w:r>
          </w:p>
        </w:tc>
        <w:tc>
          <w:tcPr>
            <w:tcW w:w="396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widowControl w:val="false"/>
              <w:tabs>
                <w:tab w:val="left" w:pos="540" w:leader="none"/>
                <w:tab w:val="left" w:pos="1260" w:leader="none"/>
              </w:tabs>
              <w:spacing w:before="0" w:after="120" w:line="240"/>
              <w:ind w:right="0" w:left="0" w:firstLine="0"/>
              <w:jc w:val="both"/>
              <w:rPr>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Se cadastrar no sistema, fornecer relatórios dos medicamentos que estiverem próximos do vencimento, oferecer promoções de produtos</w:t>
            </w:r>
          </w:p>
        </w:tc>
      </w:tr>
      <w:tr>
        <w:trPr>
          <w:trHeight w:val="1" w:hRule="atLeast"/>
          <w:jc w:val="left"/>
        </w:trPr>
        <w:tc>
          <w:tcPr>
            <w:tcW w:w="189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widowControl w:val="false"/>
              <w:tabs>
                <w:tab w:val="left" w:pos="540" w:leader="none"/>
                <w:tab w:val="left" w:pos="1260" w:leader="none"/>
              </w:tabs>
              <w:spacing w:before="0" w:after="120" w:line="240"/>
              <w:ind w:right="0" w:left="0" w:firstLine="0"/>
              <w:jc w:val="both"/>
              <w:rPr>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Equipe do Idrug</w:t>
            </w:r>
          </w:p>
        </w:tc>
        <w:tc>
          <w:tcPr>
            <w:tcW w:w="261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widowControl w:val="false"/>
              <w:tabs>
                <w:tab w:val="left" w:pos="540" w:leader="none"/>
                <w:tab w:val="left" w:pos="1260" w:leader="none"/>
              </w:tabs>
              <w:spacing w:before="0" w:after="120" w:line="240"/>
              <w:ind w:right="0" w:left="0" w:firstLine="0"/>
              <w:jc w:val="both"/>
              <w:rPr>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Programadores do Sistema</w:t>
            </w:r>
          </w:p>
        </w:tc>
        <w:tc>
          <w:tcPr>
            <w:tcW w:w="396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widowControl w:val="false"/>
              <w:tabs>
                <w:tab w:val="left" w:pos="540" w:leader="none"/>
                <w:tab w:val="left" w:pos="1260" w:leader="none"/>
              </w:tabs>
              <w:spacing w:before="0" w:after="120" w:line="240"/>
              <w:ind w:right="0" w:left="0" w:firstLine="0"/>
              <w:jc w:val="both"/>
              <w:rPr>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Planejar, elaborar e realizar interação com as partes interessadas nos benefícios do sistema</w:t>
            </w:r>
          </w:p>
        </w:tc>
      </w:tr>
      <w:tr>
        <w:trPr>
          <w:trHeight w:val="1" w:hRule="atLeast"/>
          <w:jc w:val="left"/>
        </w:trPr>
        <w:tc>
          <w:tcPr>
            <w:tcW w:w="189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widowControl w:val="false"/>
              <w:tabs>
                <w:tab w:val="left" w:pos="540" w:leader="none"/>
                <w:tab w:val="left" w:pos="1260" w:leader="none"/>
              </w:tabs>
              <w:spacing w:before="0" w:after="120" w:line="240"/>
              <w:ind w:right="0" w:left="0" w:firstLine="0"/>
              <w:jc w:val="both"/>
              <w:rPr>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Usuário</w:t>
            </w:r>
          </w:p>
        </w:tc>
        <w:tc>
          <w:tcPr>
            <w:tcW w:w="261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widowControl w:val="false"/>
              <w:tabs>
                <w:tab w:val="left" w:pos="540" w:leader="none"/>
                <w:tab w:val="left" w:pos="1260" w:leader="none"/>
              </w:tabs>
              <w:spacing w:before="0" w:after="120" w:line="240"/>
              <w:ind w:right="0" w:left="0" w:firstLine="0"/>
              <w:jc w:val="both"/>
              <w:rPr>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Usuário final do Sistema</w:t>
            </w:r>
          </w:p>
        </w:tc>
        <w:tc>
          <w:tcPr>
            <w:tcW w:w="396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widowControl w:val="false"/>
              <w:tabs>
                <w:tab w:val="left" w:pos="540" w:leader="none"/>
                <w:tab w:val="left" w:pos="1260" w:leader="none"/>
              </w:tabs>
              <w:spacing w:before="0" w:after="120" w:line="240"/>
              <w:ind w:right="0" w:left="0" w:firstLine="0"/>
              <w:jc w:val="both"/>
              <w:rPr>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Utilizar o sistema e  pesquisar  medicamentos e farmácias próximas para retirada do mesmo</w:t>
            </w:r>
          </w:p>
        </w:tc>
      </w:tr>
      <w:tr>
        <w:trPr>
          <w:trHeight w:val="1" w:hRule="atLeast"/>
          <w:jc w:val="left"/>
        </w:trPr>
        <w:tc>
          <w:tcPr>
            <w:tcW w:w="189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widowControl w:val="false"/>
              <w:tabs>
                <w:tab w:val="left" w:pos="540" w:leader="none"/>
                <w:tab w:val="left" w:pos="1260" w:leader="none"/>
              </w:tabs>
              <w:spacing w:before="0" w:after="120" w:line="240"/>
              <w:ind w:right="0" w:left="0" w:firstLine="0"/>
              <w:jc w:val="both"/>
              <w:rPr>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Idealizador</w:t>
            </w:r>
          </w:p>
        </w:tc>
        <w:tc>
          <w:tcPr>
            <w:tcW w:w="261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widowControl w:val="false"/>
              <w:tabs>
                <w:tab w:val="left" w:pos="540" w:leader="none"/>
                <w:tab w:val="left" w:pos="1260" w:leader="none"/>
              </w:tabs>
              <w:spacing w:before="0" w:after="120" w:line="240"/>
              <w:ind w:right="0" w:left="0" w:firstLine="0"/>
              <w:jc w:val="both"/>
              <w:rPr>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Criador da ideia do sistema Idrug</w:t>
            </w:r>
          </w:p>
        </w:tc>
        <w:tc>
          <w:tcPr>
            <w:tcW w:w="396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widowControl w:val="false"/>
              <w:tabs>
                <w:tab w:val="left" w:pos="540" w:leader="none"/>
                <w:tab w:val="left" w:pos="1260" w:leader="none"/>
              </w:tabs>
              <w:spacing w:before="0" w:after="120" w:line="240"/>
              <w:ind w:right="0" w:left="0" w:firstLine="0"/>
              <w:jc w:val="both"/>
              <w:rPr>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Orientar a equipe Idrug em alguns aspectos e fornecer opiniões, informações e sugestões sobre o projeto</w:t>
            </w:r>
          </w:p>
        </w:tc>
      </w:tr>
    </w:tbl>
    <w:p>
      <w:pPr>
        <w:keepNext w:val="true"/>
        <w:numPr>
          <w:ilvl w:val="0"/>
          <w:numId w:val="87"/>
        </w:numPr>
        <w:spacing w:before="120" w:after="60" w:line="240"/>
        <w:ind w:right="0" w:left="720" w:hanging="72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Resumo do Usuário</w:t>
      </w:r>
    </w:p>
    <w:tbl>
      <w:tblPr>
        <w:tblInd w:w="828" w:type="dxa"/>
      </w:tblPr>
      <w:tblGrid>
        <w:gridCol w:w="1149"/>
        <w:gridCol w:w="1731"/>
        <w:gridCol w:w="3240"/>
        <w:gridCol w:w="2628"/>
      </w:tblGrid>
      <w:tr>
        <w:trPr>
          <w:trHeight w:val="418" w:hRule="auto"/>
          <w:jc w:val="left"/>
        </w:trPr>
        <w:tc>
          <w:tcPr>
            <w:tcW w:w="1149"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Nome</w:t>
            </w:r>
          </w:p>
        </w:tc>
        <w:tc>
          <w:tcPr>
            <w:tcW w:w="1731"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Descrição</w:t>
            </w:r>
          </w:p>
        </w:tc>
        <w:tc>
          <w:tcPr>
            <w:tcW w:w="324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Responsabilidades</w:t>
            </w:r>
          </w:p>
        </w:tc>
        <w:tc>
          <w:tcPr>
            <w:tcW w:w="2628"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Stakeholder</w:t>
            </w:r>
          </w:p>
        </w:tc>
      </w:tr>
      <w:tr>
        <w:trPr>
          <w:trHeight w:val="976" w:hRule="auto"/>
          <w:jc w:val="left"/>
        </w:trPr>
        <w:tc>
          <w:tcPr>
            <w:tcW w:w="1149"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widowControl w:val="false"/>
              <w:tabs>
                <w:tab w:val="left" w:pos="540" w:leader="none"/>
                <w:tab w:val="left" w:pos="1260" w:leader="none"/>
              </w:tabs>
              <w:spacing w:before="0" w:after="120" w:line="240"/>
              <w:ind w:right="0" w:left="0" w:firstLine="0"/>
              <w:jc w:val="both"/>
              <w:rPr>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Farmácias</w:t>
            </w:r>
          </w:p>
        </w:tc>
        <w:tc>
          <w:tcPr>
            <w:tcW w:w="1731"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widowControl w:val="false"/>
              <w:tabs>
                <w:tab w:val="left" w:pos="540" w:leader="none"/>
                <w:tab w:val="left" w:pos="1260" w:leader="none"/>
              </w:tabs>
              <w:spacing w:before="0" w:after="120" w:line="240"/>
              <w:ind w:right="0" w:left="0" w:firstLine="0"/>
              <w:jc w:val="both"/>
              <w:rPr>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Consumidores intermediários do sistema</w:t>
            </w:r>
          </w:p>
        </w:tc>
        <w:tc>
          <w:tcPr>
            <w:tcW w:w="324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widowControl w:val="false"/>
              <w:tabs>
                <w:tab w:val="left" w:pos="540" w:leader="none"/>
                <w:tab w:val="left" w:pos="1260" w:leader="none"/>
              </w:tabs>
              <w:spacing w:before="0" w:after="120" w:line="240"/>
              <w:ind w:right="0" w:left="0" w:firstLine="0"/>
              <w:jc w:val="both"/>
              <w:rPr>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Realizar cadastro de relatório com medicamentos com 1 a 3 meses de proximidade da data de validade, disponibilizar medicamentos aos usuários e cadastrar promoções de produtos</w:t>
            </w:r>
          </w:p>
        </w:tc>
        <w:tc>
          <w:tcPr>
            <w:tcW w:w="2628"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widowControl w:val="false"/>
              <w:tabs>
                <w:tab w:val="left" w:pos="540" w:leader="none"/>
                <w:tab w:val="left" w:pos="1260" w:leader="none"/>
              </w:tabs>
              <w:spacing w:before="0" w:after="120" w:line="240"/>
              <w:ind w:right="0" w:left="0" w:firstLine="0"/>
              <w:jc w:val="both"/>
              <w:rPr>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Auto representado</w:t>
            </w:r>
          </w:p>
        </w:tc>
      </w:tr>
      <w:tr>
        <w:trPr>
          <w:trHeight w:val="976" w:hRule="auto"/>
          <w:jc w:val="left"/>
        </w:trPr>
        <w:tc>
          <w:tcPr>
            <w:tcW w:w="1149"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widowControl w:val="false"/>
              <w:tabs>
                <w:tab w:val="left" w:pos="540" w:leader="none"/>
                <w:tab w:val="left" w:pos="1260" w:leader="none"/>
              </w:tabs>
              <w:spacing w:before="0" w:after="120" w:line="240"/>
              <w:ind w:right="0" w:left="0" w:firstLine="0"/>
              <w:jc w:val="both"/>
              <w:rPr>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Equipe do Idrug</w:t>
            </w:r>
          </w:p>
        </w:tc>
        <w:tc>
          <w:tcPr>
            <w:tcW w:w="1731"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widowControl w:val="false"/>
              <w:tabs>
                <w:tab w:val="left" w:pos="540" w:leader="none"/>
                <w:tab w:val="left" w:pos="1260" w:leader="none"/>
              </w:tabs>
              <w:spacing w:before="0" w:after="120" w:line="240"/>
              <w:ind w:right="0" w:left="0" w:firstLine="0"/>
              <w:jc w:val="both"/>
              <w:rPr>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Programadores do Sistema</w:t>
            </w:r>
          </w:p>
        </w:tc>
        <w:tc>
          <w:tcPr>
            <w:tcW w:w="324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widowControl w:val="false"/>
              <w:tabs>
                <w:tab w:val="left" w:pos="540" w:leader="none"/>
                <w:tab w:val="left" w:pos="1260" w:leader="none"/>
              </w:tabs>
              <w:spacing w:before="0" w:after="120" w:line="240"/>
              <w:ind w:right="0" w:left="0" w:firstLine="0"/>
              <w:jc w:val="both"/>
              <w:rPr>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Buscar farmácias, mapear e modelar processos, construir sistema, realizar interação com usuário intermediário, dar suporte de TI ao sistema</w:t>
            </w:r>
          </w:p>
        </w:tc>
        <w:tc>
          <w:tcPr>
            <w:tcW w:w="2628"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widowControl w:val="false"/>
              <w:tabs>
                <w:tab w:val="left" w:pos="540" w:leader="none"/>
                <w:tab w:val="left" w:pos="1260" w:leader="none"/>
              </w:tabs>
              <w:spacing w:before="0" w:after="120" w:line="240"/>
              <w:ind w:right="0" w:left="0" w:firstLine="0"/>
              <w:jc w:val="both"/>
              <w:rPr>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Auto representado</w:t>
            </w:r>
          </w:p>
        </w:tc>
      </w:tr>
      <w:tr>
        <w:trPr>
          <w:trHeight w:val="976" w:hRule="auto"/>
          <w:jc w:val="left"/>
        </w:trPr>
        <w:tc>
          <w:tcPr>
            <w:tcW w:w="1149"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widowControl w:val="false"/>
              <w:tabs>
                <w:tab w:val="left" w:pos="540" w:leader="none"/>
                <w:tab w:val="left" w:pos="1260" w:leader="none"/>
              </w:tabs>
              <w:spacing w:before="0" w:after="120" w:line="240"/>
              <w:ind w:right="0" w:left="0" w:firstLine="0"/>
              <w:jc w:val="both"/>
              <w:rPr>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Usuário final</w:t>
            </w:r>
          </w:p>
        </w:tc>
        <w:tc>
          <w:tcPr>
            <w:tcW w:w="1731"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widowControl w:val="false"/>
              <w:tabs>
                <w:tab w:val="left" w:pos="540" w:leader="none"/>
                <w:tab w:val="left" w:pos="1260" w:leader="none"/>
              </w:tabs>
              <w:spacing w:before="0" w:after="120" w:line="240"/>
              <w:ind w:right="0" w:left="0" w:firstLine="0"/>
              <w:jc w:val="both"/>
              <w:rPr>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Usuário final do sistema</w:t>
            </w:r>
          </w:p>
        </w:tc>
        <w:tc>
          <w:tcPr>
            <w:tcW w:w="324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widowControl w:val="false"/>
              <w:tabs>
                <w:tab w:val="left" w:pos="540" w:leader="none"/>
                <w:tab w:val="left" w:pos="1260" w:leader="none"/>
              </w:tabs>
              <w:spacing w:before="0" w:after="120" w:line="240"/>
              <w:ind w:right="0" w:left="0" w:firstLine="0"/>
              <w:jc w:val="both"/>
              <w:rPr>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Baixar aplicativo, pesquisar medicamentos de que necessitam, ir até local de retirada do medicamento, com receita médica caso necessário. </w:t>
            </w:r>
          </w:p>
        </w:tc>
        <w:tc>
          <w:tcPr>
            <w:tcW w:w="2628"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widowControl w:val="false"/>
              <w:tabs>
                <w:tab w:val="left" w:pos="540" w:leader="none"/>
                <w:tab w:val="left" w:pos="1260" w:leader="none"/>
              </w:tabs>
              <w:spacing w:before="0" w:after="120" w:line="240"/>
              <w:ind w:right="0" w:left="0" w:firstLine="0"/>
              <w:jc w:val="both"/>
              <w:rPr>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Auto representado</w:t>
            </w:r>
          </w:p>
        </w:tc>
      </w:tr>
    </w:tbl>
    <w:p>
      <w:pPr>
        <w:keepLines w:val="true"/>
        <w:spacing w:before="0" w:after="120" w:line="240"/>
        <w:ind w:right="0" w:left="720" w:firstLine="0"/>
        <w:jc w:val="left"/>
        <w:rPr>
          <w:rFonts w:ascii="Times New Roman" w:hAnsi="Times New Roman" w:cs="Times New Roman" w:eastAsia="Times New Roman"/>
          <w:color w:val="auto"/>
          <w:spacing w:val="0"/>
          <w:position w:val="0"/>
          <w:sz w:val="22"/>
          <w:shd w:fill="auto" w:val="clear"/>
        </w:rPr>
      </w:pPr>
    </w:p>
    <w:p>
      <w:pPr>
        <w:keepNext w:val="true"/>
        <w:numPr>
          <w:ilvl w:val="0"/>
          <w:numId w:val="99"/>
        </w:numPr>
        <w:spacing w:before="120" w:after="60" w:line="240"/>
        <w:ind w:right="0" w:left="720" w:hanging="72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Ambiente do Usuário</w:t>
      </w:r>
    </w:p>
    <w:p>
      <w:pPr>
        <w:keepLines w:val="true"/>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Será o único sistema que oferecerá medicamentos de forma gratuita a pessoas que necessitarem, se preocupando não só com uma causa social, mas também ambiental. </w:t>
      </w:r>
    </w:p>
    <w:p>
      <w:pPr>
        <w:keepLines w:val="true"/>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ideia inicial é ter um sistema web para que as farmácias possam cadastrar os medicamentos, dessa forma o banco de dados do sistema já iria sendo montado.</w:t>
      </w:r>
    </w:p>
    <w:p>
      <w:pPr>
        <w:keepLines w:val="true"/>
        <w:spacing w:before="0" w:after="12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Futuramente, o Idrug terá um aplicativo disponibilizado na Play Store para que o usuário possa buscar o medicamento. Serão um total de 4(quatro) programadores envolvidos na criação de toda a engenharia e programação do software, além de ter orientação de especialista na área de farmácia e de um engenheiro de software.</w:t>
      </w:r>
    </w:p>
    <w:p>
      <w:pPr>
        <w:keepNext w:val="true"/>
        <w:numPr>
          <w:ilvl w:val="0"/>
          <w:numId w:val="101"/>
        </w:numPr>
        <w:spacing w:before="120" w:after="60" w:line="240"/>
        <w:ind w:right="0" w:left="720" w:hanging="72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Principais Necessidades das Partes Interessadas ou do Usuário</w:t>
      </w:r>
    </w:p>
    <w:p>
      <w:pPr>
        <w:widowControl w:val="false"/>
        <w:tabs>
          <w:tab w:val="left" w:pos="540" w:leader="none"/>
          <w:tab w:val="left" w:pos="1260" w:leader="none"/>
        </w:tabs>
        <w:spacing w:before="0" w:after="120" w:line="240"/>
        <w:ind w:right="0" w:left="0" w:firstLine="0"/>
        <w:jc w:val="both"/>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w:t>
      </w:r>
      <w:r>
        <w:rPr>
          <w:rFonts w:ascii="Times New Roman" w:hAnsi="Times New Roman" w:cs="Times New Roman" w:eastAsia="Times New Roman"/>
          <w:i/>
          <w:color w:val="auto"/>
          <w:spacing w:val="0"/>
          <w:position w:val="0"/>
          <w:sz w:val="22"/>
          <w:shd w:fill="auto" w:val="clear"/>
        </w:rPr>
        <w:tab/>
      </w:r>
      <w:r>
        <w:rPr>
          <w:rFonts w:ascii="Times New Roman" w:hAnsi="Times New Roman" w:cs="Times New Roman" w:eastAsia="Times New Roman"/>
          <w:b/>
          <w:i/>
          <w:color w:val="auto"/>
          <w:spacing w:val="0"/>
          <w:position w:val="0"/>
          <w:sz w:val="22"/>
          <w:shd w:fill="auto" w:val="clear"/>
        </w:rPr>
        <w:t xml:space="preserve">Quais são as razões para este problema?</w:t>
      </w:r>
      <w:r>
        <w:rPr>
          <w:rFonts w:ascii="Times New Roman" w:hAnsi="Times New Roman" w:cs="Times New Roman" w:eastAsia="Times New Roman"/>
          <w:i/>
          <w:color w:val="auto"/>
          <w:spacing w:val="0"/>
          <w:position w:val="0"/>
          <w:sz w:val="22"/>
          <w:shd w:fill="auto" w:val="clear"/>
        </w:rPr>
        <w:t xml:space="preserve"> Medicamentos que ainda estão aptos a serem utilizados acabam sendo descartados devido a necessidade das farmácias de deixarem sempre o estoque atualizado além do dever de cumprir com a legislação regularmentada pela Anvisa acerca dos medicamentos. </w:t>
      </w:r>
    </w:p>
    <w:p>
      <w:pPr>
        <w:widowControl w:val="false"/>
        <w:tabs>
          <w:tab w:val="left" w:pos="540" w:leader="none"/>
          <w:tab w:val="left" w:pos="1260" w:leader="none"/>
        </w:tabs>
        <w:spacing w:before="0" w:after="120" w:line="240"/>
        <w:ind w:right="0" w:left="0" w:firstLine="0"/>
        <w:jc w:val="both"/>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w:t>
      </w:r>
      <w:r>
        <w:rPr>
          <w:rFonts w:ascii="Times New Roman" w:hAnsi="Times New Roman" w:cs="Times New Roman" w:eastAsia="Times New Roman"/>
          <w:i/>
          <w:color w:val="auto"/>
          <w:spacing w:val="0"/>
          <w:position w:val="0"/>
          <w:sz w:val="22"/>
          <w:shd w:fill="auto" w:val="clear"/>
        </w:rPr>
        <w:tab/>
      </w:r>
      <w:r>
        <w:rPr>
          <w:rFonts w:ascii="Times New Roman" w:hAnsi="Times New Roman" w:cs="Times New Roman" w:eastAsia="Times New Roman"/>
          <w:b/>
          <w:i/>
          <w:color w:val="auto"/>
          <w:spacing w:val="0"/>
          <w:position w:val="0"/>
          <w:sz w:val="22"/>
          <w:shd w:fill="auto" w:val="clear"/>
        </w:rPr>
        <w:t xml:space="preserve">Como é resolvido agora? </w:t>
      </w:r>
      <w:r>
        <w:rPr>
          <w:rFonts w:ascii="Times New Roman" w:hAnsi="Times New Roman" w:cs="Times New Roman" w:eastAsia="Times New Roman"/>
          <w:i/>
          <w:color w:val="auto"/>
          <w:spacing w:val="0"/>
          <w:position w:val="0"/>
          <w:sz w:val="22"/>
          <w:shd w:fill="auto" w:val="clear"/>
        </w:rPr>
        <w:t xml:space="preserve">É contratada uma empresa que coleta e realiza a incineração dos medicamentos.</w:t>
      </w:r>
    </w:p>
    <w:p>
      <w:pPr>
        <w:widowControl w:val="false"/>
        <w:tabs>
          <w:tab w:val="left" w:pos="540" w:leader="none"/>
          <w:tab w:val="left" w:pos="1260" w:leader="none"/>
        </w:tabs>
        <w:spacing w:before="0" w:after="120" w:line="240"/>
        <w:ind w:right="0" w:left="0" w:firstLine="0"/>
        <w:jc w:val="both"/>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w:t>
      </w:r>
      <w:r>
        <w:rPr>
          <w:rFonts w:ascii="Times New Roman" w:hAnsi="Times New Roman" w:cs="Times New Roman" w:eastAsia="Times New Roman"/>
          <w:i/>
          <w:color w:val="auto"/>
          <w:spacing w:val="0"/>
          <w:position w:val="0"/>
          <w:sz w:val="22"/>
          <w:shd w:fill="auto" w:val="clear"/>
        </w:rPr>
        <w:tab/>
      </w:r>
      <w:r>
        <w:rPr>
          <w:rFonts w:ascii="Times New Roman" w:hAnsi="Times New Roman" w:cs="Times New Roman" w:eastAsia="Times New Roman"/>
          <w:b/>
          <w:i/>
          <w:color w:val="auto"/>
          <w:spacing w:val="0"/>
          <w:position w:val="0"/>
          <w:sz w:val="22"/>
          <w:shd w:fill="auto" w:val="clear"/>
        </w:rPr>
        <w:t xml:space="preserve">Que soluções a parte interessada ou o usuário deseja? </w:t>
      </w:r>
      <w:r>
        <w:rPr>
          <w:rFonts w:ascii="Times New Roman" w:hAnsi="Times New Roman" w:cs="Times New Roman" w:eastAsia="Times New Roman"/>
          <w:i/>
          <w:color w:val="auto"/>
          <w:spacing w:val="0"/>
          <w:position w:val="0"/>
          <w:sz w:val="22"/>
          <w:shd w:fill="auto" w:val="clear"/>
        </w:rPr>
        <w:t xml:space="preserve">Estamos propondo uma melhor usabilidade do medicamento, visto que quando a farmácia realiza a verificação do vencimento dos medicamentos acabam que por muitas das vezes deixando o medicamento apto a ser utilizado fora da prateleira esperando a empresa responsável pelo descarte coletar o medicamento para realizar a incineração. Entre esse tempo de espera, respeitando toda a legislação farmacêutica,  esses medicamentos ao invés de serem descartados fossem disponibilizados de forma gratuita para pessoas que necessitam do medicamento.</w:t>
      </w:r>
    </w:p>
    <w:p>
      <w:pPr>
        <w:keepLines w:val="true"/>
        <w:spacing w:before="0" w:after="120" w:line="240"/>
        <w:ind w:right="0" w:left="720" w:firstLine="0"/>
        <w:jc w:val="left"/>
        <w:rPr>
          <w:rFonts w:ascii="Times New Roman" w:hAnsi="Times New Roman" w:cs="Times New Roman" w:eastAsia="Times New Roman"/>
          <w:color w:val="auto"/>
          <w:spacing w:val="0"/>
          <w:position w:val="0"/>
          <w:sz w:val="22"/>
          <w:shd w:fill="auto" w:val="clear"/>
        </w:rPr>
      </w:pPr>
    </w:p>
    <w:tbl>
      <w:tblPr/>
      <w:tblGrid>
        <w:gridCol w:w="2808"/>
        <w:gridCol w:w="900"/>
        <w:gridCol w:w="1350"/>
        <w:gridCol w:w="1890"/>
        <w:gridCol w:w="1578"/>
        <w:gridCol w:w="2430"/>
      </w:tblGrid>
      <w:tr>
        <w:trPr>
          <w:trHeight w:val="1" w:hRule="atLeast"/>
          <w:jc w:val="left"/>
        </w:trPr>
        <w:tc>
          <w:tcPr>
            <w:tcW w:w="2808"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Need</w:t>
            </w:r>
          </w:p>
        </w:tc>
        <w:tc>
          <w:tcPr>
            <w:tcW w:w="90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Priority</w:t>
            </w:r>
          </w:p>
        </w:tc>
        <w:tc>
          <w:tcPr>
            <w:tcW w:w="135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Concerns</w:t>
            </w:r>
          </w:p>
        </w:tc>
        <w:tc>
          <w:tcPr>
            <w:tcW w:w="189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Current Solution</w:t>
            </w:r>
          </w:p>
        </w:tc>
        <w:tc>
          <w:tcPr>
            <w:tcW w:w="4008" w:type="dxa"/>
            <w:gridSpan w:val="2"/>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Proposed Solutions</w:t>
            </w:r>
          </w:p>
        </w:tc>
      </w:tr>
      <w:tr>
        <w:trPr>
          <w:trHeight w:val="1" w:hRule="atLeast"/>
          <w:jc w:val="left"/>
        </w:trPr>
        <w:tc>
          <w:tcPr>
            <w:tcW w:w="2808"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Broadcast messages</w:t>
            </w:r>
          </w:p>
        </w:tc>
        <w:tc>
          <w:tcPr>
            <w:tcW w:w="90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c>
          <w:tcPr>
            <w:tcW w:w="135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c>
          <w:tcPr>
            <w:tcW w:w="3468" w:type="dxa"/>
            <w:gridSpan w:val="2"/>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c>
          <w:tcPr>
            <w:tcW w:w="243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r>
    </w:tbl>
    <w:p>
      <w:pPr>
        <w:keepLines w:val="true"/>
        <w:spacing w:before="0" w:after="120" w:line="240"/>
        <w:ind w:right="0" w:left="720" w:firstLine="0"/>
        <w:jc w:val="left"/>
        <w:rPr>
          <w:rFonts w:ascii="Times New Roman" w:hAnsi="Times New Roman" w:cs="Times New Roman" w:eastAsia="Times New Roman"/>
          <w:color w:val="auto"/>
          <w:spacing w:val="0"/>
          <w:position w:val="0"/>
          <w:sz w:val="22"/>
          <w:shd w:fill="auto" w:val="clear"/>
        </w:rPr>
      </w:pPr>
    </w:p>
    <w:p>
      <w:pPr>
        <w:keepNext w:val="true"/>
        <w:numPr>
          <w:ilvl w:val="0"/>
          <w:numId w:val="111"/>
        </w:numPr>
        <w:spacing w:before="120" w:after="60" w:line="240"/>
        <w:ind w:right="0" w:left="720" w:hanging="72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Alternativas e Concorrência</w:t>
      </w:r>
    </w:p>
    <w:p>
      <w:pPr>
        <w:keepNext w:val="true"/>
        <w:numPr>
          <w:ilvl w:val="0"/>
          <w:numId w:val="111"/>
        </w:numPr>
        <w:spacing w:before="120" w:after="60" w:line="240"/>
        <w:ind w:right="0" w:left="720" w:hanging="72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Visão Geral do Produto</w:t>
      </w:r>
    </w:p>
    <w:p>
      <w:pPr>
        <w:keepNext w:val="true"/>
        <w:numPr>
          <w:ilvl w:val="0"/>
          <w:numId w:val="111"/>
        </w:numPr>
        <w:spacing w:before="120" w:after="60" w:line="240"/>
        <w:ind w:right="0" w:left="720" w:hanging="72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Perspectiva do produto</w:t>
      </w:r>
    </w:p>
    <w:p>
      <w:pPr>
        <w:widowControl w:val="false"/>
        <w:tabs>
          <w:tab w:val="left" w:pos="540" w:leader="none"/>
          <w:tab w:val="left" w:pos="1260" w:leader="none"/>
        </w:tabs>
        <w:spacing w:before="0" w:after="120" w:line="240"/>
        <w:ind w:right="0" w:left="0" w:firstLine="0"/>
        <w:jc w:val="both"/>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O produto é independente no que diz respeito a integração com outros sistemas, com a ressalva da necessidade de ser alimentado pelas farmácias.</w:t>
      </w:r>
    </w:p>
    <w:p>
      <w:pPr>
        <w:keepNext w:val="true"/>
        <w:numPr>
          <w:ilvl w:val="0"/>
          <w:numId w:val="113"/>
        </w:numPr>
        <w:spacing w:before="120" w:after="60" w:line="240"/>
        <w:ind w:right="0" w:left="720" w:hanging="72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Recursos do produto</w:t>
      </w:r>
    </w:p>
    <w:p>
      <w:pPr>
        <w:spacing w:before="0" w:after="0" w:line="240"/>
        <w:ind w:right="0" w:left="0" w:firstLine="0"/>
        <w:jc w:val="both"/>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Sistema Web com uma interface que facilite a farmácia realizar o cadastro dos medicamentos;</w:t>
      </w:r>
    </w:p>
    <w:p>
      <w:pPr>
        <w:spacing w:before="0" w:after="0" w:line="240"/>
        <w:ind w:right="0" w:left="0" w:firstLine="0"/>
        <w:jc w:val="both"/>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Aplicativo mobile que seja multiplataforma com a função de identificar as farmácias com os respectivos medicamentos aptos a serem disponibilizados, sendo possível identificar o trajeto que cada usuário terá que fazer para chegar a farmácia desejada (a que tem de forma gratuita o medicamento que ele necessita) utilizando-se da api do Google Maps;</w:t>
      </w:r>
    </w:p>
    <w:p>
      <w:pPr>
        <w:spacing w:before="0" w:after="0" w:line="240"/>
        <w:ind w:right="0" w:left="0" w:firstLine="0"/>
        <w:jc w:val="both"/>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No aplicativo terá a funcionalidade de alertar idosos o horário de tomar os medicamentos;</w:t>
      </w:r>
    </w:p>
    <w:p>
      <w:pPr>
        <w:spacing w:before="0" w:after="0" w:line="240"/>
        <w:ind w:right="0" w:left="0" w:firstLine="0"/>
        <w:jc w:val="both"/>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No aplicativo terá a funcionalidade de identificar pontos de descarte de medicamentos.</w:t>
      </w:r>
    </w:p>
    <w:p>
      <w:pPr>
        <w:spacing w:before="0" w:after="0" w:line="240"/>
        <w:ind w:right="0" w:left="0" w:firstLine="0"/>
        <w:jc w:val="left"/>
        <w:rPr>
          <w:rFonts w:ascii="Times New Roman" w:hAnsi="Times New Roman" w:cs="Times New Roman" w:eastAsia="Times New Roman"/>
          <w:i/>
          <w:color w:val="auto"/>
          <w:spacing w:val="0"/>
          <w:position w:val="0"/>
          <w:sz w:val="22"/>
          <w:shd w:fill="auto" w:val="clear"/>
        </w:rPr>
      </w:pPr>
    </w:p>
    <w:p>
      <w:pPr>
        <w:keepNext w:val="true"/>
        <w:numPr>
          <w:ilvl w:val="0"/>
          <w:numId w:val="116"/>
        </w:numPr>
        <w:spacing w:before="120" w:after="60" w:line="240"/>
        <w:ind w:right="0" w:left="720" w:hanging="72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Other Product Requirements</w:t>
      </w:r>
    </w:p>
    <w:p>
      <w:pPr>
        <w:widowControl w:val="false"/>
        <w:tabs>
          <w:tab w:val="left" w:pos="540" w:leader="none"/>
          <w:tab w:val="left" w:pos="1260" w:leader="none"/>
        </w:tabs>
        <w:spacing w:before="0" w:after="120" w:line="240"/>
        <w:ind w:right="0" w:left="0" w:firstLine="0"/>
        <w:jc w:val="both"/>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Computador ou celular com acesso à internet;</w:t>
      </w:r>
    </w:p>
    <w:p>
      <w:pPr>
        <w:keepLines w:val="true"/>
        <w:spacing w:before="0" w:after="120" w:line="240"/>
        <w:ind w:right="0" w:left="0" w:firstLine="0"/>
        <w:jc w:val="left"/>
        <w:rPr>
          <w:rFonts w:ascii="Times New Roman" w:hAnsi="Times New Roman" w:cs="Times New Roman" w:eastAsia="Times New Roman"/>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num w:numId="31">
    <w:abstractNumId w:val="60"/>
  </w:num>
  <w:num w:numId="33">
    <w:abstractNumId w:val="54"/>
  </w:num>
  <w:num w:numId="35">
    <w:abstractNumId w:val="48"/>
  </w:num>
  <w:num w:numId="51">
    <w:abstractNumId w:val="42"/>
  </w:num>
  <w:num w:numId="73">
    <w:abstractNumId w:val="36"/>
  </w:num>
  <w:num w:numId="87">
    <w:abstractNumId w:val="30"/>
  </w:num>
  <w:num w:numId="99">
    <w:abstractNumId w:val="24"/>
  </w:num>
  <w:num w:numId="101">
    <w:abstractNumId w:val="18"/>
  </w:num>
  <w:num w:numId="111">
    <w:abstractNumId w:val="12"/>
  </w:num>
  <w:num w:numId="113">
    <w:abstractNumId w:val="6"/>
  </w:num>
  <w:num w:numId="11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