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65719" w14:textId="0BC2192B" w:rsidR="006A2878" w:rsidRDefault="006A2878">
      <w:pPr>
        <w:rPr>
          <w:rFonts w:ascii="Verdana" w:hAnsi="Verdana"/>
          <w:sz w:val="24"/>
          <w:szCs w:val="24"/>
        </w:rPr>
      </w:pPr>
      <w:r w:rsidRPr="006A2878">
        <w:rPr>
          <w:rFonts w:ascii="Verdana" w:hAnsi="Verdana"/>
          <w:sz w:val="24"/>
          <w:szCs w:val="24"/>
        </w:rPr>
        <w:t>OOP-Inheritance &amp; Methods</w:t>
      </w:r>
    </w:p>
    <w:p w14:paraId="2A1CA05D" w14:textId="262EAE43" w:rsidR="006A2878" w:rsidRPr="00006931" w:rsidRDefault="006A2878" w:rsidP="006A2878">
      <w:pPr>
        <w:pStyle w:val="NormalWeb"/>
        <w:shd w:val="clear" w:color="auto" w:fill="FFFFFF"/>
        <w:spacing w:before="0" w:beforeAutospacing="0" w:after="0" w:afterAutospacing="0"/>
        <w:jc w:val="both"/>
        <w:rPr>
          <w:rFonts w:ascii="Verdana" w:hAnsi="Verdana" w:cs="Helvetica"/>
          <w:color w:val="000000"/>
        </w:rPr>
      </w:pPr>
      <w:r>
        <w:rPr>
          <w:rFonts w:ascii="Helvetica" w:hAnsi="Helvetica" w:cs="Helvetica"/>
          <w:color w:val="000000"/>
          <w:sz w:val="21"/>
          <w:szCs w:val="21"/>
        </w:rPr>
        <w:t xml:space="preserve">       </w:t>
      </w:r>
      <w:r w:rsidRPr="00006931">
        <w:rPr>
          <w:rFonts w:ascii="Verdana" w:hAnsi="Verdana" w:cs="Helvetica"/>
          <w:color w:val="000000"/>
        </w:rPr>
        <w:t>Inheritance allows us to reuse the code of an existing class </w:t>
      </w:r>
      <w:r w:rsidRPr="00006931">
        <w:rPr>
          <w:rStyle w:val="HTMLCode"/>
          <w:rFonts w:ascii="Verdana" w:hAnsi="Verdana"/>
          <w:color w:val="000000"/>
          <w:sz w:val="24"/>
          <w:szCs w:val="24"/>
          <w:bdr w:val="none" w:sz="0" w:space="0" w:color="auto" w:frame="1"/>
          <w:shd w:val="clear" w:color="auto" w:fill="FFFFFF"/>
        </w:rPr>
        <w:t>B</w:t>
      </w:r>
      <w:r w:rsidRPr="00006931">
        <w:rPr>
          <w:rFonts w:ascii="Verdana" w:hAnsi="Verdana" w:cs="Helvetica"/>
          <w:color w:val="000000"/>
        </w:rPr>
        <w:t> in creating a new class </w:t>
      </w:r>
      <w:r w:rsidRPr="00006931">
        <w:rPr>
          <w:rStyle w:val="HTMLCode"/>
          <w:rFonts w:ascii="Verdana" w:hAnsi="Verdana"/>
          <w:color w:val="000000"/>
          <w:sz w:val="24"/>
          <w:szCs w:val="24"/>
          <w:bdr w:val="none" w:sz="0" w:space="0" w:color="auto" w:frame="1"/>
          <w:shd w:val="clear" w:color="auto" w:fill="FFFFFF"/>
        </w:rPr>
        <w:t>C</w:t>
      </w:r>
      <w:r w:rsidRPr="00006931">
        <w:rPr>
          <w:rFonts w:ascii="Verdana" w:hAnsi="Verdana" w:cs="Helvetica"/>
          <w:color w:val="000000"/>
        </w:rPr>
        <w:t>. Let’s recap how the attribute lookup worked for classes. When looking for an attribute, the lookup procedure starts with the instance dictionary, and continues with the class attributes. If both fail, then the attribute is searched from the base classes and, recursively, from their base classes.</w:t>
      </w:r>
    </w:p>
    <w:p w14:paraId="67E016BB" w14:textId="77777777" w:rsidR="006A2878" w:rsidRPr="00006931" w:rsidRDefault="006A2878" w:rsidP="006A2878">
      <w:pPr>
        <w:pStyle w:val="NormalWeb"/>
        <w:shd w:val="clear" w:color="auto" w:fill="FFFFFF"/>
        <w:spacing w:before="0" w:beforeAutospacing="0" w:after="0" w:afterAutospacing="0"/>
        <w:jc w:val="both"/>
        <w:rPr>
          <w:rFonts w:ascii="Verdana" w:hAnsi="Verdana" w:cs="Helvetica"/>
          <w:color w:val="000000"/>
        </w:rPr>
      </w:pPr>
    </w:p>
    <w:p w14:paraId="5A146C88" w14:textId="4D702F7C" w:rsidR="006A2878" w:rsidRPr="00006931" w:rsidRDefault="006A2878" w:rsidP="006A2878">
      <w:pPr>
        <w:pStyle w:val="NormalWeb"/>
        <w:shd w:val="clear" w:color="auto" w:fill="FFFFFF"/>
        <w:spacing w:before="0" w:beforeAutospacing="0" w:after="0" w:afterAutospacing="0"/>
        <w:jc w:val="both"/>
        <w:rPr>
          <w:rFonts w:ascii="Verdana" w:hAnsi="Verdana" w:cs="Helvetica"/>
          <w:color w:val="000000"/>
        </w:rPr>
      </w:pPr>
      <w:r w:rsidRPr="00006931">
        <w:rPr>
          <w:rFonts w:ascii="Verdana" w:hAnsi="Verdana" w:cs="Helvetica"/>
          <w:color w:val="000000"/>
          <w:shd w:val="clear" w:color="auto" w:fill="FFFFFF"/>
        </w:rPr>
        <w:t xml:space="preserve">     </w:t>
      </w:r>
      <w:r w:rsidRPr="00006931">
        <w:rPr>
          <w:rFonts w:ascii="Verdana" w:hAnsi="Verdana" w:cs="Helvetica"/>
          <w:color w:val="000000"/>
          <w:shd w:val="clear" w:color="auto" w:fill="FFFFFF"/>
        </w:rPr>
        <w:t>A derived class is sometimes also called a </w:t>
      </w:r>
      <w:r w:rsidRPr="00006931">
        <w:rPr>
          <w:rStyle w:val="Emphasis"/>
          <w:rFonts w:ascii="Verdana" w:hAnsi="Verdana" w:cs="Helvetica"/>
          <w:color w:val="000000"/>
          <w:shd w:val="clear" w:color="auto" w:fill="FFFFFF"/>
        </w:rPr>
        <w:t>subclass</w:t>
      </w:r>
      <w:r w:rsidRPr="00006931">
        <w:rPr>
          <w:rFonts w:ascii="Verdana" w:hAnsi="Verdana" w:cs="Helvetica"/>
          <w:color w:val="000000"/>
          <w:shd w:val="clear" w:color="auto" w:fill="FFFFFF"/>
        </w:rPr>
        <w:t> and the base class is called </w:t>
      </w:r>
      <w:r w:rsidRPr="00006931">
        <w:rPr>
          <w:rStyle w:val="Emphasis"/>
          <w:rFonts w:ascii="Verdana" w:hAnsi="Verdana" w:cs="Helvetica"/>
          <w:color w:val="000000"/>
          <w:shd w:val="clear" w:color="auto" w:fill="FFFFFF"/>
        </w:rPr>
        <w:t>super class</w:t>
      </w:r>
      <w:r w:rsidRPr="00006931">
        <w:rPr>
          <w:rFonts w:ascii="Verdana" w:hAnsi="Verdana" w:cs="Helvetica"/>
          <w:color w:val="000000"/>
          <w:shd w:val="clear" w:color="auto" w:fill="FFFFFF"/>
        </w:rPr>
        <w:t>.</w:t>
      </w:r>
      <w:r w:rsidRPr="00006931">
        <w:rPr>
          <w:rFonts w:ascii="Verdana" w:hAnsi="Verdana" w:cs="Helvetica"/>
          <w:color w:val="000000"/>
        </w:rPr>
        <w:t xml:space="preserve"> </w:t>
      </w:r>
      <w:r w:rsidRPr="00006931">
        <w:rPr>
          <w:rFonts w:ascii="Verdana" w:hAnsi="Verdana" w:cs="Helvetica"/>
          <w:color w:val="000000"/>
        </w:rPr>
        <w:t>T</w:t>
      </w:r>
      <w:r w:rsidRPr="00006931">
        <w:rPr>
          <w:rFonts w:ascii="Verdana" w:hAnsi="Verdana" w:cs="Helvetica"/>
          <w:color w:val="000000"/>
        </w:rPr>
        <w:t>he </w:t>
      </w:r>
      <w:r w:rsidRPr="00006931">
        <w:rPr>
          <w:rStyle w:val="HTMLCode"/>
          <w:rFonts w:ascii="Verdana" w:hAnsi="Verdana"/>
          <w:color w:val="000000"/>
          <w:sz w:val="24"/>
          <w:szCs w:val="24"/>
          <w:bdr w:val="none" w:sz="0" w:space="0" w:color="auto" w:frame="1"/>
          <w:shd w:val="clear" w:color="auto" w:fill="FFFFFF"/>
        </w:rPr>
        <w:t>__</w:t>
      </w:r>
      <w:proofErr w:type="spellStart"/>
      <w:r w:rsidRPr="00006931">
        <w:rPr>
          <w:rStyle w:val="HTMLCode"/>
          <w:rFonts w:ascii="Verdana" w:hAnsi="Verdana"/>
          <w:color w:val="000000"/>
          <w:sz w:val="24"/>
          <w:szCs w:val="24"/>
          <w:bdr w:val="none" w:sz="0" w:space="0" w:color="auto" w:frame="1"/>
          <w:shd w:val="clear" w:color="auto" w:fill="FFFFFF"/>
        </w:rPr>
        <w:t>init</w:t>
      </w:r>
      <w:proofErr w:type="spellEnd"/>
      <w:r w:rsidRPr="00006931">
        <w:rPr>
          <w:rStyle w:val="HTMLCode"/>
          <w:rFonts w:ascii="Verdana" w:hAnsi="Verdana"/>
          <w:color w:val="000000"/>
          <w:sz w:val="24"/>
          <w:szCs w:val="24"/>
          <w:bdr w:val="none" w:sz="0" w:space="0" w:color="auto" w:frame="1"/>
          <w:shd w:val="clear" w:color="auto" w:fill="FFFFFF"/>
        </w:rPr>
        <w:t>__</w:t>
      </w:r>
      <w:r w:rsidRPr="00006931">
        <w:rPr>
          <w:rFonts w:ascii="Verdana" w:hAnsi="Verdana" w:cs="Helvetica"/>
          <w:color w:val="000000"/>
        </w:rPr>
        <w:t> method</w:t>
      </w:r>
      <w:r w:rsidRPr="00006931">
        <w:rPr>
          <w:rFonts w:ascii="Verdana" w:hAnsi="Verdana" w:cs="Helvetica"/>
          <w:color w:val="000000"/>
        </w:rPr>
        <w:t xml:space="preserve"> </w:t>
      </w:r>
      <w:r w:rsidRPr="00006931">
        <w:rPr>
          <w:rFonts w:ascii="Verdana" w:hAnsi="Verdana" w:cs="Helvetica"/>
          <w:color w:val="000000"/>
        </w:rPr>
        <w:t>sets the instance attributes to some initial value. Its first parameter is </w:t>
      </w:r>
      <w:r w:rsidRPr="00006931">
        <w:rPr>
          <w:rStyle w:val="HTMLCode"/>
          <w:rFonts w:ascii="Verdana" w:hAnsi="Verdana"/>
          <w:color w:val="000000"/>
          <w:sz w:val="24"/>
          <w:szCs w:val="24"/>
          <w:bdr w:val="none" w:sz="0" w:space="0" w:color="auto" w:frame="1"/>
          <w:shd w:val="clear" w:color="auto" w:fill="FFFFFF"/>
        </w:rPr>
        <w:t>self</w:t>
      </w:r>
      <w:r w:rsidRPr="00006931">
        <w:rPr>
          <w:rFonts w:ascii="Verdana" w:hAnsi="Verdana" w:cs="Helvetica"/>
          <w:color w:val="000000"/>
        </w:rPr>
        <w:t>, and the subsequent parameters are the ones that were passed to the call of the class. The </w:t>
      </w:r>
      <w:r w:rsidRPr="00006931">
        <w:rPr>
          <w:rStyle w:val="HTMLCode"/>
          <w:rFonts w:ascii="Verdana" w:hAnsi="Verdana"/>
          <w:color w:val="000000"/>
          <w:sz w:val="24"/>
          <w:szCs w:val="24"/>
          <w:bdr w:val="none" w:sz="0" w:space="0" w:color="auto" w:frame="1"/>
          <w:shd w:val="clear" w:color="auto" w:fill="FFFFFF"/>
        </w:rPr>
        <w:t>__</w:t>
      </w:r>
      <w:proofErr w:type="spellStart"/>
      <w:r w:rsidRPr="00006931">
        <w:rPr>
          <w:rStyle w:val="HTMLCode"/>
          <w:rFonts w:ascii="Verdana" w:hAnsi="Verdana"/>
          <w:color w:val="000000"/>
          <w:sz w:val="24"/>
          <w:szCs w:val="24"/>
          <w:bdr w:val="none" w:sz="0" w:space="0" w:color="auto" w:frame="1"/>
          <w:shd w:val="clear" w:color="auto" w:fill="FFFFFF"/>
        </w:rPr>
        <w:t>init</w:t>
      </w:r>
      <w:proofErr w:type="spellEnd"/>
      <w:r w:rsidRPr="00006931">
        <w:rPr>
          <w:rStyle w:val="HTMLCode"/>
          <w:rFonts w:ascii="Verdana" w:hAnsi="Verdana"/>
          <w:color w:val="000000"/>
          <w:sz w:val="24"/>
          <w:szCs w:val="24"/>
          <w:bdr w:val="none" w:sz="0" w:space="0" w:color="auto" w:frame="1"/>
          <w:shd w:val="clear" w:color="auto" w:fill="FFFFFF"/>
        </w:rPr>
        <w:t>__</w:t>
      </w:r>
      <w:r w:rsidRPr="00006931">
        <w:rPr>
          <w:rFonts w:ascii="Verdana" w:hAnsi="Verdana" w:cs="Helvetica"/>
          <w:color w:val="000000"/>
        </w:rPr>
        <w:t xml:space="preserve"> method should return no value. </w:t>
      </w:r>
    </w:p>
    <w:p w14:paraId="505BD951" w14:textId="77777777" w:rsidR="006A2878" w:rsidRPr="00006931" w:rsidRDefault="006A2878" w:rsidP="006A2878">
      <w:pPr>
        <w:pStyle w:val="NormalWeb"/>
        <w:shd w:val="clear" w:color="auto" w:fill="FFFFFF"/>
        <w:spacing w:before="0" w:beforeAutospacing="0" w:after="0" w:afterAutospacing="0"/>
        <w:jc w:val="both"/>
        <w:rPr>
          <w:rFonts w:ascii="Verdana" w:hAnsi="Verdana" w:cs="Helvetica"/>
          <w:color w:val="000000"/>
        </w:rPr>
      </w:pPr>
    </w:p>
    <w:p w14:paraId="62BBF5A6" w14:textId="39FFD22C" w:rsidR="006A2878" w:rsidRPr="00006931" w:rsidRDefault="006A2878" w:rsidP="006A2878">
      <w:pPr>
        <w:pStyle w:val="NormalWeb"/>
        <w:shd w:val="clear" w:color="auto" w:fill="FFFFFF"/>
        <w:spacing w:before="0" w:beforeAutospacing="0" w:after="0" w:afterAutospacing="0"/>
        <w:jc w:val="both"/>
        <w:rPr>
          <w:rFonts w:ascii="Verdana" w:hAnsi="Verdana" w:cs="Helvetica"/>
          <w:color w:val="000000"/>
        </w:rPr>
      </w:pPr>
      <w:r w:rsidRPr="00006931">
        <w:rPr>
          <w:rFonts w:ascii="Verdana" w:hAnsi="Verdana" w:cs="Helvetica"/>
          <w:color w:val="000000"/>
        </w:rPr>
        <w:t xml:space="preserve">     For </w:t>
      </w:r>
      <w:proofErr w:type="spellStart"/>
      <w:proofErr w:type="gramStart"/>
      <w:r w:rsidRPr="00006931">
        <w:rPr>
          <w:rFonts w:ascii="Verdana" w:hAnsi="Verdana" w:cs="Helvetica"/>
          <w:color w:val="000000"/>
        </w:rPr>
        <w:t>example,</w:t>
      </w:r>
      <w:r w:rsidRPr="00006931">
        <w:rPr>
          <w:rStyle w:val="HTMLCode"/>
          <w:rFonts w:ascii="Verdana" w:hAnsi="Verdana"/>
          <w:color w:val="000000"/>
          <w:sz w:val="24"/>
          <w:szCs w:val="24"/>
          <w:bdr w:val="none" w:sz="0" w:space="0" w:color="auto" w:frame="1"/>
          <w:shd w:val="clear" w:color="auto" w:fill="FFFFFF"/>
        </w:rPr>
        <w:t>C</w:t>
      </w:r>
      <w:proofErr w:type="spellEnd"/>
      <w:proofErr w:type="gramEnd"/>
      <w:r w:rsidRPr="00006931">
        <w:rPr>
          <w:rFonts w:ascii="Verdana" w:hAnsi="Verdana" w:cs="Helvetica"/>
          <w:color w:val="000000"/>
        </w:rPr>
        <w:t> is a class and </w:t>
      </w:r>
      <w:r w:rsidRPr="00006931">
        <w:rPr>
          <w:rStyle w:val="HTMLCode"/>
          <w:rFonts w:ascii="Verdana" w:hAnsi="Verdana"/>
          <w:color w:val="000000"/>
          <w:sz w:val="24"/>
          <w:szCs w:val="24"/>
          <w:bdr w:val="none" w:sz="0" w:space="0" w:color="auto" w:frame="1"/>
          <w:shd w:val="clear" w:color="auto" w:fill="FFFFFF"/>
        </w:rPr>
        <w:t>x</w:t>
      </w:r>
      <w:r w:rsidRPr="00006931">
        <w:rPr>
          <w:rFonts w:ascii="Verdana" w:hAnsi="Verdana" w:cs="Helvetica"/>
          <w:color w:val="000000"/>
        </w:rPr>
        <w:t> and </w:t>
      </w:r>
      <w:r w:rsidRPr="00006931">
        <w:rPr>
          <w:rStyle w:val="HTMLCode"/>
          <w:rFonts w:ascii="Verdana" w:hAnsi="Verdana"/>
          <w:color w:val="000000"/>
          <w:sz w:val="24"/>
          <w:szCs w:val="24"/>
          <w:bdr w:val="none" w:sz="0" w:space="0" w:color="auto" w:frame="1"/>
          <w:shd w:val="clear" w:color="auto" w:fill="FFFFFF"/>
        </w:rPr>
        <w:t>y</w:t>
      </w:r>
      <w:r w:rsidRPr="00006931">
        <w:rPr>
          <w:rFonts w:ascii="Verdana" w:hAnsi="Verdana" w:cs="Helvetica"/>
          <w:color w:val="000000"/>
        </w:rPr>
        <w:t> are its instances. </w:t>
      </w:r>
      <w:r w:rsidRPr="00006931">
        <w:rPr>
          <w:rStyle w:val="HTMLCode"/>
          <w:rFonts w:ascii="Verdana" w:hAnsi="Verdana"/>
          <w:color w:val="000000"/>
          <w:sz w:val="24"/>
          <w:szCs w:val="24"/>
          <w:bdr w:val="none" w:sz="0" w:space="0" w:color="auto" w:frame="1"/>
          <w:shd w:val="clear" w:color="auto" w:fill="FFFFFF"/>
        </w:rPr>
        <w:t>__hash__</w:t>
      </w:r>
      <w:r w:rsidRPr="00006931">
        <w:rPr>
          <w:rFonts w:ascii="Verdana" w:hAnsi="Verdana" w:cs="Helvetica"/>
          <w:color w:val="000000"/>
        </w:rPr>
        <w:t> returns an int value, with the following requirement: </w:t>
      </w:r>
      <w:r w:rsidRPr="00006931">
        <w:rPr>
          <w:rStyle w:val="HTMLCode"/>
          <w:rFonts w:ascii="Verdana" w:hAnsi="Verdana"/>
          <w:color w:val="000000"/>
          <w:sz w:val="24"/>
          <w:szCs w:val="24"/>
          <w:bdr w:val="none" w:sz="0" w:space="0" w:color="auto" w:frame="1"/>
          <w:shd w:val="clear" w:color="auto" w:fill="FFFFFF"/>
        </w:rPr>
        <w:t>x==y</w:t>
      </w:r>
      <w:r w:rsidRPr="00006931">
        <w:rPr>
          <w:rFonts w:ascii="Verdana" w:hAnsi="Verdana" w:cs="Helvetica"/>
          <w:color w:val="000000"/>
        </w:rPr>
        <w:t> implies </w:t>
      </w:r>
      <w:proofErr w:type="spellStart"/>
      <w:r w:rsidRPr="00006931">
        <w:rPr>
          <w:rStyle w:val="HTMLCode"/>
          <w:rFonts w:ascii="Verdana" w:hAnsi="Verdana"/>
          <w:color w:val="000000"/>
          <w:sz w:val="24"/>
          <w:szCs w:val="24"/>
          <w:bdr w:val="none" w:sz="0" w:space="0" w:color="auto" w:frame="1"/>
          <w:shd w:val="clear" w:color="auto" w:fill="FFFFFF"/>
        </w:rPr>
        <w:t>x.__hash</w:t>
      </w:r>
      <w:proofErr w:type="spellEnd"/>
      <w:r w:rsidRPr="00006931">
        <w:rPr>
          <w:rStyle w:val="HTMLCode"/>
          <w:rFonts w:ascii="Verdana" w:hAnsi="Verdana"/>
          <w:color w:val="000000"/>
          <w:sz w:val="24"/>
          <w:szCs w:val="24"/>
          <w:bdr w:val="none" w:sz="0" w:space="0" w:color="auto" w:frame="1"/>
          <w:shd w:val="clear" w:color="auto" w:fill="FFFFFF"/>
        </w:rPr>
        <w:t>_</w:t>
      </w:r>
      <w:proofErr w:type="gramStart"/>
      <w:r w:rsidRPr="00006931">
        <w:rPr>
          <w:rStyle w:val="HTMLCode"/>
          <w:rFonts w:ascii="Verdana" w:hAnsi="Verdana"/>
          <w:color w:val="000000"/>
          <w:sz w:val="24"/>
          <w:szCs w:val="24"/>
          <w:bdr w:val="none" w:sz="0" w:space="0" w:color="auto" w:frame="1"/>
          <w:shd w:val="clear" w:color="auto" w:fill="FFFFFF"/>
        </w:rPr>
        <w:t>_(</w:t>
      </w:r>
      <w:proofErr w:type="gramEnd"/>
      <w:r w:rsidRPr="00006931">
        <w:rPr>
          <w:rStyle w:val="HTMLCode"/>
          <w:rFonts w:ascii="Verdana" w:hAnsi="Verdana"/>
          <w:color w:val="000000"/>
          <w:sz w:val="24"/>
          <w:szCs w:val="24"/>
          <w:bdr w:val="none" w:sz="0" w:space="0" w:color="auto" w:frame="1"/>
          <w:shd w:val="clear" w:color="auto" w:fill="FFFFFF"/>
        </w:rPr>
        <w:t xml:space="preserve">) == </w:t>
      </w:r>
      <w:proofErr w:type="spellStart"/>
      <w:r w:rsidRPr="00006931">
        <w:rPr>
          <w:rStyle w:val="HTMLCode"/>
          <w:rFonts w:ascii="Verdana" w:hAnsi="Verdana"/>
          <w:color w:val="000000"/>
          <w:sz w:val="24"/>
          <w:szCs w:val="24"/>
          <w:bdr w:val="none" w:sz="0" w:space="0" w:color="auto" w:frame="1"/>
          <w:shd w:val="clear" w:color="auto" w:fill="FFFFFF"/>
        </w:rPr>
        <w:t>y.__hash</w:t>
      </w:r>
      <w:proofErr w:type="spellEnd"/>
      <w:r w:rsidRPr="00006931">
        <w:rPr>
          <w:rStyle w:val="HTMLCode"/>
          <w:rFonts w:ascii="Verdana" w:hAnsi="Verdana"/>
          <w:color w:val="000000"/>
          <w:sz w:val="24"/>
          <w:szCs w:val="24"/>
          <w:bdr w:val="none" w:sz="0" w:space="0" w:color="auto" w:frame="1"/>
          <w:shd w:val="clear" w:color="auto" w:fill="FFFFFF"/>
        </w:rPr>
        <w:t>__()</w:t>
      </w:r>
      <w:r w:rsidRPr="00006931">
        <w:rPr>
          <w:rFonts w:ascii="Verdana" w:hAnsi="Verdana" w:cs="Helvetica"/>
          <w:color w:val="000000"/>
        </w:rPr>
        <w:t>. The value is used in storing objects in dictionaries and sets. The instances </w:t>
      </w:r>
      <w:r w:rsidRPr="00006931">
        <w:rPr>
          <w:rStyle w:val="HTMLCode"/>
          <w:rFonts w:ascii="Verdana" w:hAnsi="Verdana"/>
          <w:color w:val="000000"/>
          <w:sz w:val="24"/>
          <w:szCs w:val="24"/>
          <w:bdr w:val="none" w:sz="0" w:space="0" w:color="auto" w:frame="1"/>
          <w:shd w:val="clear" w:color="auto" w:fill="FFFFFF"/>
        </w:rPr>
        <w:t>x</w:t>
      </w:r>
      <w:r w:rsidRPr="00006931">
        <w:rPr>
          <w:rFonts w:ascii="Verdana" w:hAnsi="Verdana" w:cs="Helvetica"/>
          <w:color w:val="000000"/>
        </w:rPr>
        <w:t> and </w:t>
      </w:r>
      <w:r w:rsidRPr="00006931">
        <w:rPr>
          <w:rStyle w:val="HTMLCode"/>
          <w:rFonts w:ascii="Verdana" w:hAnsi="Verdana"/>
          <w:color w:val="000000"/>
          <w:sz w:val="24"/>
          <w:szCs w:val="24"/>
          <w:bdr w:val="none" w:sz="0" w:space="0" w:color="auto" w:frame="1"/>
          <w:shd w:val="clear" w:color="auto" w:fill="FFFFFF"/>
        </w:rPr>
        <w:t>y</w:t>
      </w:r>
      <w:r w:rsidRPr="00006931">
        <w:rPr>
          <w:rFonts w:ascii="Verdana" w:hAnsi="Verdana" w:cs="Helvetica"/>
          <w:color w:val="000000"/>
        </w:rPr>
        <w:t> must be immutable A class with </w:t>
      </w:r>
      <w:r w:rsidRPr="00006931">
        <w:rPr>
          <w:rStyle w:val="HTMLCode"/>
          <w:rFonts w:ascii="Verdana" w:hAnsi="Verdana"/>
          <w:color w:val="000000"/>
          <w:sz w:val="24"/>
          <w:szCs w:val="24"/>
          <w:bdr w:val="none" w:sz="0" w:space="0" w:color="auto" w:frame="1"/>
          <w:shd w:val="clear" w:color="auto" w:fill="FFFFFF"/>
        </w:rPr>
        <w:t>__call__</w:t>
      </w:r>
      <w:r w:rsidRPr="00006931">
        <w:rPr>
          <w:rFonts w:ascii="Verdana" w:hAnsi="Verdana" w:cs="Helvetica"/>
          <w:color w:val="000000"/>
        </w:rPr>
        <w:t> method makes its instances callable. I.e. the call </w:t>
      </w:r>
      <w:proofErr w:type="gramStart"/>
      <w:r w:rsidRPr="00006931">
        <w:rPr>
          <w:rStyle w:val="HTMLCode"/>
          <w:rFonts w:ascii="Verdana" w:hAnsi="Verdana"/>
          <w:color w:val="000000"/>
          <w:sz w:val="24"/>
          <w:szCs w:val="24"/>
          <w:bdr w:val="none" w:sz="0" w:space="0" w:color="auto" w:frame="1"/>
          <w:shd w:val="clear" w:color="auto" w:fill="FFFFFF"/>
        </w:rPr>
        <w:t>x(</w:t>
      </w:r>
      <w:proofErr w:type="spellStart"/>
      <w:proofErr w:type="gramEnd"/>
      <w:r w:rsidRPr="00006931">
        <w:rPr>
          <w:rStyle w:val="HTMLCode"/>
          <w:rFonts w:ascii="Verdana" w:hAnsi="Verdana"/>
          <w:color w:val="000000"/>
          <w:sz w:val="24"/>
          <w:szCs w:val="24"/>
          <w:bdr w:val="none" w:sz="0" w:space="0" w:color="auto" w:frame="1"/>
          <w:shd w:val="clear" w:color="auto" w:fill="FFFFFF"/>
        </w:rPr>
        <w:t>a,b</w:t>
      </w:r>
      <w:proofErr w:type="spellEnd"/>
      <w:r w:rsidRPr="00006931">
        <w:rPr>
          <w:rStyle w:val="HTMLCode"/>
          <w:rFonts w:ascii="Verdana" w:hAnsi="Verdana"/>
          <w:color w:val="000000"/>
          <w:sz w:val="24"/>
          <w:szCs w:val="24"/>
          <w:bdr w:val="none" w:sz="0" w:space="0" w:color="auto" w:frame="1"/>
          <w:shd w:val="clear" w:color="auto" w:fill="FFFFFF"/>
        </w:rPr>
        <w:t>, ...)</w:t>
      </w:r>
      <w:r w:rsidRPr="00006931">
        <w:rPr>
          <w:rFonts w:ascii="Verdana" w:hAnsi="Verdana" w:cs="Helvetica"/>
          <w:color w:val="000000"/>
        </w:rPr>
        <w:t> will result in calling this special method with the given parameters. The method </w:t>
      </w:r>
      <w:r w:rsidRPr="00006931">
        <w:rPr>
          <w:rStyle w:val="HTMLCode"/>
          <w:rFonts w:ascii="Verdana" w:hAnsi="Verdana"/>
          <w:color w:val="000000"/>
          <w:sz w:val="24"/>
          <w:szCs w:val="24"/>
          <w:bdr w:val="none" w:sz="0" w:space="0" w:color="auto" w:frame="1"/>
          <w:shd w:val="clear" w:color="auto" w:fill="FFFFFF"/>
        </w:rPr>
        <w:t>__del__</w:t>
      </w:r>
      <w:r w:rsidRPr="00006931">
        <w:rPr>
          <w:rFonts w:ascii="Verdana" w:hAnsi="Verdana" w:cs="Helvetica"/>
          <w:color w:val="000000"/>
        </w:rPr>
        <w:t> gets called when the corresponding instance gets deleted. Method </w:t>
      </w:r>
      <w:r w:rsidRPr="00006931">
        <w:rPr>
          <w:rStyle w:val="HTMLCode"/>
          <w:rFonts w:ascii="Verdana" w:hAnsi="Verdana"/>
          <w:color w:val="000000"/>
          <w:sz w:val="24"/>
          <w:szCs w:val="24"/>
          <w:bdr w:val="none" w:sz="0" w:space="0" w:color="auto" w:frame="1"/>
          <w:shd w:val="clear" w:color="auto" w:fill="FFFFFF"/>
        </w:rPr>
        <w:t>__new__</w:t>
      </w:r>
      <w:r w:rsidRPr="00006931">
        <w:rPr>
          <w:rFonts w:ascii="Verdana" w:hAnsi="Verdana" w:cs="Helvetica"/>
          <w:color w:val="000000"/>
        </w:rPr>
        <w:t> is used to control the creation of new instances. It can be used, for example, to create classes that have only one instance.</w:t>
      </w:r>
    </w:p>
    <w:p w14:paraId="304C4F3A" w14:textId="5C948B79" w:rsidR="006A2878" w:rsidRPr="00006931" w:rsidRDefault="006A2878">
      <w:pPr>
        <w:rPr>
          <w:rFonts w:ascii="Verdana" w:hAnsi="Verdana"/>
          <w:sz w:val="24"/>
          <w:szCs w:val="24"/>
        </w:rPr>
      </w:pPr>
      <w:r w:rsidRPr="00006931">
        <w:rPr>
          <w:rFonts w:ascii="Verdana" w:hAnsi="Verdana" w:cs="Helvetica"/>
          <w:color w:val="000000"/>
          <w:sz w:val="24"/>
          <w:szCs w:val="24"/>
          <w:shd w:val="clear" w:color="auto" w:fill="FFFFFF"/>
        </w:rPr>
        <w:t xml:space="preserve"> </w:t>
      </w:r>
    </w:p>
    <w:sectPr w:rsidR="006A2878" w:rsidRPr="000069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6F619" w14:textId="77777777" w:rsidR="006A3170" w:rsidRDefault="006A3170" w:rsidP="006A2878">
      <w:pPr>
        <w:spacing w:after="0" w:line="240" w:lineRule="auto"/>
      </w:pPr>
      <w:r>
        <w:separator/>
      </w:r>
    </w:p>
  </w:endnote>
  <w:endnote w:type="continuationSeparator" w:id="0">
    <w:p w14:paraId="1905D93C" w14:textId="77777777" w:rsidR="006A3170" w:rsidRDefault="006A3170" w:rsidP="006A2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213F6" w14:textId="77777777" w:rsidR="006A3170" w:rsidRDefault="006A3170" w:rsidP="006A2878">
      <w:pPr>
        <w:spacing w:after="0" w:line="240" w:lineRule="auto"/>
      </w:pPr>
      <w:r>
        <w:separator/>
      </w:r>
    </w:p>
  </w:footnote>
  <w:footnote w:type="continuationSeparator" w:id="0">
    <w:p w14:paraId="43A02D1F" w14:textId="77777777" w:rsidR="006A3170" w:rsidRDefault="006A3170" w:rsidP="006A2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A59C2" w14:textId="5C63F8B1" w:rsidR="006A2878" w:rsidRPr="000F2961" w:rsidRDefault="006A2878" w:rsidP="006A2878">
    <w:pPr>
      <w:pStyle w:val="Header"/>
      <w:rPr>
        <w:rFonts w:ascii="Verdana" w:hAnsi="Verdana"/>
        <w:sz w:val="28"/>
        <w:szCs w:val="28"/>
      </w:rPr>
    </w:pPr>
    <w:r w:rsidRPr="000F2961">
      <w:rPr>
        <w:rFonts w:ascii="Verdana" w:hAnsi="Verdana"/>
        <w:sz w:val="28"/>
        <w:szCs w:val="28"/>
      </w:rPr>
      <w:t xml:space="preserve">MODULE </w:t>
    </w:r>
    <w:r>
      <w:rPr>
        <w:rFonts w:ascii="Verdana" w:hAnsi="Verdana"/>
        <w:sz w:val="28"/>
        <w:szCs w:val="28"/>
      </w:rPr>
      <w:t>8</w:t>
    </w:r>
    <w:r>
      <w:rPr>
        <w:rFonts w:ascii="Verdana" w:hAnsi="Verdana"/>
        <w:sz w:val="28"/>
        <w:szCs w:val="28"/>
      </w:rPr>
      <w:t xml:space="preserve"> </w:t>
    </w:r>
    <w:r w:rsidRPr="000F2961">
      <w:rPr>
        <w:rFonts w:ascii="Verdana" w:hAnsi="Verdana"/>
        <w:sz w:val="28"/>
        <w:szCs w:val="28"/>
      </w:rPr>
      <w:t>notes</w:t>
    </w:r>
  </w:p>
  <w:p w14:paraId="51A65E8A" w14:textId="77777777" w:rsidR="006A2878" w:rsidRDefault="006A28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78"/>
    <w:rsid w:val="00006931"/>
    <w:rsid w:val="006A2878"/>
    <w:rsid w:val="006A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C3CC"/>
  <w15:chartTrackingRefBased/>
  <w15:docId w15:val="{E57139EB-4AC6-4E8F-994F-A8A0B7E5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878"/>
  </w:style>
  <w:style w:type="paragraph" w:styleId="Footer">
    <w:name w:val="footer"/>
    <w:basedOn w:val="Normal"/>
    <w:link w:val="FooterChar"/>
    <w:uiPriority w:val="99"/>
    <w:unhideWhenUsed/>
    <w:rsid w:val="006A2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878"/>
  </w:style>
  <w:style w:type="paragraph" w:styleId="NormalWeb">
    <w:name w:val="Normal (Web)"/>
    <w:basedOn w:val="Normal"/>
    <w:uiPriority w:val="99"/>
    <w:semiHidden/>
    <w:unhideWhenUsed/>
    <w:rsid w:val="006A28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2878"/>
    <w:rPr>
      <w:rFonts w:ascii="Courier New" w:eastAsia="Times New Roman" w:hAnsi="Courier New" w:cs="Courier New"/>
      <w:sz w:val="20"/>
      <w:szCs w:val="20"/>
    </w:rPr>
  </w:style>
  <w:style w:type="character" w:styleId="Emphasis">
    <w:name w:val="Emphasis"/>
    <w:basedOn w:val="DefaultParagraphFont"/>
    <w:uiPriority w:val="20"/>
    <w:qFormat/>
    <w:rsid w:val="006A28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075141">
      <w:bodyDiv w:val="1"/>
      <w:marLeft w:val="0"/>
      <w:marRight w:val="0"/>
      <w:marTop w:val="0"/>
      <w:marBottom w:val="0"/>
      <w:divBdr>
        <w:top w:val="none" w:sz="0" w:space="0" w:color="auto"/>
        <w:left w:val="none" w:sz="0" w:space="0" w:color="auto"/>
        <w:bottom w:val="none" w:sz="0" w:space="0" w:color="auto"/>
        <w:right w:val="none" w:sz="0" w:space="0" w:color="auto"/>
      </w:divBdr>
    </w:div>
    <w:div w:id="1585651458">
      <w:bodyDiv w:val="1"/>
      <w:marLeft w:val="0"/>
      <w:marRight w:val="0"/>
      <w:marTop w:val="0"/>
      <w:marBottom w:val="0"/>
      <w:divBdr>
        <w:top w:val="none" w:sz="0" w:space="0" w:color="auto"/>
        <w:left w:val="none" w:sz="0" w:space="0" w:color="auto"/>
        <w:bottom w:val="none" w:sz="0" w:space="0" w:color="auto"/>
        <w:right w:val="none" w:sz="0" w:space="0" w:color="auto"/>
      </w:divBdr>
    </w:div>
    <w:div w:id="164496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JOANSEY VARUGHESE</dc:creator>
  <cp:keywords/>
  <dc:description/>
  <cp:lastModifiedBy>JOANSEY VARUGHESE</cp:lastModifiedBy>
  <cp:revision>1</cp:revision>
  <dcterms:created xsi:type="dcterms:W3CDTF">2020-09-29T06:09:00Z</dcterms:created>
  <dcterms:modified xsi:type="dcterms:W3CDTF">2020-09-29T06:20:00Z</dcterms:modified>
</cp:coreProperties>
</file>