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AE16" w14:textId="5FA0DFAE" w:rsidR="006B0C7A" w:rsidRPr="00856D58" w:rsidRDefault="006B0C7A">
      <w:pPr>
        <w:rPr>
          <w:rFonts w:ascii="Verdana" w:hAnsi="Verdana"/>
          <w:sz w:val="24"/>
          <w:szCs w:val="24"/>
        </w:rPr>
      </w:pPr>
      <w:r w:rsidRPr="00856D58">
        <w:rPr>
          <w:rFonts w:ascii="Verdana" w:hAnsi="Verdana"/>
          <w:sz w:val="24"/>
          <w:szCs w:val="24"/>
        </w:rPr>
        <w:t>NumPy</w:t>
      </w:r>
    </w:p>
    <w:p w14:paraId="2E8F6063" w14:textId="1235CEC9" w:rsidR="006B0C7A" w:rsidRPr="00856D58" w:rsidRDefault="006B0C7A" w:rsidP="006B0C7A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Verdana" w:hAnsi="Verdana" w:cs="Helvetica"/>
          <w:color w:val="000000"/>
        </w:rPr>
      </w:pPr>
      <w:r w:rsidRPr="00856D58">
        <w:rPr>
          <w:rFonts w:ascii="Verdana" w:hAnsi="Verdana" w:cs="Helvetica"/>
          <w:color w:val="000000"/>
        </w:rPr>
        <w:t xml:space="preserve">   </w:t>
      </w:r>
      <w:r w:rsidR="00856D58" w:rsidRPr="00856D58">
        <w:rPr>
          <w:rFonts w:ascii="Verdana" w:hAnsi="Verdana" w:cs="Helvetica"/>
          <w:color w:val="000000"/>
        </w:rPr>
        <w:t xml:space="preserve">      </w:t>
      </w:r>
      <w:r w:rsidRPr="00856D58">
        <w:rPr>
          <w:rFonts w:ascii="Verdana" w:hAnsi="Verdana" w:cs="Helvetica"/>
          <w:color w:val="000000"/>
        </w:rPr>
        <w:t xml:space="preserve"> </w:t>
      </w:r>
      <w:r w:rsidRPr="00856D58">
        <w:rPr>
          <w:rFonts w:ascii="Verdana" w:hAnsi="Verdana" w:cs="Helvetica"/>
          <w:color w:val="000000"/>
        </w:rPr>
        <w:t>NumPy is a Python package which stands for ‘Numerical Python’. It is the core library for scientific computing, which contains a powerful n-dimensional array object, provide tools for integrating C, C++ etc. It is also useful in linear algebra, random number capability etc. NumPy array can also be used as an efficient multi-dimensional container for generic data</w:t>
      </w:r>
      <w:r w:rsidRPr="00856D58">
        <w:rPr>
          <w:rFonts w:ascii="Verdana" w:hAnsi="Verdana" w:cs="Helvetica"/>
          <w:color w:val="000000"/>
        </w:rPr>
        <w:t>.</w:t>
      </w:r>
      <w:r w:rsidRPr="00856D58">
        <w:rPr>
          <w:rStyle w:val="Strong"/>
          <w:rFonts w:ascii="Verdana" w:hAnsi="Verdana" w:cs="Helvetica"/>
          <w:color w:val="000000"/>
        </w:rPr>
        <w:t xml:space="preserve"> </w:t>
      </w:r>
      <w:proofErr w:type="spellStart"/>
      <w:r w:rsidRPr="00856D58">
        <w:rPr>
          <w:rFonts w:ascii="Verdana" w:hAnsi="Verdana" w:cs="Helvetica"/>
          <w:color w:val="000000"/>
        </w:rPr>
        <w:t>Numpy</w:t>
      </w:r>
      <w:proofErr w:type="spellEnd"/>
      <w:r w:rsidRPr="00856D58">
        <w:rPr>
          <w:rFonts w:ascii="Verdana" w:hAnsi="Verdana" w:cs="Helvetica"/>
          <w:color w:val="000000"/>
        </w:rPr>
        <w:t xml:space="preserve"> array is a powerful N-dimensional array object which is in the form of rows and columns. </w:t>
      </w:r>
    </w:p>
    <w:p w14:paraId="35768446" w14:textId="77777777" w:rsidR="00856D58" w:rsidRPr="00856D58" w:rsidRDefault="00856D58" w:rsidP="006B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Verdana" w:eastAsia="Times New Roman" w:hAnsi="Verdana" w:cs="Courier New"/>
          <w:b/>
          <w:bCs/>
          <w:color w:val="008000"/>
          <w:sz w:val="24"/>
          <w:szCs w:val="24"/>
        </w:rPr>
      </w:pPr>
      <w:r w:rsidRPr="00856D58">
        <w:rPr>
          <w:rFonts w:ascii="Verdana" w:eastAsia="Times New Roman" w:hAnsi="Verdana" w:cs="Courier New"/>
          <w:b/>
          <w:bCs/>
          <w:color w:val="008000"/>
          <w:sz w:val="24"/>
          <w:szCs w:val="24"/>
        </w:rPr>
        <w:t xml:space="preserve">   </w:t>
      </w:r>
    </w:p>
    <w:p w14:paraId="071653AD" w14:textId="00220DC2" w:rsidR="006B0C7A" w:rsidRPr="006B0C7A" w:rsidRDefault="006B0C7A" w:rsidP="006B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Verdana" w:eastAsia="Times New Roman" w:hAnsi="Verdana" w:cs="Courier New"/>
          <w:color w:val="333333"/>
          <w:sz w:val="24"/>
          <w:szCs w:val="24"/>
        </w:rPr>
      </w:pPr>
      <w:r w:rsidRPr="006B0C7A">
        <w:rPr>
          <w:rFonts w:ascii="Verdana" w:eastAsia="Times New Roman" w:hAnsi="Verdana" w:cs="Courier New"/>
          <w:b/>
          <w:bCs/>
          <w:color w:val="008000"/>
          <w:sz w:val="24"/>
          <w:szCs w:val="24"/>
        </w:rPr>
        <w:t>import</w:t>
      </w:r>
      <w:r w:rsidRPr="006B0C7A">
        <w:rPr>
          <w:rFonts w:ascii="Verdana" w:eastAsia="Times New Roman" w:hAnsi="Verdana" w:cs="Courier New"/>
          <w:color w:val="333333"/>
          <w:sz w:val="24"/>
          <w:szCs w:val="24"/>
        </w:rPr>
        <w:t xml:space="preserve"> </w:t>
      </w:r>
      <w:proofErr w:type="spellStart"/>
      <w:r w:rsidRPr="006B0C7A">
        <w:rPr>
          <w:rFonts w:ascii="Verdana" w:eastAsia="Times New Roman" w:hAnsi="Verdana" w:cs="Courier New"/>
          <w:b/>
          <w:bCs/>
          <w:color w:val="0000FF"/>
          <w:sz w:val="24"/>
          <w:szCs w:val="24"/>
        </w:rPr>
        <w:t>numpy</w:t>
      </w:r>
      <w:proofErr w:type="spellEnd"/>
      <w:r w:rsidRPr="006B0C7A">
        <w:rPr>
          <w:rFonts w:ascii="Verdana" w:eastAsia="Times New Roman" w:hAnsi="Verdana" w:cs="Courier New"/>
          <w:color w:val="333333"/>
          <w:sz w:val="24"/>
          <w:szCs w:val="24"/>
        </w:rPr>
        <w:t xml:space="preserve"> </w:t>
      </w:r>
      <w:r w:rsidRPr="006B0C7A">
        <w:rPr>
          <w:rFonts w:ascii="Verdana" w:eastAsia="Times New Roman" w:hAnsi="Verdana" w:cs="Courier New"/>
          <w:b/>
          <w:bCs/>
          <w:color w:val="008000"/>
          <w:sz w:val="24"/>
          <w:szCs w:val="24"/>
        </w:rPr>
        <w:t>as</w:t>
      </w:r>
      <w:r w:rsidRPr="006B0C7A">
        <w:rPr>
          <w:rFonts w:ascii="Verdana" w:eastAsia="Times New Roman" w:hAnsi="Verdana" w:cs="Courier New"/>
          <w:color w:val="333333"/>
          <w:sz w:val="24"/>
          <w:szCs w:val="24"/>
        </w:rPr>
        <w:t xml:space="preserve"> </w:t>
      </w:r>
      <w:r w:rsidRPr="006B0C7A">
        <w:rPr>
          <w:rFonts w:ascii="Verdana" w:eastAsia="Times New Roman" w:hAnsi="Verdana" w:cs="Courier New"/>
          <w:b/>
          <w:bCs/>
          <w:color w:val="0000FF"/>
          <w:sz w:val="24"/>
          <w:szCs w:val="24"/>
        </w:rPr>
        <w:t>np</w:t>
      </w:r>
    </w:p>
    <w:p w14:paraId="2BD7F686" w14:textId="566DDAC7" w:rsidR="006B0C7A" w:rsidRPr="006B0C7A" w:rsidRDefault="006B0C7A" w:rsidP="00856D58">
      <w:pPr>
        <w:shd w:val="clear" w:color="auto" w:fill="FFFFFF"/>
        <w:spacing w:after="0" w:line="291" w:lineRule="atLeast"/>
        <w:jc w:val="right"/>
        <w:rPr>
          <w:rFonts w:ascii="Verdana" w:eastAsia="Times New Roman" w:hAnsi="Verdana" w:cs="Courier New"/>
          <w:color w:val="000080"/>
          <w:sz w:val="24"/>
          <w:szCs w:val="24"/>
        </w:rPr>
      </w:pPr>
    </w:p>
    <w:p w14:paraId="17194E52" w14:textId="00A36CD0" w:rsidR="006B0C7A" w:rsidRPr="00856D58" w:rsidRDefault="006B0C7A" w:rsidP="006B0C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4"/>
          <w:szCs w:val="24"/>
        </w:rPr>
      </w:pPr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 xml:space="preserve">NumPy’s array class is called </w:t>
      </w:r>
      <w:proofErr w:type="spellStart"/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>ndarray</w:t>
      </w:r>
      <w:proofErr w:type="spellEnd"/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 xml:space="preserve">. It is also known by the alias </w:t>
      </w:r>
      <w:proofErr w:type="spellStart"/>
      <w:proofErr w:type="gramStart"/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>array.The</w:t>
      </w:r>
      <w:proofErr w:type="spellEnd"/>
      <w:proofErr w:type="gramEnd"/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 xml:space="preserve"> more important attributes of an </w:t>
      </w:r>
      <w:proofErr w:type="spellStart"/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>ndarray</w:t>
      </w:r>
      <w:proofErr w:type="spellEnd"/>
      <w:r w:rsidRPr="006B0C7A">
        <w:rPr>
          <w:rFonts w:ascii="Verdana" w:eastAsia="Times New Roman" w:hAnsi="Verdana" w:cs="Helvetica"/>
          <w:color w:val="000000"/>
          <w:sz w:val="24"/>
          <w:szCs w:val="24"/>
        </w:rPr>
        <w:t xml:space="preserve"> object are:</w:t>
      </w:r>
    </w:p>
    <w:p w14:paraId="18921C8B" w14:textId="77777777" w:rsidR="00856D58" w:rsidRPr="006B0C7A" w:rsidRDefault="00856D58" w:rsidP="006B0C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4"/>
          <w:szCs w:val="24"/>
        </w:rPr>
      </w:pPr>
    </w:p>
    <w:p w14:paraId="40DE58E2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ndarray.ndim</w:t>
      </w:r>
      <w:proofErr w:type="spellEnd"/>
      <w:proofErr w:type="gram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D04BFAD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A3A2711" w14:textId="385DB4B7" w:rsidR="006B0C7A" w:rsidRPr="00856D58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the number of axes (dimensions) of the array.</w:t>
      </w:r>
    </w:p>
    <w:p w14:paraId="7DEAAE58" w14:textId="77777777" w:rsidR="00856D58" w:rsidRPr="006B0C7A" w:rsidRDefault="00856D58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</w:p>
    <w:p w14:paraId="13F97B24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ndarray.shape</w:t>
      </w:r>
      <w:proofErr w:type="spellEnd"/>
      <w:proofErr w:type="gramEnd"/>
    </w:p>
    <w:p w14:paraId="64F5BDE3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28294F1" w14:textId="2F2F5E88" w:rsidR="006B0C7A" w:rsidRPr="00856D58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the dimensions of the array. This is a tuple of integers indicating the size of the array in each dimension. For a matrix with n rows and m columns, shape will be (</w:t>
      </w:r>
      <w:proofErr w:type="spellStart"/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n,m</w:t>
      </w:r>
      <w:proofErr w:type="spellEnd"/>
      <w:proofErr w:type="gram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). The length of the shape tuple is therefore the number of axes, </w:t>
      </w:r>
      <w:proofErr w:type="spell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ndim</w:t>
      </w:r>
      <w:proofErr w:type="spell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74A44EC" w14:textId="77777777" w:rsidR="00856D58" w:rsidRPr="006B0C7A" w:rsidRDefault="00856D58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</w:p>
    <w:p w14:paraId="2698B579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ndarray.size</w:t>
      </w:r>
      <w:proofErr w:type="spellEnd"/>
      <w:proofErr w:type="gramEnd"/>
    </w:p>
    <w:p w14:paraId="4B76A737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F9D507" w14:textId="0742F073" w:rsidR="006B0C7A" w:rsidRPr="00856D58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the total number of elements of the array. This is equal to the product of the elements of shape.</w:t>
      </w:r>
    </w:p>
    <w:p w14:paraId="2E0F0FAB" w14:textId="77777777" w:rsidR="00856D58" w:rsidRPr="006B0C7A" w:rsidRDefault="00856D58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</w:p>
    <w:p w14:paraId="086E448A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ndarray.dtype</w:t>
      </w:r>
      <w:proofErr w:type="spellEnd"/>
      <w:proofErr w:type="gramEnd"/>
    </w:p>
    <w:p w14:paraId="09481131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CC83AFA" w14:textId="12D8ED30" w:rsidR="006B0C7A" w:rsidRPr="00856D58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 object describing the type of the elements in the array. One can create or specify </w:t>
      </w:r>
      <w:proofErr w:type="spell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dtype’s</w:t>
      </w:r>
      <w:proofErr w:type="spell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standard Python types. </w:t>
      </w:r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Additionally</w:t>
      </w:r>
      <w:proofErr w:type="gram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NumPy provides types of its own. numpy.int32, numpy.int16, and </w:t>
      </w:r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numpy.float</w:t>
      </w:r>
      <w:proofErr w:type="gram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64 are some examples.</w:t>
      </w:r>
    </w:p>
    <w:p w14:paraId="27100AA7" w14:textId="77777777" w:rsidR="00856D58" w:rsidRPr="006B0C7A" w:rsidRDefault="00856D58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</w:p>
    <w:p w14:paraId="188B48D0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ndarray.itemsize</w:t>
      </w:r>
      <w:proofErr w:type="spellEnd"/>
      <w:proofErr w:type="gramEnd"/>
    </w:p>
    <w:p w14:paraId="32750BAF" w14:textId="77777777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1FC67B3" w14:textId="77777777" w:rsidR="00856D58" w:rsidRPr="00856D58" w:rsidRDefault="006B0C7A" w:rsidP="00856D58">
      <w:pPr>
        <w:pStyle w:val="HTMLPreformatted"/>
        <w:shd w:val="clear" w:color="auto" w:fill="FFFFFF"/>
        <w:wordWrap w:val="0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size in bytes of each element of the array. For example, an array of elements of type float64 has </w:t>
      </w:r>
      <w:proofErr w:type="spellStart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itemsize</w:t>
      </w:r>
      <w:proofErr w:type="spellEnd"/>
      <w:r w:rsidRPr="006B0C7A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8 (=64/8)</w:t>
      </w:r>
      <w:r w:rsidR="00856D58"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while one of type complex32 has </w:t>
      </w:r>
      <w:proofErr w:type="spellStart"/>
      <w:r w:rsidR="00856D58"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itemsize</w:t>
      </w:r>
      <w:proofErr w:type="spellEnd"/>
      <w:r w:rsidR="00856D58"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4 (=32/8). It is equivalent to</w:t>
      </w:r>
    </w:p>
    <w:p w14:paraId="6B048B9B" w14:textId="7B233E73" w:rsidR="00856D58" w:rsidRPr="00856D58" w:rsidRDefault="00856D58" w:rsidP="00856D58">
      <w:pPr>
        <w:pStyle w:val="HTMLPreformatted"/>
        <w:shd w:val="clear" w:color="auto" w:fill="FFFFFF"/>
        <w:wordWrap w:val="0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</w:t>
      </w:r>
      <w:proofErr w:type="spellStart"/>
      <w:proofErr w:type="gramStart"/>
      <w:r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ndarray.dtype</w:t>
      </w:r>
      <w:proofErr w:type="gramEnd"/>
      <w:r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.itemsize</w:t>
      </w:r>
      <w:proofErr w:type="spellEnd"/>
      <w:r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21FCEDF" w14:textId="77777777" w:rsidR="00856D58" w:rsidRPr="00856D58" w:rsidRDefault="00856D58" w:rsidP="00856D58">
      <w:pPr>
        <w:pStyle w:val="HTMLPreformatted"/>
        <w:shd w:val="clear" w:color="auto" w:fill="FFFFFF"/>
        <w:wordWrap w:val="0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</w:p>
    <w:p w14:paraId="286CABA7" w14:textId="77777777" w:rsidR="00856D58" w:rsidRPr="00856D58" w:rsidRDefault="00856D58" w:rsidP="0085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ndarray.data</w:t>
      </w:r>
      <w:proofErr w:type="spellEnd"/>
    </w:p>
    <w:p w14:paraId="6C01E056" w14:textId="77777777" w:rsidR="00856D58" w:rsidRPr="00856D58" w:rsidRDefault="00856D58" w:rsidP="0085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0825B3" w14:textId="77777777" w:rsidR="00856D58" w:rsidRPr="00856D58" w:rsidRDefault="00856D58" w:rsidP="0085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  <w:r w:rsidRPr="00856D58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the buffer containing the actual elements of the array. Normally, we won’t need to use this attribute because we will access the elements in an array using indexing facilities.</w:t>
      </w:r>
    </w:p>
    <w:p w14:paraId="4F4E1449" w14:textId="169B1195" w:rsidR="006B0C7A" w:rsidRPr="006B0C7A" w:rsidRDefault="006B0C7A" w:rsidP="006B0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Verdana" w:eastAsia="Times New Roman" w:hAnsi="Verdana" w:cs="Courier New"/>
          <w:color w:val="000000"/>
          <w:sz w:val="24"/>
          <w:szCs w:val="24"/>
        </w:rPr>
      </w:pPr>
    </w:p>
    <w:p w14:paraId="36108CB7" w14:textId="77777777" w:rsidR="006B0C7A" w:rsidRPr="00856D58" w:rsidRDefault="006B0C7A">
      <w:pPr>
        <w:rPr>
          <w:rFonts w:ascii="Verdana" w:hAnsi="Verdana"/>
          <w:sz w:val="24"/>
          <w:szCs w:val="24"/>
        </w:rPr>
      </w:pPr>
    </w:p>
    <w:sectPr w:rsidR="006B0C7A" w:rsidRPr="00856D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7AB5D" w14:textId="77777777" w:rsidR="00B37269" w:rsidRDefault="00B37269" w:rsidP="006B0C7A">
      <w:pPr>
        <w:spacing w:after="0" w:line="240" w:lineRule="auto"/>
      </w:pPr>
      <w:r>
        <w:separator/>
      </w:r>
    </w:p>
  </w:endnote>
  <w:endnote w:type="continuationSeparator" w:id="0">
    <w:p w14:paraId="0ACDF8BB" w14:textId="77777777" w:rsidR="00B37269" w:rsidRDefault="00B37269" w:rsidP="006B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1A091" w14:textId="77777777" w:rsidR="00B37269" w:rsidRDefault="00B37269" w:rsidP="006B0C7A">
      <w:pPr>
        <w:spacing w:after="0" w:line="240" w:lineRule="auto"/>
      </w:pPr>
      <w:r>
        <w:separator/>
      </w:r>
    </w:p>
  </w:footnote>
  <w:footnote w:type="continuationSeparator" w:id="0">
    <w:p w14:paraId="48C7C47F" w14:textId="77777777" w:rsidR="00B37269" w:rsidRDefault="00B37269" w:rsidP="006B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C8508" w14:textId="30200661" w:rsidR="006B0C7A" w:rsidRPr="000F2961" w:rsidRDefault="006B0C7A" w:rsidP="006B0C7A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 xml:space="preserve">9 </w:t>
    </w:r>
    <w:r w:rsidRPr="000F2961">
      <w:rPr>
        <w:rFonts w:ascii="Verdana" w:hAnsi="Verdana"/>
        <w:sz w:val="28"/>
        <w:szCs w:val="28"/>
      </w:rPr>
      <w:t>notes</w:t>
    </w:r>
  </w:p>
  <w:p w14:paraId="605FA723" w14:textId="77777777" w:rsidR="006B0C7A" w:rsidRDefault="006B0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A"/>
    <w:rsid w:val="006B0C7A"/>
    <w:rsid w:val="00856D58"/>
    <w:rsid w:val="00B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669B"/>
  <w15:chartTrackingRefBased/>
  <w15:docId w15:val="{DB2129D9-0110-4B9B-8636-4124BBD2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7A"/>
  </w:style>
  <w:style w:type="paragraph" w:styleId="Footer">
    <w:name w:val="footer"/>
    <w:basedOn w:val="Normal"/>
    <w:link w:val="FooterChar"/>
    <w:uiPriority w:val="99"/>
    <w:unhideWhenUsed/>
    <w:rsid w:val="006B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7A"/>
  </w:style>
  <w:style w:type="paragraph" w:styleId="NormalWeb">
    <w:name w:val="Normal (Web)"/>
    <w:basedOn w:val="Normal"/>
    <w:uiPriority w:val="99"/>
    <w:semiHidden/>
    <w:unhideWhenUsed/>
    <w:rsid w:val="006B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C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D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D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3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5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911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0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8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61817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1</cp:revision>
  <dcterms:created xsi:type="dcterms:W3CDTF">2020-09-29T06:20:00Z</dcterms:created>
  <dcterms:modified xsi:type="dcterms:W3CDTF">2020-09-29T06:43:00Z</dcterms:modified>
</cp:coreProperties>
</file>