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8"/>
          <w:szCs w:val="48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Checkpoint 03 - Front End I - Turma 03 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hefr3t2rklrf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Entrega 07/10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ind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Ficamos muito felizes com sua jornada até aqui, pois foram muitos desafios e conteúdos que você precisou aprender para que você chegasse até este momento.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Essa etapa do curso é onde você vai usar todo seu conhecimento adquirido até aqui. Não apenas o conhecimento técnico, mas também o trabalho em equipe, organização, foco e persistência.</w:t>
      </w:r>
    </w:p>
    <w:p w:rsidR="00000000" w:rsidDel="00000000" w:rsidP="00000000" w:rsidRDefault="00000000" w:rsidRPr="00000000" w14:paraId="00000006">
      <w:pPr>
        <w:pStyle w:val="Heading1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iiy1acitph3j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color w:val="666666"/>
          <w:sz w:val="24"/>
          <w:szCs w:val="24"/>
        </w:rPr>
      </w:pPr>
      <w:bookmarkStart w:colFirst="0" w:colLast="0" w:name="_heading=h.n4e3e4e60l3u" w:id="4"/>
      <w:bookmarkEnd w:id="4"/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Esse projeto apesar de ter um tema que será definido pelo grupo, deverá cumprir algumas exigências.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 o trabalho tem de ser entregue no gitpages, o link do repositório também precisa ser disponibilizado diretamente no formulário: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https://forms.gle/hbfp2C446ocbi1Ru9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deve ter o efeito parallax, (pesquise por background-attachment.)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head deve variar de acordo com a página atual. Ex: Na página do filme peter pan ficaria: DH Flix | Peter Pan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Header deve conter 5 itens além da logo. Cada item deve linkar com uma parte do site ou uma página externa.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hover e transições.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ser feito com Bootstrap.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header tem de ter no mínimo 20px de altura.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banner tem de ter um botão e uma breve descrição do site.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site deve ter rolagem suave.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Mínimo de itens para listagem é 6.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listagem dos itens tem de ter um scale e ganho de opacidade no hover, mas se quiser fazer outra animação, também pode.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Seu site tem de ter uma página de detalhes para cada item listado onde haverá uma explicação sobre o mesmo. Ex: A página de um filme teria sua sinopse, link para o trailer e ficha técnica.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Formulário de login, cujo acesso é feito no header.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Todo o site deve estar responsivo.</w:t>
      </w:r>
    </w:p>
    <w:p w:rsidR="00000000" w:rsidDel="00000000" w:rsidP="00000000" w:rsidRDefault="00000000" w:rsidRPr="00000000" w14:paraId="00000016">
      <w:pPr>
        <w:pStyle w:val="Heading1"/>
        <w:spacing w:after="20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heading=h.mgs4vj9j3i5o" w:id="5"/>
      <w:bookmarkEnd w:id="5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Parabéns! Você acaba de finalizar o último checkpoint de frontend I!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D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2676525" cy="1828800"/>
          <wp:effectExtent b="0" l="0" r="0" t="0"/>
          <wp:docPr id="4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0697" l="7565" r="0" t="0"/>
                  <a:stretch>
                    <a:fillRect/>
                  </a:stretch>
                </pic:blipFill>
                <pic:spPr>
                  <a:xfrm>
                    <a:off x="0" y="0"/>
                    <a:ext cx="2676525" cy="1828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-9512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4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orms.gle/hbfp2C446ocbi1Ru9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FnAjld/ugxdb+xfNid8DX/9kg==">AMUW2mUNogLwBtjxfjCJ1wQnEevLOzDKYoOzVfuvFxeurHujeXMYD0IiVOX/iy1GcpbXdwsksVunbL8c3GepssiiURsNDU166Rvh1Ud0ZzhBH6ygaUwaHPpZNY0syCtb9XazonHJxDZhpdYA+FZqpSjYbdrKcgFxgxVM6Y0dBubtxDM5fuvjzXTDM7goaaCcdkTvH1xmiMyt+rkEQZqOn1IN1OnYcHsWuY4S29h1uyeGKInXNhyINbQ=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