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joão-pedro-ramos-de-oliveira"/>
    <w:p>
      <w:pPr>
        <w:pStyle w:val="Heading1"/>
      </w:pPr>
      <w:r>
        <w:t xml:space="preserve">João Pedro Ramos de Oliveira</w:t>
      </w:r>
    </w:p>
    <w:p>
      <w:pPr>
        <w:pStyle w:val="FirstParagraph"/>
        <w:jc w:val="center"/>
      </w:pPr>
      <w:r>
        <w:t xml:space="preserve">Alegrete – RS | (55) 99688-4436 | joaopedrordeo@hotmail.com |</w:t>
      </w:r>
      <w:r>
        <w:t xml:space="preserve"> </w:t>
      </w:r>
      <w:hyperlink r:id="rId9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GitHub</w:t>
        </w:r>
      </w:hyperlink>
    </w:p>
    <w:bookmarkStart w:id="11" w:name="resumo-profissional"/>
    <w:p>
      <w:pPr>
        <w:pStyle w:val="Heading2"/>
      </w:pPr>
      <w:r>
        <w:t xml:space="preserve">Resumo Profissional</w:t>
      </w:r>
    </w:p>
    <w:p>
      <w:pPr>
        <w:pStyle w:val="FirstParagraph"/>
      </w:pPr>
      <w:r>
        <w:t xml:space="preserve">Profissional de</w:t>
      </w:r>
      <w:r>
        <w:t xml:space="preserve"> </w:t>
      </w:r>
      <w:r>
        <w:rPr>
          <w:b/>
          <w:bCs/>
        </w:rPr>
        <w:t xml:space="preserve">Infraestrutura</w:t>
      </w:r>
      <w:r>
        <w:t xml:space="preserve"> </w:t>
      </w:r>
      <w:r>
        <w:t xml:space="preserve">com mais de 5 anos de experiência em TI, formado em Ciência da Computação (UNIPAMPA), atuando como Analista de Infraestrutura com foco em</w:t>
      </w:r>
      <w:r>
        <w:t xml:space="preserve"> </w:t>
      </w:r>
      <w:r>
        <w:rPr>
          <w:b/>
          <w:bCs/>
        </w:rPr>
        <w:t xml:space="preserve">administração de servidores, redes e alta disponibilidade</w:t>
      </w:r>
      <w:r>
        <w:t xml:space="preserve">. Amplo conhecimento com as stacks</w:t>
      </w:r>
      <w:r>
        <w:t xml:space="preserve"> </w:t>
      </w:r>
      <w:r>
        <w:rPr>
          <w:b/>
          <w:bCs/>
        </w:rPr>
        <w:t xml:space="preserve">Linux, Windows Server (AD, GPO, LDAP), Proxmox, Zabbix, Grafana, Ansible, Terraform, Python/Bash e ferramentas de backup</w:t>
      </w:r>
      <w:r>
        <w:t xml:space="preserve">, incluindo o ciclo operacional completo de servidores físicos e virtualizados, monitoramento, backup/restore, aplicação de patches e resposta a incidentes. Experiência em</w:t>
      </w:r>
      <w:r>
        <w:t xml:space="preserve"> </w:t>
      </w:r>
      <w:r>
        <w:rPr>
          <w:b/>
          <w:bCs/>
        </w:rPr>
        <w:t xml:space="preserve">redes de infraestrutura</w:t>
      </w:r>
      <w:r>
        <w:t xml:space="preserve"> </w:t>
      </w:r>
      <w:r>
        <w:t xml:space="preserve">(DNS, DHCP, firewall PfSense, VPN/proxy), segurança e identidade (LDAP, Kerberos, OAuth2),</w:t>
      </w:r>
      <w:r>
        <w:t xml:space="preserve"> </w:t>
      </w:r>
      <w:r>
        <w:rPr>
          <w:b/>
          <w:bCs/>
        </w:rPr>
        <w:t xml:space="preserve">suporte de 2º/3º nível</w:t>
      </w:r>
      <w:r>
        <w:t xml:space="preserve"> </w:t>
      </w:r>
      <w:r>
        <w:t xml:space="preserve">e projetos de melhoria, migração e padronização.</w:t>
      </w:r>
    </w:p>
    <w:bookmarkEnd w:id="11"/>
    <w:bookmarkStart w:id="16" w:name="experiência-profissional"/>
    <w:p>
      <w:pPr>
        <w:pStyle w:val="Heading2"/>
      </w:pPr>
      <w:r>
        <w:t xml:space="preserve">Experiência Profissional</w:t>
      </w:r>
    </w:p>
    <w:bookmarkStart w:id="12" w:name="Xc17a0929d33a910925928b32bc5881e237aa1e9"/>
    <w:p>
      <w:pPr>
        <w:pStyle w:val="Heading3"/>
      </w:pPr>
      <w:r>
        <w:t xml:space="preserve">3º Sargento - Analista de Infraestrutura | Exército Brasileiro</w:t>
      </w:r>
    </w:p>
    <w:p>
      <w:pPr>
        <w:pStyle w:val="FirstParagraph"/>
      </w:pPr>
      <w:r>
        <w:t xml:space="preserve">set/2023 – atual · Alegrete – RS</w:t>
      </w:r>
    </w:p>
    <w:p>
      <w:pPr>
        <w:pStyle w:val="Compact"/>
        <w:numPr>
          <w:ilvl w:val="0"/>
          <w:numId w:val="1001"/>
        </w:numPr>
      </w:pPr>
      <w:r>
        <w:t xml:space="preserve">Administração de</w:t>
      </w:r>
      <w:r>
        <w:t xml:space="preserve"> </w:t>
      </w:r>
      <w:r>
        <w:rPr>
          <w:b/>
          <w:bCs/>
        </w:rPr>
        <w:t xml:space="preserve">servidores Linux e Windows Server</w:t>
      </w:r>
      <w:r>
        <w:t xml:space="preserve"> </w:t>
      </w:r>
      <w:r>
        <w:t xml:space="preserve">on-premises, com</w:t>
      </w:r>
      <w:r>
        <w:t xml:space="preserve"> </w:t>
      </w:r>
      <w:r>
        <w:rPr>
          <w:b/>
          <w:bCs/>
        </w:rPr>
        <w:t xml:space="preserve">virtualização Proxmox VE</w:t>
      </w:r>
      <w:r>
        <w:t xml:space="preserve"> </w:t>
      </w:r>
      <w:r>
        <w:t xml:space="preserve">(VMs, containers LXC e Docker) e servidores bare-metal (Dell/HPE/Lenovo), cobrindo provisionamento, atualização, migração, alta disponibilidade e troubleshooting.</w:t>
      </w:r>
    </w:p>
    <w:p>
      <w:pPr>
        <w:pStyle w:val="Compact"/>
        <w:numPr>
          <w:ilvl w:val="0"/>
          <w:numId w:val="1001"/>
        </w:numPr>
      </w:pPr>
      <w:r>
        <w:t xml:space="preserve">Condução do</w:t>
      </w:r>
      <w:r>
        <w:t xml:space="preserve"> </w:t>
      </w:r>
      <w:r>
        <w:rPr>
          <w:b/>
          <w:bCs/>
        </w:rPr>
        <w:t xml:space="preserve">diretório e identidade com AD/LDAP (UCS) e Kerberos</w:t>
      </w:r>
      <w:r>
        <w:t xml:space="preserve">, aplicação de</w:t>
      </w:r>
      <w:r>
        <w:t xml:space="preserve"> </w:t>
      </w:r>
      <w:r>
        <w:rPr>
          <w:b/>
          <w:bCs/>
        </w:rPr>
        <w:t xml:space="preserve">GPOs</w:t>
      </w:r>
      <w:r>
        <w:t xml:space="preserve"> </w:t>
      </w:r>
      <w:r>
        <w:t xml:space="preserve">(RSAT no Windows, BOR no Linux) e integração de plataformas (Nextcloud, GLPI), com políticas de segurança e acesso centralizado.</w:t>
      </w:r>
    </w:p>
    <w:p>
      <w:pPr>
        <w:pStyle w:val="Compact"/>
        <w:numPr>
          <w:ilvl w:val="0"/>
          <w:numId w:val="1001"/>
        </w:numPr>
      </w:pPr>
      <w:r>
        <w:t xml:space="preserve">Administração da</w:t>
      </w:r>
      <w:r>
        <w:t xml:space="preserve"> </w:t>
      </w:r>
      <w:r>
        <w:rPr>
          <w:b/>
          <w:bCs/>
        </w:rPr>
        <w:t xml:space="preserve">rede com PfSense virtualizado</w:t>
      </w:r>
      <w:r>
        <w:t xml:space="preserve">, configurando</w:t>
      </w:r>
      <w:r>
        <w:t xml:space="preserve"> </w:t>
      </w:r>
      <w:r>
        <w:rPr>
          <w:b/>
          <w:bCs/>
        </w:rPr>
        <w:t xml:space="preserve">DHCP estático e dinâmico</w:t>
      </w:r>
      <w:r>
        <w:t xml:space="preserve">,</w:t>
      </w:r>
      <w:r>
        <w:t xml:space="preserve"> </w:t>
      </w:r>
      <w:r>
        <w:rPr>
          <w:b/>
          <w:bCs/>
        </w:rPr>
        <w:t xml:space="preserve">DNS local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portal captive</w:t>
      </w:r>
      <w:r>
        <w:t xml:space="preserve"> </w:t>
      </w:r>
      <w:r>
        <w:t xml:space="preserve">para autenticação e controle de acesso, atendendo cerca de</w:t>
      </w:r>
      <w:r>
        <w:t xml:space="preserve"> </w:t>
      </w:r>
      <w:r>
        <w:rPr>
          <w:b/>
          <w:bCs/>
        </w:rPr>
        <w:t xml:space="preserve">150 dispositivos</w:t>
      </w:r>
      <w:r>
        <w:t xml:space="preserve"> </w:t>
      </w:r>
      <w:r>
        <w:t xml:space="preserve">conectados.</w:t>
      </w:r>
    </w:p>
    <w:p>
      <w:pPr>
        <w:pStyle w:val="Compact"/>
        <w:numPr>
          <w:ilvl w:val="0"/>
          <w:numId w:val="1001"/>
        </w:numPr>
      </w:pPr>
      <w:r>
        <w:t xml:space="preserve">Implementação e operação de</w:t>
      </w:r>
      <w:r>
        <w:t xml:space="preserve"> </w:t>
      </w:r>
      <w:r>
        <w:rPr>
          <w:b/>
          <w:bCs/>
        </w:rPr>
        <w:t xml:space="preserve">monitoramento com Zabbix, Grafana e Loki</w:t>
      </w:r>
      <w:r>
        <w:t xml:space="preserve"> </w:t>
      </w:r>
      <w:r>
        <w:t xml:space="preserve">(dashboards, alertas em tempo real e centralização de logs), com análise de causa raiz de incidentes que reduziu em</w:t>
      </w:r>
      <w:r>
        <w:t xml:space="preserve"> </w:t>
      </w:r>
      <w:r>
        <w:rPr>
          <w:b/>
          <w:bCs/>
        </w:rPr>
        <w:t xml:space="preserve">mais de 50%</w:t>
      </w:r>
      <w:r>
        <w:t xml:space="preserve"> </w:t>
      </w:r>
      <w:r>
        <w:t xml:space="preserve">o tempo de detecção e resolução de falhas.</w:t>
      </w:r>
    </w:p>
    <w:p>
      <w:pPr>
        <w:pStyle w:val="Compact"/>
        <w:numPr>
          <w:ilvl w:val="0"/>
          <w:numId w:val="1001"/>
        </w:numPr>
      </w:pPr>
      <w:r>
        <w:t xml:space="preserve">Administração de</w:t>
      </w:r>
      <w:r>
        <w:t xml:space="preserve"> </w:t>
      </w:r>
      <w:r>
        <w:rPr>
          <w:b/>
          <w:bCs/>
        </w:rPr>
        <w:t xml:space="preserve">rotinas de backup/restore com Proxmox Backup Server</w:t>
      </w:r>
      <w:r>
        <w:t xml:space="preserve"> </w:t>
      </w:r>
      <w:r>
        <w:t xml:space="preserve">e RAID, garantindo continuidade operacional e planos de recuperação de workloads.</w:t>
      </w:r>
    </w:p>
    <w:p>
      <w:pPr>
        <w:pStyle w:val="Compact"/>
        <w:numPr>
          <w:ilvl w:val="0"/>
          <w:numId w:val="1001"/>
        </w:numPr>
      </w:pPr>
      <w:r>
        <w:t xml:space="preserve">Aplicação de</w:t>
      </w:r>
      <w:r>
        <w:t xml:space="preserve"> </w:t>
      </w:r>
      <w:r>
        <w:rPr>
          <w:b/>
          <w:bCs/>
        </w:rPr>
        <w:t xml:space="preserve">patches e atualizações</w:t>
      </w:r>
      <w:r>
        <w:t xml:space="preserve">, e desenvolvimento de</w:t>
      </w:r>
      <w:r>
        <w:t xml:space="preserve"> </w:t>
      </w:r>
      <w:r>
        <w:rPr>
          <w:b/>
          <w:bCs/>
        </w:rPr>
        <w:t xml:space="preserve">automações com Ansible, Terraform, Python e Bash</w:t>
      </w:r>
      <w:r>
        <w:t xml:space="preserve"> </w:t>
      </w:r>
      <w:r>
        <w:t xml:space="preserve">(configuração de SOs, rede/proxy, deploy e provisionamento via IaC), com versionamento de mudanças.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Suporte de 2º/3º nível</w:t>
      </w:r>
      <w:r>
        <w:t xml:space="preserve">, liderança técnica da equipe e</w:t>
      </w:r>
      <w:r>
        <w:t xml:space="preserve"> </w:t>
      </w:r>
      <w:r>
        <w:rPr>
          <w:b/>
          <w:bCs/>
        </w:rPr>
        <w:t xml:space="preserve">documentação de ambientes, procedimentos e mudanças</w:t>
      </w:r>
      <w:r>
        <w:t xml:space="preserve">, além de gestão de projetos de melhoria, migração e padronização.</w:t>
      </w:r>
    </w:p>
    <w:p>
      <w:pPr>
        <w:pStyle w:val="FirstParagraph"/>
      </w:pPr>
      <w:r>
        <w:rPr>
          <w:b/>
          <w:bCs/>
        </w:rPr>
        <w:t xml:space="preserve">Stacks:</w:t>
      </w:r>
      <w:r>
        <w:t xml:space="preserve"> </w:t>
      </w:r>
      <w:r>
        <w:rPr>
          <w:b/>
          <w:bCs/>
        </w:rPr>
        <w:t xml:space="preserve">Linux</w:t>
      </w:r>
      <w:r>
        <w:t xml:space="preserve">,</w:t>
      </w:r>
      <w:r>
        <w:t xml:space="preserve"> </w:t>
      </w:r>
      <w:r>
        <w:rPr>
          <w:b/>
          <w:bCs/>
        </w:rPr>
        <w:t xml:space="preserve">Windows Server (AD, GPO, LDAP, Kerberos)</w:t>
      </w:r>
      <w:r>
        <w:t xml:space="preserve">,</w:t>
      </w:r>
      <w:r>
        <w:t xml:space="preserve"> </w:t>
      </w:r>
      <w:r>
        <w:rPr>
          <w:b/>
          <w:bCs/>
        </w:rPr>
        <w:t xml:space="preserve">Proxmox</w:t>
      </w:r>
      <w:r>
        <w:t xml:space="preserve">,</w:t>
      </w:r>
      <w:r>
        <w:t xml:space="preserve"> </w:t>
      </w:r>
      <w:r>
        <w:rPr>
          <w:b/>
          <w:bCs/>
        </w:rPr>
        <w:t xml:space="preserve">Zabbix</w:t>
      </w:r>
      <w:r>
        <w:t xml:space="preserve">,</w:t>
      </w:r>
      <w:r>
        <w:t xml:space="preserve"> </w:t>
      </w:r>
      <w:r>
        <w:rPr>
          <w:b/>
          <w:bCs/>
        </w:rPr>
        <w:t xml:space="preserve">Grafana</w:t>
      </w:r>
      <w:r>
        <w:t xml:space="preserve">, Loki,</w:t>
      </w:r>
      <w:r>
        <w:t xml:space="preserve"> </w:t>
      </w:r>
      <w:r>
        <w:rPr>
          <w:b/>
          <w:bCs/>
        </w:rPr>
        <w:t xml:space="preserve">Ansible</w:t>
      </w:r>
      <w:r>
        <w:t xml:space="preserve">, Terraform, Python, Shell Script,</w:t>
      </w:r>
      <w:r>
        <w:t xml:space="preserve"> </w:t>
      </w:r>
      <w:r>
        <w:rPr>
          <w:b/>
          <w:bCs/>
        </w:rPr>
        <w:t xml:space="preserve">PfSense</w:t>
      </w:r>
      <w:r>
        <w:t xml:space="preserve">,</w:t>
      </w:r>
      <w:r>
        <w:t xml:space="preserve"> </w:t>
      </w:r>
      <w:r>
        <w:rPr>
          <w:b/>
          <w:bCs/>
        </w:rPr>
        <w:t xml:space="preserve">DHCP</w:t>
      </w:r>
      <w:r>
        <w:t xml:space="preserve">,</w:t>
      </w:r>
      <w:r>
        <w:t xml:space="preserve"> </w:t>
      </w:r>
      <w:r>
        <w:rPr>
          <w:b/>
          <w:bCs/>
        </w:rPr>
        <w:t xml:space="preserve">DNS</w:t>
      </w:r>
      <w:r>
        <w:t xml:space="preserve">, Proxmox Backup Server, RAID, Docker, LXC, OAuth2, Teleport</w:t>
      </w:r>
    </w:p>
    <w:bookmarkEnd w:id="12"/>
    <w:bookmarkStart w:id="13" w:name="X5a2b09371d54b0cb4553ac9c164051a08087696"/>
    <w:p>
      <w:pPr>
        <w:pStyle w:val="Heading3"/>
      </w:pPr>
      <w:r>
        <w:t xml:space="preserve">Desenvolvedor Full Stack (bolsista) | UNIPAMPA - Secretaria de Saúde de Jaguari</w:t>
      </w:r>
    </w:p>
    <w:p>
      <w:pPr>
        <w:pStyle w:val="FirstParagraph"/>
      </w:pPr>
      <w:r>
        <w:t xml:space="preserve">out/2025 – jul/2026 · Alegrete – RS</w:t>
      </w:r>
    </w:p>
    <w:p>
      <w:pPr>
        <w:pStyle w:val="Compact"/>
        <w:numPr>
          <w:ilvl w:val="0"/>
          <w:numId w:val="1002"/>
        </w:numPr>
      </w:pPr>
      <w:r>
        <w:t xml:space="preserve">Infraestrutura de entrega com</w:t>
      </w:r>
      <w:r>
        <w:t xml:space="preserve"> </w:t>
      </w:r>
      <w:r>
        <w:rPr>
          <w:b/>
          <w:bCs/>
        </w:rPr>
        <w:t xml:space="preserve">CI/CD via GitHub Actions e self-hosted runners</w:t>
      </w:r>
      <w:r>
        <w:t xml:space="preserve">, deploy em servidor físico e ambiente de homologação (VPS Oracle), garantindo entregas consistentes.</w:t>
      </w:r>
    </w:p>
    <w:p>
      <w:pPr>
        <w:pStyle w:val="Compact"/>
        <w:numPr>
          <w:ilvl w:val="0"/>
          <w:numId w:val="1002"/>
        </w:numPr>
      </w:pPr>
      <w:r>
        <w:t xml:space="preserve">Desenvolvimento de APIs REST com TypeScript/NestJS e integração via APIs corporativas (OAuth2/JWT, filas com Redis), com testes unitários (Vitest).</w:t>
      </w:r>
    </w:p>
    <w:p>
      <w:pPr>
        <w:pStyle w:val="FirstParagraph"/>
      </w:pPr>
      <w:r>
        <w:rPr>
          <w:b/>
          <w:bCs/>
        </w:rPr>
        <w:t xml:space="preserve">Stacks:</w:t>
      </w:r>
      <w:r>
        <w:t xml:space="preserve"> </w:t>
      </w:r>
      <w:r>
        <w:t xml:space="preserve">GitHub Actions, Docker, TypeScript, NestJS, React, Redis, PostgreSQL, OAuth2, JWT, Cloudflare Zero Trust, Tailscale</w:t>
      </w:r>
    </w:p>
    <w:bookmarkEnd w:id="13"/>
    <w:bookmarkStart w:id="14" w:name="cabo---suporte-em-ti-exército-brasileiro"/>
    <w:p>
      <w:pPr>
        <w:pStyle w:val="Heading3"/>
      </w:pPr>
      <w:r>
        <w:t xml:space="preserve">Cabo - Suporte em TI | Exército Brasileiro</w:t>
      </w:r>
    </w:p>
    <w:p>
      <w:pPr>
        <w:pStyle w:val="FirstParagraph"/>
      </w:pPr>
      <w:r>
        <w:t xml:space="preserve">abr/2022 – ago/2023 · Alegrete – RS</w:t>
      </w:r>
    </w:p>
    <w:p>
      <w:pPr>
        <w:pStyle w:val="Compact"/>
        <w:numPr>
          <w:ilvl w:val="0"/>
          <w:numId w:val="1003"/>
        </w:numPr>
      </w:pPr>
      <w:r>
        <w:t xml:space="preserve">Suporte e troubleshooting nível 1 e 2 em ambientes</w:t>
      </w:r>
      <w:r>
        <w:t xml:space="preserve"> </w:t>
      </w:r>
      <w:r>
        <w:rPr>
          <w:b/>
          <w:bCs/>
        </w:rPr>
        <w:t xml:space="preserve">Windows e Linux</w:t>
      </w:r>
      <w:r>
        <w:t xml:space="preserve">, administração de sistemas internos e atendimento de incidentes de infraestrutura, presencial e remoto.</w:t>
      </w:r>
    </w:p>
    <w:p>
      <w:pPr>
        <w:pStyle w:val="Compact"/>
        <w:numPr>
          <w:ilvl w:val="0"/>
          <w:numId w:val="1003"/>
        </w:numPr>
      </w:pPr>
      <w:r>
        <w:t xml:space="preserve">Instalação de CFTV, cabeamento estruturado e montagem/manutenção de racks de servidores, assegurando a base operacional da rede.</w:t>
      </w:r>
    </w:p>
    <w:p>
      <w:pPr>
        <w:pStyle w:val="FirstParagraph"/>
      </w:pPr>
      <w:r>
        <w:rPr>
          <w:b/>
          <w:bCs/>
        </w:rPr>
        <w:t xml:space="preserve">Stacks:</w:t>
      </w:r>
      <w:r>
        <w:t xml:space="preserve"> </w:t>
      </w:r>
      <w:r>
        <w:rPr>
          <w:b/>
          <w:bCs/>
        </w:rPr>
        <w:t xml:space="preserve">Windows</w:t>
      </w:r>
      <w:r>
        <w:t xml:space="preserve">,</w:t>
      </w:r>
      <w:r>
        <w:t xml:space="preserve"> </w:t>
      </w:r>
      <w:r>
        <w:rPr>
          <w:b/>
          <w:bCs/>
        </w:rPr>
        <w:t xml:space="preserve">Linux</w:t>
      </w:r>
      <w:r>
        <w:t xml:space="preserve">, serviços de rede, cabeamento estruturado, CFTV</w:t>
      </w:r>
    </w:p>
    <w:bookmarkEnd w:id="14"/>
    <w:bookmarkStart w:id="15" w:name="X25f6d12345de7dac4fb7d4911f9aca38e7fa0cb"/>
    <w:p>
      <w:pPr>
        <w:pStyle w:val="Heading3"/>
      </w:pPr>
      <w:r>
        <w:t xml:space="preserve">Soldado - Auxiliar de Suporte de TI | Exército Brasileiro</w:t>
      </w:r>
    </w:p>
    <w:p>
      <w:pPr>
        <w:pStyle w:val="FirstParagraph"/>
      </w:pPr>
      <w:r>
        <w:t xml:space="preserve">mar/2021 – abr/2022 · Alegrete – RS</w:t>
      </w:r>
    </w:p>
    <w:p>
      <w:pPr>
        <w:pStyle w:val="Compact"/>
        <w:numPr>
          <w:ilvl w:val="0"/>
          <w:numId w:val="1004"/>
        </w:numPr>
      </w:pPr>
      <w:r>
        <w:t xml:space="preserve">Instalação/configuração de sistemas</w:t>
      </w:r>
      <w:r>
        <w:t xml:space="preserve"> </w:t>
      </w:r>
      <w:r>
        <w:rPr>
          <w:b/>
          <w:bCs/>
        </w:rPr>
        <w:t xml:space="preserve">Windows e Linux</w:t>
      </w:r>
      <w:r>
        <w:t xml:space="preserve"> </w:t>
      </w:r>
      <w:r>
        <w:t xml:space="preserve">e suporte nível 1 aos usuários.</w:t>
      </w:r>
    </w:p>
    <w:p>
      <w:pPr>
        <w:pStyle w:val="Compact"/>
        <w:numPr>
          <w:ilvl w:val="0"/>
          <w:numId w:val="1004"/>
        </w:numPr>
      </w:pPr>
      <w:r>
        <w:t xml:space="preserve">Automação de rotinas de backup de VMs com Shell Script (Windows Task Scheduler), eliminando o backup manual e migrando o ambiente para Proxmox.</w:t>
      </w:r>
    </w:p>
    <w:p>
      <w:pPr>
        <w:pStyle w:val="FirstParagraph"/>
      </w:pPr>
      <w:r>
        <w:rPr>
          <w:b/>
          <w:bCs/>
        </w:rPr>
        <w:t xml:space="preserve">Stacks:</w:t>
      </w:r>
      <w:r>
        <w:t xml:space="preserve"> </w:t>
      </w:r>
      <w:r>
        <w:t xml:space="preserve">Windows, Linux, Shell Script</w:t>
      </w:r>
    </w:p>
    <w:bookmarkEnd w:id="15"/>
    <w:bookmarkEnd w:id="16"/>
    <w:bookmarkStart w:id="17" w:name="competências-adicionais"/>
    <w:p>
      <w:pPr>
        <w:pStyle w:val="Heading2"/>
      </w:pPr>
      <w:r>
        <w:t xml:space="preserve">Competências Adicionais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Cloud e orquestração</w:t>
      </w:r>
      <w:r>
        <w:t xml:space="preserve">: provisionamento de cluster em cloud com</w:t>
      </w:r>
      <w:r>
        <w:t xml:space="preserve"> </w:t>
      </w:r>
      <w:r>
        <w:rPr>
          <w:b/>
          <w:bCs/>
        </w:rPr>
        <w:t xml:space="preserve">Terraform</w:t>
      </w:r>
      <w:r>
        <w:t xml:space="preserve"> </w:t>
      </w:r>
      <w:r>
        <w:t xml:space="preserve">(DigitalOcean, backend remoto HashiCorp); noções de</w:t>
      </w:r>
      <w:r>
        <w:t xml:space="preserve"> </w:t>
      </w:r>
      <w:r>
        <w:rPr>
          <w:b/>
          <w:bCs/>
        </w:rPr>
        <w:t xml:space="preserve">Kubernetes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Redes e acesso seguro</w:t>
      </w:r>
      <w:r>
        <w:t xml:space="preserve">: IPAM (Bagre), proxy reverso</w:t>
      </w:r>
      <w:r>
        <w:t xml:space="preserve"> </w:t>
      </w:r>
      <w:r>
        <w:rPr>
          <w:b/>
          <w:bCs/>
        </w:rPr>
        <w:t xml:space="preserve">Traefik</w:t>
      </w:r>
      <w:r>
        <w:t xml:space="preserve"> </w:t>
      </w:r>
      <w:r>
        <w:t xml:space="preserve">(SSL/autenticação), controle de VPN e proxy.</w:t>
      </w:r>
    </w:p>
    <w:bookmarkEnd w:id="17"/>
    <w:bookmarkStart w:id="21" w:name="projetos"/>
    <w:p>
      <w:pPr>
        <w:pStyle w:val="Heading2"/>
      </w:pPr>
      <w:r>
        <w:t xml:space="preserve">Projetos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Migração para Proxmox VE</w:t>
      </w:r>
      <w:r>
        <w:t xml:space="preserve"> </w:t>
      </w:r>
      <w:r>
        <w:t xml:space="preserve">(2023, Exército Brasileiro) - liderança da migração da virtualização legada (VirtualBox) para</w:t>
      </w:r>
      <w:r>
        <w:t xml:space="preserve"> </w:t>
      </w:r>
      <w:r>
        <w:rPr>
          <w:b/>
          <w:bCs/>
        </w:rPr>
        <w:t xml:space="preserve">Proxmox VE</w:t>
      </w:r>
      <w:r>
        <w:t xml:space="preserve">, com estratégia de backup e acesso via Teleport, garantindo integridade dos dados e redução do tempo de inatividade.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Sistema de Monitoramento com Frigate NVR</w:t>
      </w:r>
      <w:r>
        <w:t xml:space="preserve"> </w:t>
      </w:r>
      <w:r>
        <w:t xml:space="preserve">(2024, Exército Brasileiro) -</w:t>
      </w:r>
      <w:r>
        <w:t xml:space="preserve"> </w:t>
      </w:r>
      <w:r>
        <w:rPr>
          <w:b/>
          <w:bCs/>
        </w:rPr>
        <w:t xml:space="preserve">monitoramento com Zabbix/Grafana</w:t>
      </w:r>
      <w:r>
        <w:t xml:space="preserve">, CI/CD via GitHub Actions e modelo YOLO11s; centralizou</w:t>
      </w:r>
      <w:r>
        <w:t xml:space="preserve"> </w:t>
      </w:r>
      <w:r>
        <w:rPr>
          <w:b/>
          <w:bCs/>
        </w:rPr>
        <w:t xml:space="preserve">mais de 50 câmeras</w:t>
      </w:r>
      <w:r>
        <w:t xml:space="preserve"> </w:t>
      </w:r>
      <w:r>
        <w:t xml:space="preserve">e reduziu custos com hardware dedicado.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IaC - Proxmox + Terraform + Ansible</w:t>
      </w:r>
      <w:r>
        <w:t xml:space="preserve"> </w:t>
      </w:r>
      <w:r>
        <w:t xml:space="preserve">- automação de containers LXC com</w:t>
      </w:r>
      <w:r>
        <w:t xml:space="preserve"> </w:t>
      </w:r>
      <w:r>
        <w:rPr>
          <w:b/>
          <w:bCs/>
        </w:rPr>
        <w:t xml:space="preserve">Terraform e Ansible</w:t>
      </w:r>
      <w:r>
        <w:t xml:space="preserve">.</w:t>
      </w:r>
      <w:r>
        <w:t xml:space="preserve"> </w:t>
      </w:r>
      <w:hyperlink r:id="rId18">
        <w:r>
          <w:rPr>
            <w:rStyle w:val="Hyperlink"/>
          </w:rPr>
          <w:t xml:space="preserve">github.com/joao-pedro-rdo/lab-proxmox-terraform-ansible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Terraform + Kubernetes (DigitalOcean)</w:t>
      </w:r>
      <w:r>
        <w:t xml:space="preserve"> </w:t>
      </w:r>
      <w:r>
        <w:t xml:space="preserve">- provisionamento de cluster</w:t>
      </w:r>
      <w:r>
        <w:t xml:space="preserve"> </w:t>
      </w:r>
      <w:r>
        <w:rPr>
          <w:b/>
          <w:bCs/>
        </w:rPr>
        <w:t xml:space="preserve">Kubernetes</w:t>
      </w:r>
      <w:r>
        <w:t xml:space="preserve"> </w:t>
      </w:r>
      <w:r>
        <w:t xml:space="preserve">com Terraform e backend remoto na HashiCorp Platform.</w:t>
      </w:r>
      <w:r>
        <w:t xml:space="preserve"> </w:t>
      </w:r>
      <w:hyperlink r:id="rId19">
        <w:r>
          <w:rPr>
            <w:rStyle w:val="Hyperlink"/>
          </w:rPr>
          <w:t xml:space="preserve">github.com/joao-pedro-rdo/terraform-kubernetes-dg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SentinelCI</w:t>
      </w:r>
      <w:r>
        <w:t xml:space="preserve"> </w:t>
      </w:r>
      <w:r>
        <w:t xml:space="preserve">(TCC) - GitHub Action em TypeScript para análise estática de Dockerfiles com pipeline multi-agente de IA (Python).</w:t>
      </w:r>
      <w:r>
        <w:t xml:space="preserve"> </w:t>
      </w:r>
      <w:hyperlink r:id="rId20">
        <w:r>
          <w:rPr>
            <w:rStyle w:val="Hyperlink"/>
          </w:rPr>
          <w:t xml:space="preserve">github.com/joao-pedro-rdo/SentinelCI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Sistema de Controle de Acesso</w:t>
      </w:r>
      <w:r>
        <w:t xml:space="preserve"> </w:t>
      </w:r>
      <w:r>
        <w:t xml:space="preserve">(2025–presente, Exército Brasileiro) - aplicação web com API REST (JWT), React e deploy com Docker/GitHub Actions; reduziu o tempo de registro em</w:t>
      </w:r>
      <w:r>
        <w:t xml:space="preserve"> </w:t>
      </w:r>
      <w:r>
        <w:rPr>
          <w:b/>
          <w:bCs/>
        </w:rPr>
        <w:t xml:space="preserve">mais de 70%</w:t>
      </w:r>
      <w:r>
        <w:t xml:space="preserve">.</w:t>
      </w:r>
    </w:p>
    <w:bookmarkEnd w:id="21"/>
    <w:bookmarkStart w:id="22" w:name="formação"/>
    <w:p>
      <w:pPr>
        <w:pStyle w:val="Heading2"/>
      </w:pPr>
      <w:r>
        <w:t xml:space="preserve">Formação</w:t>
      </w:r>
    </w:p>
    <w:p>
      <w:pPr>
        <w:pStyle w:val="Compact"/>
        <w:numPr>
          <w:ilvl w:val="0"/>
          <w:numId w:val="1007"/>
        </w:numPr>
      </w:pPr>
      <w:r>
        <w:t xml:space="preserve">Bacharelado em Ciência da Computação - Universidade Federal do Pampa (UNIPAMPA) · 2020 – 2026</w:t>
      </w:r>
    </w:p>
    <w:p>
      <w:pPr>
        <w:pStyle w:val="Compact"/>
        <w:numPr>
          <w:ilvl w:val="0"/>
          <w:numId w:val="1007"/>
        </w:numPr>
      </w:pPr>
      <w:r>
        <w:t xml:space="preserve">Disciplinas de Mestrado (aluno especial) - Universidade Federal do Pampa (UNIPAMPA) · 2026 – atual</w:t>
      </w:r>
    </w:p>
    <w:p>
      <w:pPr>
        <w:pStyle w:val="Compact"/>
        <w:numPr>
          <w:ilvl w:val="0"/>
          <w:numId w:val="1007"/>
        </w:numPr>
      </w:pPr>
      <w:r>
        <w:t xml:space="preserve">Técnico em Informática - Instituto Federal Farroupilha (IFFar) · 2017 – 2019</w:t>
      </w:r>
    </w:p>
    <w:bookmarkEnd w:id="22"/>
    <w:bookmarkStart w:id="23" w:name="cursos"/>
    <w:p>
      <w:pPr>
        <w:pStyle w:val="Heading2"/>
      </w:pPr>
      <w:r>
        <w:t xml:space="preserve">Cursos</w:t>
      </w:r>
    </w:p>
    <w:p>
      <w:pPr>
        <w:pStyle w:val="Compact"/>
        <w:numPr>
          <w:ilvl w:val="0"/>
          <w:numId w:val="1008"/>
        </w:numPr>
      </w:pPr>
      <w:r>
        <w:t xml:space="preserve">Ansible · Git e GitHub · GitHub e GitHub Actions · Docker · Introdução a DevOps</w:t>
      </w:r>
    </w:p>
    <w:bookmarkEnd w:id="23"/>
    <w:bookmarkStart w:id="24" w:name="idiomas"/>
    <w:p>
      <w:pPr>
        <w:pStyle w:val="Heading2"/>
      </w:pPr>
      <w:r>
        <w:t xml:space="preserve">Idiomas</w:t>
      </w:r>
    </w:p>
    <w:p>
      <w:pPr>
        <w:pStyle w:val="Compact"/>
        <w:numPr>
          <w:ilvl w:val="0"/>
          <w:numId w:val="1009"/>
        </w:numPr>
      </w:pPr>
      <w:r>
        <w:t xml:space="preserve">Português - Nativo</w:t>
      </w:r>
    </w:p>
    <w:p>
      <w:pPr>
        <w:pStyle w:val="Compact"/>
        <w:numPr>
          <w:ilvl w:val="0"/>
          <w:numId w:val="1009"/>
        </w:numPr>
      </w:pPr>
      <w:r>
        <w:t xml:space="preserve">Inglês - Intermediário (foco em comunicação técnica)</w:t>
      </w:r>
    </w:p>
    <w:bookmarkEnd w:id="24"/>
    <w:bookmarkEnd w:id="25"/>
    <w:sectPr>
      <w:footnotePr>
        <w:numRestart w:val="eachSect"/>
      </w:footnotePr>
      <w:pgSz w:h="15840" w:orient="portrait" w:w="12240"/>
      <w:pgMar w:bottom="864" w:footer="720" w:gutter="0" w:header="720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ptos" w:cs="Aptos" w:eastAsia="Aptos" w:hAnsi="Aptos"/>
        <w:color w:val="000000"/>
        <w:sz w:val="21"/>
        <w:szCs w:val="21"/>
      </w:rPr>
    </w:rPrDefault>
    <w:pPrDefault>
      <w:spacing w:after="0"/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/>
      <w:jc w:val="both"/>
    </w:pPr>
    <w:rPr>
      <w:rFonts w:ascii="Aptos" w:cs="Aptos" w:eastAsia="Aptos" w:hAnsi="Aptos"/>
      <w:color w:val="000000"/>
      <w:sz w:val="21"/>
      <w:szCs w:val="21"/>
    </w:rPr>
  </w:style>
  <w:style w:styleId="BodyText" w:type="paragraph">
    <w:name w:val="Body Text"/>
    <w:basedOn w:val="Normal"/>
    <w:link w:val="BodyTextChar"/>
    <w:qFormat/>
    <w:pPr>
      <w:spacing w:after="0" w:before="0"/>
      <w:jc w:val="both"/>
    </w:pPr>
    <w:rPr>
      <w:rFonts w:ascii="Aptos" w:cs="Aptos" w:eastAsia="Aptos" w:hAnsi="Aptos"/>
      <w:color w:val="000000"/>
      <w:sz w:val="21"/>
      <w:szCs w:val="21"/>
    </w:rPr>
  </w:style>
  <w:style w:customStyle="1" w:styleId="FirstParagraph" w:type="paragraph">
    <w:name w:val="First Paragraph"/>
    <w:basedOn w:val="BodyText"/>
    <w:next w:val="BodyText"/>
    <w:qFormat/>
    <w:pPr>
      <w:spacing w:after="0" w:before="0"/>
      <w:jc w:val="both"/>
    </w:pPr>
    <w:rPr>
      <w:rFonts w:ascii="Aptos" w:cs="Aptos" w:eastAsia="Aptos" w:hAnsi="Aptos"/>
      <w:color w:val="000000"/>
      <w:sz w:val="21"/>
      <w:szCs w:val="21"/>
    </w:rPr>
  </w:style>
  <w:style w:customStyle="1" w:styleId="Compact" w:type="paragraph">
    <w:name w:val="Compact"/>
    <w:basedOn w:val="BodyText"/>
    <w:qFormat/>
    <w:pPr>
      <w:spacing w:after="0" w:before="0"/>
      <w:jc w:val="both"/>
    </w:pPr>
    <w:rPr>
      <w:rFonts w:ascii="Aptos" w:cs="Aptos" w:eastAsia="Aptos" w:hAnsi="Aptos"/>
      <w:color w:val="000000"/>
      <w:sz w:val="21"/>
      <w:szCs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before="0" w:line="240" w:lineRule="auto"/>
      <w:jc w:val="center"/>
    </w:pPr>
    <w:rPr>
      <w:rFonts w:ascii="Aptos" w:cs="Aptos" w:eastAsia="Aptos" w:hAnsi="Aptos"/>
      <w:b/>
      <w:bCs/>
      <w:color w:val="000000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Aptos" w:cs="Aptos" w:eastAsia="Aptos" w:hAnsi="Aptos"/>
      <w:b/>
      <w:bCs/>
      <w:color w:val="000000"/>
      <w:sz w:val="28"/>
      <w:szCs w:val="28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 w:val="1"/>
      <w:spacing w:after="20" w:before="0"/>
      <w:jc w:val="center"/>
      <w:outlineLvl w:val="0"/>
    </w:pPr>
    <w:rPr>
      <w:rFonts w:ascii="Aptos" w:cs="Aptos" w:eastAsia="Aptos" w:hAnsi="Aptos"/>
      <w:b/>
      <w:bCs/>
      <w:color w:val="000000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1"/>
      <w:spacing w:after="40" w:before="140"/>
      <w:outlineLvl w:val="1"/>
    </w:pPr>
    <w:rPr>
      <w:rFonts w:ascii="Aptos" w:cs="Aptos" w:eastAsia="Aptos" w:hAnsi="Aptos"/>
      <w:b/>
      <w:bCs/>
      <w:color w:val="000000"/>
      <w:sz w:val="21"/>
      <w:szCs w:val="21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1"/>
      <w:spacing w:after="20" w:before="100"/>
      <w:outlineLvl w:val="2"/>
    </w:pPr>
    <w:rPr>
      <w:rFonts w:ascii="Aptos" w:cs="Aptos" w:eastAsia="Aptos" w:hAnsi="Aptos"/>
      <w:b/>
      <w:bCs/>
      <w:color w:val="000000"/>
      <w:sz w:val="21"/>
      <w:szCs w:val="21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Aptos" w:cs="Aptos" w:eastAsia="Aptos" w:hAnsi="Aptos"/>
      <w:b/>
      <w:bCs/>
      <w:color w:val="000000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Aptos" w:cs="Aptos" w:eastAsia="Aptos" w:hAnsi="Aptos"/>
      <w:b/>
      <w:bCs/>
      <w:color w:val="000000"/>
      <w:sz w:val="21"/>
      <w:szCs w:val="21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Aptos" w:cs="Aptos" w:eastAsia="Aptos" w:hAnsi="Aptos"/>
      <w:b/>
      <w:bCs/>
      <w:color w:val="000000"/>
      <w:sz w:val="21"/>
      <w:szCs w:val="21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joao-pedro-rdo" TargetMode="External" /><Relationship Type="http://schemas.openxmlformats.org/officeDocument/2006/relationships/hyperlink" Id="rId20" Target="https://github.com/joao-pedro-rdo/SentinelCI" TargetMode="External" /><Relationship Type="http://schemas.openxmlformats.org/officeDocument/2006/relationships/hyperlink" Id="rId18" Target="https://github.com/joao-pedro-rdo/lab-proxmox-terraform-ansible" TargetMode="External" /><Relationship Type="http://schemas.openxmlformats.org/officeDocument/2006/relationships/hyperlink" Id="rId19" Target="https://github.com/joao-pedro-rdo/terraform-kubernetes-dg" TargetMode="External" /><Relationship Type="http://schemas.openxmlformats.org/officeDocument/2006/relationships/hyperlink" Id="rId9" Target="https://www.linkedin.com/in/joaopedrorde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joao-pedro-rdo" TargetMode="External" /><Relationship Type="http://schemas.openxmlformats.org/officeDocument/2006/relationships/hyperlink" Id="rId20" Target="https://github.com/joao-pedro-rdo/SentinelCI" TargetMode="External" /><Relationship Type="http://schemas.openxmlformats.org/officeDocument/2006/relationships/hyperlink" Id="rId18" Target="https://github.com/joao-pedro-rdo/lab-proxmox-terraform-ansible" TargetMode="External" /><Relationship Type="http://schemas.openxmlformats.org/officeDocument/2006/relationships/hyperlink" Id="rId19" Target="https://github.com/joao-pedro-rdo/terraform-kubernetes-dg" TargetMode="External" /><Relationship Type="http://schemas.openxmlformats.org/officeDocument/2006/relationships/hyperlink" Id="rId9" Target="https://www.linkedin.com/in/joaopedrorde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2026-09-27T23:08:52Z</dcterms:created>
  <dcterms:modified xsi:type="dcterms:W3CDTF">2026-09-27T23:08:52Z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