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456E" w14:textId="16A1A29F" w:rsidR="00D11A1B" w:rsidRDefault="005E6788" w:rsidP="005E678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6788">
        <w:rPr>
          <w:rFonts w:ascii="Arial" w:hAnsi="Arial" w:cs="Arial"/>
          <w:b/>
          <w:bCs/>
          <w:sz w:val="24"/>
          <w:szCs w:val="24"/>
        </w:rPr>
        <w:t>GUIA PARA CRIAÇÃO DE UM FRAMEWORK WEB EM PYTHON</w:t>
      </w:r>
    </w:p>
    <w:p w14:paraId="72E538CC" w14:textId="5A8AFF44" w:rsidR="005E6788" w:rsidRDefault="002C01DB" w:rsidP="005E6788">
      <w:pPr>
        <w:jc w:val="center"/>
        <w:rPr>
          <w:rFonts w:ascii="Arial" w:hAnsi="Arial" w:cs="Arial"/>
          <w:sz w:val="24"/>
          <w:szCs w:val="24"/>
        </w:rPr>
      </w:pPr>
      <w:hyperlink r:id="rId4" w:history="1">
        <w:r w:rsidR="005E6788" w:rsidRPr="00167559">
          <w:rPr>
            <w:rStyle w:val="Hyperlink"/>
            <w:rFonts w:ascii="Arial" w:hAnsi="Arial" w:cs="Arial"/>
            <w:sz w:val="24"/>
            <w:szCs w:val="24"/>
          </w:rPr>
          <w:t>https://www.oreilly.com/library/view/python-web-frameworks/9781492037873/ch04.html</w:t>
        </w:r>
      </w:hyperlink>
    </w:p>
    <w:p w14:paraId="48C7592F" w14:textId="04044CD9" w:rsidR="005E6788" w:rsidRDefault="005E6788" w:rsidP="005E6788">
      <w:pPr>
        <w:jc w:val="both"/>
        <w:rPr>
          <w:rFonts w:ascii="Arial" w:hAnsi="Arial" w:cs="Arial"/>
          <w:sz w:val="24"/>
          <w:szCs w:val="24"/>
        </w:rPr>
      </w:pPr>
    </w:p>
    <w:p w14:paraId="11826A5E" w14:textId="77777777" w:rsidR="005E6788" w:rsidRPr="00DF48D5" w:rsidRDefault="005E6788" w:rsidP="005E6788">
      <w:pPr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r w:rsidRPr="00DF48D5">
        <w:rPr>
          <w:rFonts w:ascii="Arial" w:hAnsi="Arial" w:cs="Arial"/>
          <w:b/>
          <w:bCs/>
          <w:color w:val="C00000"/>
          <w:sz w:val="28"/>
          <w:szCs w:val="28"/>
        </w:rPr>
        <w:t>PARTES DE UM FRAMEWORK WSGI BÁSICO</w:t>
      </w:r>
    </w:p>
    <w:p w14:paraId="1C258712" w14:textId="7299CE0B" w:rsidR="005E6788" w:rsidRPr="005E6788" w:rsidRDefault="005E6788" w:rsidP="005E678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6788">
        <w:rPr>
          <w:rFonts w:ascii="Arial" w:hAnsi="Arial" w:cs="Arial"/>
          <w:sz w:val="24"/>
          <w:szCs w:val="24"/>
        </w:rPr>
        <w:t xml:space="preserve">Se você decidir construir um framework, usar </w:t>
      </w:r>
      <w:r w:rsidRPr="005E6788">
        <w:rPr>
          <w:rFonts w:ascii="Arial" w:hAnsi="Arial" w:cs="Arial"/>
          <w:sz w:val="24"/>
          <w:szCs w:val="24"/>
          <w:u w:val="single"/>
        </w:rPr>
        <w:t>Werkzeug</w:t>
      </w:r>
      <w:r w:rsidRPr="005E6788">
        <w:rPr>
          <w:rFonts w:ascii="Arial" w:hAnsi="Arial" w:cs="Arial"/>
          <w:sz w:val="24"/>
          <w:szCs w:val="24"/>
        </w:rPr>
        <w:t xml:space="preserve"> ou </w:t>
      </w:r>
      <w:r w:rsidRPr="005E6788">
        <w:rPr>
          <w:rFonts w:ascii="Arial" w:hAnsi="Arial" w:cs="Arial"/>
          <w:sz w:val="24"/>
          <w:szCs w:val="24"/>
          <w:u w:val="single"/>
        </w:rPr>
        <w:t>WebOb</w:t>
      </w:r>
      <w:r w:rsidRPr="005E6788">
        <w:rPr>
          <w:rFonts w:ascii="Arial" w:hAnsi="Arial" w:cs="Arial"/>
          <w:sz w:val="24"/>
          <w:szCs w:val="24"/>
        </w:rPr>
        <w:t xml:space="preserve"> é uma boa recomendação. Você deseja se concentrar nas partes configuráveis ​​pelo usuário, não nas partes internas.</w:t>
      </w:r>
    </w:p>
    <w:p w14:paraId="76A11753" w14:textId="77777777" w:rsidR="005E6788" w:rsidRDefault="005E6788" w:rsidP="005E6788">
      <w:pPr>
        <w:jc w:val="both"/>
        <w:rPr>
          <w:rFonts w:ascii="Arial" w:hAnsi="Arial" w:cs="Arial"/>
          <w:sz w:val="24"/>
          <w:szCs w:val="24"/>
        </w:rPr>
      </w:pPr>
    </w:p>
    <w:p w14:paraId="7DD3677F" w14:textId="4413A156" w:rsidR="005E6788" w:rsidRDefault="005E6788" w:rsidP="005E678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6788">
        <w:rPr>
          <w:rFonts w:ascii="Arial" w:hAnsi="Arial" w:cs="Arial"/>
          <w:b/>
          <w:bCs/>
          <w:sz w:val="24"/>
          <w:szCs w:val="24"/>
        </w:rPr>
        <w:t>ROTEAMENTO</w:t>
      </w:r>
    </w:p>
    <w:p w14:paraId="63BB78B4" w14:textId="5FE419AF" w:rsidR="001D2D77" w:rsidRPr="001D2D77" w:rsidRDefault="001D2D77" w:rsidP="001D2D77">
      <w:pPr>
        <w:jc w:val="both"/>
        <w:rPr>
          <w:rFonts w:ascii="Arial" w:hAnsi="Arial" w:cs="Arial"/>
          <w:sz w:val="24"/>
          <w:szCs w:val="24"/>
        </w:rPr>
      </w:pPr>
      <w:r w:rsidRPr="001D2D77">
        <w:rPr>
          <w:rFonts w:ascii="Arial" w:hAnsi="Arial" w:cs="Arial"/>
          <w:sz w:val="24"/>
          <w:szCs w:val="24"/>
        </w:rPr>
        <w:t xml:space="preserve">Você precisará de alguma forma de </w:t>
      </w:r>
      <w:r w:rsidRPr="0087245E">
        <w:rPr>
          <w:rFonts w:ascii="Arial" w:hAnsi="Arial" w:cs="Arial"/>
          <w:sz w:val="24"/>
          <w:szCs w:val="24"/>
          <w:u w:val="single"/>
        </w:rPr>
        <w:t>corresponder um URL a uma view</w:t>
      </w:r>
      <w:r w:rsidRPr="001D2D77">
        <w:rPr>
          <w:rFonts w:ascii="Arial" w:hAnsi="Arial" w:cs="Arial"/>
          <w:sz w:val="24"/>
          <w:szCs w:val="24"/>
        </w:rPr>
        <w:t xml:space="preserve">. A maneira mais comum de fazer isso </w:t>
      </w:r>
      <w:r w:rsidRPr="0087245E">
        <w:rPr>
          <w:rFonts w:ascii="Arial" w:hAnsi="Arial" w:cs="Arial"/>
          <w:sz w:val="24"/>
          <w:szCs w:val="24"/>
          <w:u w:val="single"/>
        </w:rPr>
        <w:t>é usando regular expression routes</w:t>
      </w:r>
      <w:r w:rsidRPr="001D2D77">
        <w:rPr>
          <w:rFonts w:ascii="Arial" w:hAnsi="Arial" w:cs="Arial"/>
          <w:sz w:val="24"/>
          <w:szCs w:val="24"/>
        </w:rPr>
        <w:t xml:space="preserve">, como </w:t>
      </w:r>
      <w:r w:rsidRPr="00AF519E">
        <w:rPr>
          <w:rFonts w:ascii="Arial" w:hAnsi="Arial" w:cs="Arial"/>
          <w:sz w:val="24"/>
          <w:szCs w:val="24"/>
        </w:rPr>
        <w:t>Django</w:t>
      </w:r>
      <w:r w:rsidRPr="001D2D77">
        <w:rPr>
          <w:rFonts w:ascii="Arial" w:hAnsi="Arial" w:cs="Arial"/>
          <w:sz w:val="24"/>
          <w:szCs w:val="24"/>
        </w:rPr>
        <w:t xml:space="preserve"> ou </w:t>
      </w:r>
      <w:r w:rsidRPr="00AF519E">
        <w:rPr>
          <w:rFonts w:ascii="Arial" w:hAnsi="Arial" w:cs="Arial"/>
          <w:sz w:val="24"/>
          <w:szCs w:val="24"/>
        </w:rPr>
        <w:t>Flask</w:t>
      </w:r>
      <w:r w:rsidRPr="001D2D77">
        <w:rPr>
          <w:rFonts w:ascii="Arial" w:hAnsi="Arial" w:cs="Arial"/>
          <w:sz w:val="24"/>
          <w:szCs w:val="24"/>
        </w:rPr>
        <w:t xml:space="preserve">. Se você quiser adotar essa abordagem, considere usar o </w:t>
      </w:r>
      <w:r w:rsidRPr="0087245E">
        <w:rPr>
          <w:rFonts w:ascii="Arial" w:hAnsi="Arial" w:cs="Arial"/>
          <w:sz w:val="24"/>
          <w:szCs w:val="24"/>
        </w:rPr>
        <w:t>Werkzeug</w:t>
      </w:r>
      <w:r w:rsidRPr="001D2D77">
        <w:rPr>
          <w:rFonts w:ascii="Arial" w:hAnsi="Arial" w:cs="Arial"/>
          <w:sz w:val="24"/>
          <w:szCs w:val="24"/>
        </w:rPr>
        <w:t xml:space="preserve">, que inclui um </w:t>
      </w:r>
      <w:r w:rsidRPr="0087245E">
        <w:rPr>
          <w:rFonts w:ascii="Arial" w:hAnsi="Arial" w:cs="Arial"/>
          <w:sz w:val="24"/>
          <w:szCs w:val="24"/>
          <w:u w:val="single"/>
        </w:rPr>
        <w:t>sistema de roteamento pronto para uso</w:t>
      </w:r>
      <w:r w:rsidRPr="001D2D77">
        <w:rPr>
          <w:rFonts w:ascii="Arial" w:hAnsi="Arial" w:cs="Arial"/>
          <w:sz w:val="24"/>
          <w:szCs w:val="24"/>
        </w:rPr>
        <w:t>. Existem também algumas bibliotecas de roteamento disponíveis no PyPI que podem ser usadas com WebOb ou sozinhas.</w:t>
      </w:r>
    </w:p>
    <w:p w14:paraId="402149F7" w14:textId="4A9EFB50" w:rsidR="005E6788" w:rsidRDefault="001D2D77" w:rsidP="001D2D77">
      <w:pPr>
        <w:jc w:val="both"/>
        <w:rPr>
          <w:rFonts w:ascii="Arial" w:hAnsi="Arial" w:cs="Arial"/>
          <w:sz w:val="24"/>
          <w:szCs w:val="24"/>
        </w:rPr>
      </w:pPr>
      <w:r w:rsidRPr="001D2D77">
        <w:rPr>
          <w:rFonts w:ascii="Arial" w:hAnsi="Arial" w:cs="Arial"/>
          <w:sz w:val="24"/>
          <w:szCs w:val="24"/>
        </w:rPr>
        <w:t>Existem outras maneiras de mapear URLs para vi</w:t>
      </w:r>
      <w:r w:rsidR="00BC771A">
        <w:rPr>
          <w:rFonts w:ascii="Arial" w:hAnsi="Arial" w:cs="Arial"/>
          <w:sz w:val="24"/>
          <w:szCs w:val="24"/>
        </w:rPr>
        <w:t>ews</w:t>
      </w:r>
      <w:r w:rsidRPr="001D2D77">
        <w:rPr>
          <w:rFonts w:ascii="Arial" w:hAnsi="Arial" w:cs="Arial"/>
          <w:sz w:val="24"/>
          <w:szCs w:val="24"/>
        </w:rPr>
        <w:t>. O Pyramid oferece travessia, que trata o conteúdo do seu site como uma árvore e mapeia vi</w:t>
      </w:r>
      <w:r w:rsidR="00BC771A">
        <w:rPr>
          <w:rFonts w:ascii="Arial" w:hAnsi="Arial" w:cs="Arial"/>
          <w:sz w:val="24"/>
          <w:szCs w:val="24"/>
        </w:rPr>
        <w:t>ews</w:t>
      </w:r>
      <w:r w:rsidRPr="001D2D77">
        <w:rPr>
          <w:rFonts w:ascii="Arial" w:hAnsi="Arial" w:cs="Arial"/>
          <w:sz w:val="24"/>
          <w:szCs w:val="24"/>
        </w:rPr>
        <w:t xml:space="preserve"> para recursos ou tipos de recursos. CherryPy usa métodos expostos de classes Python regulares. Talvez você possa pensar em outras abordagens. Basta usar algo que pareça natural para você.</w:t>
      </w:r>
    </w:p>
    <w:p w14:paraId="501C0F1E" w14:textId="5F7CD0AE" w:rsidR="00F8321A" w:rsidRDefault="00F8321A" w:rsidP="001D2D77">
      <w:pPr>
        <w:jc w:val="both"/>
        <w:rPr>
          <w:rFonts w:ascii="Arial" w:hAnsi="Arial" w:cs="Arial"/>
          <w:sz w:val="24"/>
          <w:szCs w:val="24"/>
        </w:rPr>
      </w:pPr>
    </w:p>
    <w:p w14:paraId="525E9ACC" w14:textId="49FB64ED" w:rsidR="00F8321A" w:rsidRDefault="00F8321A" w:rsidP="001D2D7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321A">
        <w:rPr>
          <w:rFonts w:ascii="Arial" w:hAnsi="Arial" w:cs="Arial"/>
          <w:b/>
          <w:bCs/>
          <w:sz w:val="24"/>
          <w:szCs w:val="24"/>
        </w:rPr>
        <w:t>TEMPLATES</w:t>
      </w:r>
    </w:p>
    <w:p w14:paraId="4C5BB8FB" w14:textId="5A62CF31" w:rsidR="004A77CA" w:rsidRDefault="004A77CA" w:rsidP="001D2D77">
      <w:pPr>
        <w:jc w:val="both"/>
        <w:rPr>
          <w:rFonts w:ascii="Arial" w:hAnsi="Arial" w:cs="Arial"/>
          <w:sz w:val="24"/>
          <w:szCs w:val="24"/>
        </w:rPr>
      </w:pPr>
      <w:r w:rsidRPr="004A77CA">
        <w:rPr>
          <w:rFonts w:ascii="Arial" w:hAnsi="Arial" w:cs="Arial"/>
          <w:sz w:val="24"/>
          <w:szCs w:val="24"/>
        </w:rPr>
        <w:t xml:space="preserve">Existem alguns </w:t>
      </w:r>
      <w:r w:rsidRPr="00910ABF">
        <w:rPr>
          <w:rFonts w:ascii="Arial" w:hAnsi="Arial" w:cs="Arial"/>
          <w:sz w:val="24"/>
          <w:szCs w:val="24"/>
          <w:u w:val="single"/>
        </w:rPr>
        <w:t>sistemas de templates</w:t>
      </w:r>
      <w:r w:rsidRPr="004A77CA">
        <w:rPr>
          <w:rFonts w:ascii="Arial" w:hAnsi="Arial" w:cs="Arial"/>
          <w:sz w:val="24"/>
          <w:szCs w:val="24"/>
        </w:rPr>
        <w:t xml:space="preserve"> muito populares para Python e é altamente recomendável usar um deles. </w:t>
      </w:r>
      <w:r w:rsidRPr="00910ABF">
        <w:rPr>
          <w:rFonts w:ascii="Arial" w:hAnsi="Arial" w:cs="Arial"/>
          <w:sz w:val="24"/>
          <w:szCs w:val="24"/>
          <w:u w:val="single"/>
        </w:rPr>
        <w:t>Jinja2 e Mako</w:t>
      </w:r>
      <w:r w:rsidRPr="004A77CA">
        <w:rPr>
          <w:rFonts w:ascii="Arial" w:hAnsi="Arial" w:cs="Arial"/>
          <w:sz w:val="24"/>
          <w:szCs w:val="24"/>
        </w:rPr>
        <w:t xml:space="preserve"> são duas opções muito boas.</w:t>
      </w:r>
    </w:p>
    <w:p w14:paraId="1BB37DBE" w14:textId="492970AC" w:rsidR="002620EA" w:rsidRDefault="002620EA" w:rsidP="001D2D77">
      <w:pPr>
        <w:jc w:val="both"/>
        <w:rPr>
          <w:rFonts w:ascii="Arial" w:hAnsi="Arial" w:cs="Arial"/>
          <w:sz w:val="24"/>
          <w:szCs w:val="24"/>
        </w:rPr>
      </w:pPr>
      <w:r w:rsidRPr="002620EA">
        <w:rPr>
          <w:rFonts w:ascii="Arial" w:hAnsi="Arial" w:cs="Arial"/>
          <w:sz w:val="24"/>
          <w:szCs w:val="24"/>
        </w:rPr>
        <w:t>Algu</w:t>
      </w:r>
      <w:r>
        <w:rPr>
          <w:rFonts w:ascii="Arial" w:hAnsi="Arial" w:cs="Arial"/>
          <w:sz w:val="24"/>
          <w:szCs w:val="24"/>
        </w:rPr>
        <w:t>ns</w:t>
      </w:r>
      <w:r w:rsidRPr="002620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frameworks</w:t>
      </w:r>
      <w:r w:rsidRPr="002620EA">
        <w:rPr>
          <w:rFonts w:ascii="Arial" w:hAnsi="Arial" w:cs="Arial"/>
          <w:sz w:val="24"/>
          <w:szCs w:val="24"/>
        </w:rPr>
        <w:t xml:space="preserve"> são altamente adaptad</w:t>
      </w:r>
      <w:r>
        <w:rPr>
          <w:rFonts w:ascii="Arial" w:hAnsi="Arial" w:cs="Arial"/>
          <w:sz w:val="24"/>
          <w:szCs w:val="24"/>
        </w:rPr>
        <w:t>o</w:t>
      </w:r>
      <w:r w:rsidRPr="002620EA">
        <w:rPr>
          <w:rFonts w:ascii="Arial" w:hAnsi="Arial" w:cs="Arial"/>
          <w:sz w:val="24"/>
          <w:szCs w:val="24"/>
        </w:rPr>
        <w:t xml:space="preserve">s para funcionar com um sistema de </w:t>
      </w:r>
      <w:r>
        <w:rPr>
          <w:rFonts w:ascii="Arial" w:hAnsi="Arial" w:cs="Arial"/>
          <w:sz w:val="24"/>
          <w:szCs w:val="24"/>
        </w:rPr>
        <w:t>template</w:t>
      </w:r>
      <w:r w:rsidRPr="002620EA">
        <w:rPr>
          <w:rFonts w:ascii="Arial" w:hAnsi="Arial" w:cs="Arial"/>
          <w:sz w:val="24"/>
          <w:szCs w:val="24"/>
        </w:rPr>
        <w:t xml:space="preserve"> escolhido, enquanto outras deixam essa decisão completamente nas mãos do desenvolvedor. Seja qual for a sua escolha, você não pode errar, pois a maioria desses sistemas de modelos são comprovados e muito estáveis.</w:t>
      </w:r>
    </w:p>
    <w:p w14:paraId="55D44010" w14:textId="4AAA8DE3" w:rsidR="002620EA" w:rsidRDefault="002620EA" w:rsidP="001D2D77">
      <w:pPr>
        <w:jc w:val="both"/>
        <w:rPr>
          <w:rFonts w:ascii="Arial" w:hAnsi="Arial" w:cs="Arial"/>
          <w:sz w:val="24"/>
          <w:szCs w:val="24"/>
        </w:rPr>
      </w:pPr>
    </w:p>
    <w:p w14:paraId="0C1222C5" w14:textId="77B2F021" w:rsidR="002620EA" w:rsidRPr="002620EA" w:rsidRDefault="002620EA" w:rsidP="001D2D7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620EA">
        <w:rPr>
          <w:rFonts w:ascii="Arial" w:hAnsi="Arial" w:cs="Arial"/>
          <w:b/>
          <w:bCs/>
          <w:sz w:val="24"/>
          <w:szCs w:val="24"/>
        </w:rPr>
        <w:t>OUTRAS CARACTERÍSTICAS</w:t>
      </w:r>
    </w:p>
    <w:p w14:paraId="1A04BAE7" w14:textId="77777777" w:rsidR="002620EA" w:rsidRPr="002620EA" w:rsidRDefault="002620EA" w:rsidP="002620EA">
      <w:pPr>
        <w:jc w:val="both"/>
        <w:rPr>
          <w:rFonts w:ascii="Arial" w:hAnsi="Arial" w:cs="Arial"/>
          <w:sz w:val="24"/>
          <w:szCs w:val="24"/>
        </w:rPr>
      </w:pPr>
      <w:r w:rsidRPr="002620EA">
        <w:rPr>
          <w:rFonts w:ascii="Arial" w:hAnsi="Arial" w:cs="Arial"/>
          <w:sz w:val="24"/>
          <w:szCs w:val="24"/>
        </w:rPr>
        <w:t xml:space="preserve">A maioria dos frameworks oferece outros recursos como parte do pacote. A </w:t>
      </w:r>
      <w:r w:rsidRPr="00D778E6">
        <w:rPr>
          <w:rFonts w:ascii="Arial" w:hAnsi="Arial" w:cs="Arial"/>
          <w:sz w:val="24"/>
          <w:szCs w:val="24"/>
          <w:u w:val="single"/>
        </w:rPr>
        <w:t>autenticação</w:t>
      </w:r>
      <w:r w:rsidRPr="002620EA">
        <w:rPr>
          <w:rFonts w:ascii="Arial" w:hAnsi="Arial" w:cs="Arial"/>
          <w:sz w:val="24"/>
          <w:szCs w:val="24"/>
        </w:rPr>
        <w:t xml:space="preserve"> é uma necessidade comum e, portanto, geralmente é fornecida de alguma forma. Existem muitos sistemas de autenticação e bibliotecas por aí. O melhor conselho aqui é tentar ser flexível. Você nunca sabe como um usuário precisará autenticar seus usuários.</w:t>
      </w:r>
    </w:p>
    <w:p w14:paraId="42830290" w14:textId="77777777" w:rsidR="002620EA" w:rsidRPr="002620EA" w:rsidRDefault="002620EA" w:rsidP="002620EA">
      <w:pPr>
        <w:jc w:val="both"/>
        <w:rPr>
          <w:rFonts w:ascii="Arial" w:hAnsi="Arial" w:cs="Arial"/>
          <w:sz w:val="24"/>
          <w:szCs w:val="24"/>
        </w:rPr>
      </w:pPr>
    </w:p>
    <w:p w14:paraId="0441BAB2" w14:textId="6E237863" w:rsidR="002620EA" w:rsidRPr="002620EA" w:rsidRDefault="002620EA" w:rsidP="002620EA">
      <w:pPr>
        <w:jc w:val="both"/>
        <w:rPr>
          <w:rFonts w:ascii="Arial" w:hAnsi="Arial" w:cs="Arial"/>
          <w:sz w:val="24"/>
          <w:szCs w:val="24"/>
        </w:rPr>
      </w:pPr>
      <w:r w:rsidRPr="002620EA">
        <w:rPr>
          <w:rFonts w:ascii="Arial" w:hAnsi="Arial" w:cs="Arial"/>
          <w:sz w:val="24"/>
          <w:szCs w:val="24"/>
        </w:rPr>
        <w:lastRenderedPageBreak/>
        <w:t>Muit</w:t>
      </w:r>
      <w:r w:rsidR="000D16D3">
        <w:rPr>
          <w:rFonts w:ascii="Arial" w:hAnsi="Arial" w:cs="Arial"/>
          <w:sz w:val="24"/>
          <w:szCs w:val="24"/>
        </w:rPr>
        <w:t>o</w:t>
      </w:r>
      <w:r w:rsidRPr="002620EA">
        <w:rPr>
          <w:rFonts w:ascii="Arial" w:hAnsi="Arial" w:cs="Arial"/>
          <w:sz w:val="24"/>
          <w:szCs w:val="24"/>
        </w:rPr>
        <w:t xml:space="preserve">s </w:t>
      </w:r>
      <w:r w:rsidR="000D16D3">
        <w:rPr>
          <w:rFonts w:ascii="Arial" w:hAnsi="Arial" w:cs="Arial"/>
          <w:sz w:val="24"/>
          <w:szCs w:val="24"/>
        </w:rPr>
        <w:t>frameworks</w:t>
      </w:r>
      <w:r w:rsidRPr="002620EA">
        <w:rPr>
          <w:rFonts w:ascii="Arial" w:hAnsi="Arial" w:cs="Arial"/>
          <w:sz w:val="24"/>
          <w:szCs w:val="24"/>
        </w:rPr>
        <w:t xml:space="preserve"> pressupõem (talvez com menos certeza atualmente) que um back-end de banco de dados relacional fará parte de uma aplicação web e oferecerá pelo menos algum grau de suporte a banco de dados. Se essa for sua decisão, basta optar pela integração SQLAlchemy. É a solução mais completa (e popular) para Python.</w:t>
      </w:r>
    </w:p>
    <w:p w14:paraId="732B90A7" w14:textId="4DB3AD09" w:rsidR="002620EA" w:rsidRPr="002620EA" w:rsidRDefault="002620EA" w:rsidP="002620EA">
      <w:pPr>
        <w:jc w:val="both"/>
        <w:rPr>
          <w:rFonts w:ascii="Arial" w:hAnsi="Arial" w:cs="Arial"/>
          <w:sz w:val="24"/>
          <w:szCs w:val="24"/>
        </w:rPr>
      </w:pPr>
      <w:r w:rsidRPr="002620EA">
        <w:rPr>
          <w:rFonts w:ascii="Arial" w:hAnsi="Arial" w:cs="Arial"/>
          <w:sz w:val="24"/>
          <w:szCs w:val="24"/>
        </w:rPr>
        <w:t xml:space="preserve">Considere oferecer algum </w:t>
      </w:r>
      <w:r w:rsidRPr="000D16D3">
        <w:rPr>
          <w:rFonts w:ascii="Arial" w:hAnsi="Arial" w:cs="Arial"/>
          <w:sz w:val="24"/>
          <w:szCs w:val="24"/>
          <w:u w:val="single"/>
        </w:rPr>
        <w:t>suporte para manipulação de formulários e validação de entrada</w:t>
      </w:r>
      <w:r w:rsidRPr="002620EA">
        <w:rPr>
          <w:rFonts w:ascii="Arial" w:hAnsi="Arial" w:cs="Arial"/>
          <w:sz w:val="24"/>
          <w:szCs w:val="24"/>
        </w:rPr>
        <w:t>, mas esteja ciente de que existem muitas bibliotecas que fazem isso muito bem. Pesquise um pouco suas alternativas antes de decidir fazer você mesmo.</w:t>
      </w:r>
    </w:p>
    <w:p w14:paraId="26B30771" w14:textId="7E814781" w:rsidR="002620EA" w:rsidRDefault="002620EA" w:rsidP="002620EA">
      <w:pPr>
        <w:jc w:val="both"/>
        <w:rPr>
          <w:rFonts w:ascii="Arial" w:hAnsi="Arial" w:cs="Arial"/>
          <w:sz w:val="24"/>
          <w:szCs w:val="24"/>
        </w:rPr>
      </w:pPr>
      <w:r w:rsidRPr="002620EA">
        <w:rPr>
          <w:rFonts w:ascii="Arial" w:hAnsi="Arial" w:cs="Arial"/>
          <w:sz w:val="24"/>
          <w:szCs w:val="24"/>
        </w:rPr>
        <w:t>Se você pretende que seu framework seja usado por outras pessoas, ou pelo menos planeja usá-lo mais de uma vez, você precisa oferecer um sistema de configuração que permita que seus usuários configurem e implantem facilmente seus aplicativos.</w:t>
      </w:r>
    </w:p>
    <w:p w14:paraId="40A126F6" w14:textId="01607207" w:rsidR="00322152" w:rsidRPr="004C31BB" w:rsidRDefault="00322152" w:rsidP="002620E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2E6A81" w14:textId="781D0CEF" w:rsidR="00322152" w:rsidRPr="004C31BB" w:rsidRDefault="00322152" w:rsidP="0032215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31BB">
        <w:rPr>
          <w:rFonts w:ascii="Arial" w:hAnsi="Arial" w:cs="Arial"/>
          <w:b/>
          <w:bCs/>
          <w:sz w:val="24"/>
          <w:szCs w:val="24"/>
        </w:rPr>
        <w:t>DOCUMENTAÇÃO</w:t>
      </w:r>
    </w:p>
    <w:p w14:paraId="31E16C44" w14:textId="3FB7AF0F" w:rsidR="00322152" w:rsidRPr="00322152" w:rsidRDefault="00322152" w:rsidP="00322152">
      <w:pPr>
        <w:jc w:val="both"/>
        <w:rPr>
          <w:rFonts w:ascii="Arial" w:hAnsi="Arial" w:cs="Arial"/>
          <w:sz w:val="24"/>
          <w:szCs w:val="24"/>
        </w:rPr>
      </w:pPr>
      <w:r w:rsidRPr="00322152">
        <w:rPr>
          <w:rFonts w:ascii="Arial" w:hAnsi="Arial" w:cs="Arial"/>
          <w:sz w:val="24"/>
          <w:szCs w:val="24"/>
        </w:rPr>
        <w:t>Mesmo que s</w:t>
      </w:r>
      <w:r w:rsidR="007F5EFF">
        <w:rPr>
          <w:rFonts w:ascii="Arial" w:hAnsi="Arial" w:cs="Arial"/>
          <w:sz w:val="24"/>
          <w:szCs w:val="24"/>
        </w:rPr>
        <w:t>eu</w:t>
      </w:r>
      <w:r w:rsidRPr="00322152">
        <w:rPr>
          <w:rFonts w:ascii="Arial" w:hAnsi="Arial" w:cs="Arial"/>
          <w:sz w:val="24"/>
          <w:szCs w:val="24"/>
        </w:rPr>
        <w:t xml:space="preserve"> </w:t>
      </w:r>
      <w:r w:rsidR="007F5EFF">
        <w:rPr>
          <w:rFonts w:ascii="Arial" w:hAnsi="Arial" w:cs="Arial"/>
          <w:sz w:val="24"/>
          <w:szCs w:val="24"/>
        </w:rPr>
        <w:t>framework</w:t>
      </w:r>
      <w:r w:rsidRPr="00322152">
        <w:rPr>
          <w:rFonts w:ascii="Arial" w:hAnsi="Arial" w:cs="Arial"/>
          <w:sz w:val="24"/>
          <w:szCs w:val="24"/>
        </w:rPr>
        <w:t xml:space="preserve"> seja apenas para uso interno da sua empresa, faça o possível para documentá-la. Na verdade, se você não consegue documentar, é melhor usar um d</w:t>
      </w:r>
      <w:r w:rsidR="007F5EFF">
        <w:rPr>
          <w:rFonts w:ascii="Arial" w:hAnsi="Arial" w:cs="Arial"/>
          <w:sz w:val="24"/>
          <w:szCs w:val="24"/>
        </w:rPr>
        <w:t>o</w:t>
      </w:r>
      <w:r w:rsidRPr="00322152">
        <w:rPr>
          <w:rFonts w:ascii="Arial" w:hAnsi="Arial" w:cs="Arial"/>
          <w:sz w:val="24"/>
          <w:szCs w:val="24"/>
        </w:rPr>
        <w:t xml:space="preserve">s </w:t>
      </w:r>
      <w:r w:rsidR="007F5EFF">
        <w:rPr>
          <w:rFonts w:ascii="Arial" w:hAnsi="Arial" w:cs="Arial"/>
          <w:sz w:val="24"/>
          <w:szCs w:val="24"/>
        </w:rPr>
        <w:t>frameworks</w:t>
      </w:r>
      <w:r w:rsidRPr="00322152">
        <w:rPr>
          <w:rFonts w:ascii="Arial" w:hAnsi="Arial" w:cs="Arial"/>
          <w:sz w:val="24"/>
          <w:szCs w:val="24"/>
        </w:rPr>
        <w:t xml:space="preserve"> existentes. Os futuros mantenedores de seus aplicativos agradecerão.</w:t>
      </w:r>
    </w:p>
    <w:p w14:paraId="6C033508" w14:textId="215B0266" w:rsidR="00322152" w:rsidRDefault="00322152" w:rsidP="00322152">
      <w:pPr>
        <w:jc w:val="both"/>
        <w:rPr>
          <w:rFonts w:ascii="Arial" w:hAnsi="Arial" w:cs="Arial"/>
          <w:sz w:val="24"/>
          <w:szCs w:val="24"/>
        </w:rPr>
      </w:pPr>
      <w:r w:rsidRPr="00322152">
        <w:rPr>
          <w:rFonts w:ascii="Arial" w:hAnsi="Arial" w:cs="Arial"/>
          <w:sz w:val="24"/>
          <w:szCs w:val="24"/>
        </w:rPr>
        <w:t xml:space="preserve">Uma boa documentação consiste em muito mais do que nomes de classes e métodos. </w:t>
      </w:r>
      <w:r w:rsidRPr="002A6551">
        <w:rPr>
          <w:rFonts w:ascii="Arial" w:hAnsi="Arial" w:cs="Arial"/>
          <w:sz w:val="24"/>
          <w:szCs w:val="24"/>
          <w:u w:val="single"/>
        </w:rPr>
        <w:t>Alguma documentação narrativa é muito útil e muitas pessoas acham que os exemplos de código falam por si</w:t>
      </w:r>
      <w:r w:rsidRPr="00322152">
        <w:rPr>
          <w:rFonts w:ascii="Arial" w:hAnsi="Arial" w:cs="Arial"/>
          <w:sz w:val="24"/>
          <w:szCs w:val="24"/>
        </w:rPr>
        <w:t xml:space="preserve">. Iniciantes gostam de tutoriais e explicações menos técnicas. Use uma ferramenta de documentação, como o </w:t>
      </w:r>
      <w:r w:rsidR="00D92EFD" w:rsidRPr="00D92EFD">
        <w:rPr>
          <w:rFonts w:ascii="Arial" w:hAnsi="Arial" w:cs="Arial"/>
          <w:sz w:val="24"/>
          <w:szCs w:val="24"/>
          <w:u w:val="single"/>
        </w:rPr>
        <w:t>S</w:t>
      </w:r>
      <w:r w:rsidRPr="00D92EFD">
        <w:rPr>
          <w:rFonts w:ascii="Arial" w:hAnsi="Arial" w:cs="Arial"/>
          <w:sz w:val="24"/>
          <w:szCs w:val="24"/>
          <w:u w:val="single"/>
        </w:rPr>
        <w:t>phinx</w:t>
      </w:r>
      <w:r w:rsidRPr="00322152">
        <w:rPr>
          <w:rFonts w:ascii="Arial" w:hAnsi="Arial" w:cs="Arial"/>
          <w:sz w:val="24"/>
          <w:szCs w:val="24"/>
        </w:rPr>
        <w:t>, para facilitar a geração de documentação.</w:t>
      </w:r>
    </w:p>
    <w:p w14:paraId="3B77D1E1" w14:textId="7EBB81DF" w:rsidR="00D70E74" w:rsidRDefault="00D70E74" w:rsidP="00322152">
      <w:pPr>
        <w:jc w:val="both"/>
        <w:rPr>
          <w:rFonts w:ascii="Arial" w:hAnsi="Arial" w:cs="Arial"/>
          <w:sz w:val="24"/>
          <w:szCs w:val="24"/>
        </w:rPr>
      </w:pPr>
    </w:p>
    <w:p w14:paraId="0C04666B" w14:textId="526E8718" w:rsidR="00D70E74" w:rsidRPr="00DF48D5" w:rsidRDefault="00D70E74" w:rsidP="00D70E74">
      <w:pPr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BLOCOS DE CONSTRUÇÃO DO FRAMEWORK</w:t>
      </w:r>
    </w:p>
    <w:p w14:paraId="1C2D7BC3" w14:textId="278E7C20" w:rsidR="0094091C" w:rsidRPr="0094091C" w:rsidRDefault="0094091C" w:rsidP="0094091C">
      <w:pPr>
        <w:jc w:val="both"/>
        <w:rPr>
          <w:rFonts w:ascii="Arial" w:hAnsi="Arial" w:cs="Arial"/>
          <w:sz w:val="24"/>
          <w:szCs w:val="24"/>
        </w:rPr>
      </w:pPr>
      <w:r w:rsidRPr="0094091C">
        <w:rPr>
          <w:rFonts w:ascii="Arial" w:hAnsi="Arial" w:cs="Arial"/>
          <w:sz w:val="24"/>
          <w:szCs w:val="24"/>
        </w:rPr>
        <w:t>Você não precisa começar s</w:t>
      </w:r>
      <w:r>
        <w:rPr>
          <w:rFonts w:ascii="Arial" w:hAnsi="Arial" w:cs="Arial"/>
          <w:sz w:val="24"/>
          <w:szCs w:val="24"/>
        </w:rPr>
        <w:t>eu framework</w:t>
      </w:r>
      <w:r w:rsidRPr="0094091C">
        <w:rPr>
          <w:rFonts w:ascii="Arial" w:hAnsi="Arial" w:cs="Arial"/>
          <w:sz w:val="24"/>
          <w:szCs w:val="24"/>
        </w:rPr>
        <w:t xml:space="preserve"> do zero. Existem alguns kits de ferramentas WSGI que cuidam do básico, permitindo que você se concentre nos recursos exclusivos fornecidos pel</w:t>
      </w:r>
      <w:r w:rsidR="00772C29">
        <w:rPr>
          <w:rFonts w:ascii="Arial" w:hAnsi="Arial" w:cs="Arial"/>
          <w:sz w:val="24"/>
          <w:szCs w:val="24"/>
        </w:rPr>
        <w:t>o</w:t>
      </w:r>
      <w:r w:rsidRPr="0094091C">
        <w:rPr>
          <w:rFonts w:ascii="Arial" w:hAnsi="Arial" w:cs="Arial"/>
          <w:sz w:val="24"/>
          <w:szCs w:val="24"/>
        </w:rPr>
        <w:t xml:space="preserve"> s</w:t>
      </w:r>
      <w:r w:rsidR="00772C29">
        <w:rPr>
          <w:rFonts w:ascii="Arial" w:hAnsi="Arial" w:cs="Arial"/>
          <w:sz w:val="24"/>
          <w:szCs w:val="24"/>
        </w:rPr>
        <w:t>eu</w:t>
      </w:r>
      <w:r w:rsidRPr="0094091C">
        <w:rPr>
          <w:rFonts w:ascii="Arial" w:hAnsi="Arial" w:cs="Arial"/>
          <w:sz w:val="24"/>
          <w:szCs w:val="24"/>
        </w:rPr>
        <w:t xml:space="preserve"> </w:t>
      </w:r>
      <w:r w:rsidR="00772C29">
        <w:rPr>
          <w:rFonts w:ascii="Arial" w:hAnsi="Arial" w:cs="Arial"/>
          <w:sz w:val="24"/>
          <w:szCs w:val="24"/>
        </w:rPr>
        <w:t>framework</w:t>
      </w:r>
      <w:r w:rsidRPr="0094091C">
        <w:rPr>
          <w:rFonts w:ascii="Arial" w:hAnsi="Arial" w:cs="Arial"/>
          <w:sz w:val="24"/>
          <w:szCs w:val="24"/>
        </w:rPr>
        <w:t>.</w:t>
      </w:r>
    </w:p>
    <w:p w14:paraId="7A723FBE" w14:textId="3AA5C04A" w:rsidR="00D70E74" w:rsidRDefault="0094091C" w:rsidP="0094091C">
      <w:pPr>
        <w:jc w:val="both"/>
        <w:rPr>
          <w:rFonts w:ascii="Arial" w:hAnsi="Arial" w:cs="Arial"/>
          <w:sz w:val="24"/>
          <w:szCs w:val="24"/>
        </w:rPr>
      </w:pPr>
      <w:r w:rsidRPr="0094091C">
        <w:rPr>
          <w:rFonts w:ascii="Arial" w:hAnsi="Arial" w:cs="Arial"/>
          <w:sz w:val="24"/>
          <w:szCs w:val="24"/>
        </w:rPr>
        <w:t xml:space="preserve">Os dois kits de ferramentas WSGI mais populares são </w:t>
      </w:r>
      <w:r w:rsidRPr="008E3689">
        <w:rPr>
          <w:rFonts w:ascii="Arial" w:hAnsi="Arial" w:cs="Arial"/>
          <w:sz w:val="24"/>
          <w:szCs w:val="24"/>
          <w:u w:val="single"/>
        </w:rPr>
        <w:t>WebOb</w:t>
      </w:r>
      <w:r w:rsidRPr="0094091C">
        <w:rPr>
          <w:rFonts w:ascii="Arial" w:hAnsi="Arial" w:cs="Arial"/>
          <w:sz w:val="24"/>
          <w:szCs w:val="24"/>
        </w:rPr>
        <w:t xml:space="preserve"> e </w:t>
      </w:r>
      <w:r w:rsidRPr="008E3689">
        <w:rPr>
          <w:rFonts w:ascii="Arial" w:hAnsi="Arial" w:cs="Arial"/>
          <w:sz w:val="24"/>
          <w:szCs w:val="24"/>
          <w:u w:val="single"/>
        </w:rPr>
        <w:t>Werkzeug</w:t>
      </w:r>
      <w:r w:rsidRPr="0094091C">
        <w:rPr>
          <w:rFonts w:ascii="Arial" w:hAnsi="Arial" w:cs="Arial"/>
          <w:sz w:val="24"/>
          <w:szCs w:val="24"/>
        </w:rPr>
        <w:t xml:space="preserve">. Muitos frameworks web usam uma dessas bibliotecas. Eles são testados ao longo do tempo e possuem todos os recursos, portanto fornecem uma excelente base para o desenvolvimento de aplicativos da web </w:t>
      </w:r>
      <w:r w:rsidRPr="008E3689">
        <w:rPr>
          <w:rFonts w:ascii="Arial" w:hAnsi="Arial" w:cs="Arial"/>
          <w:sz w:val="24"/>
          <w:szCs w:val="24"/>
          <w:u w:val="single"/>
        </w:rPr>
        <w:t>sem se preocupar com os detalhes de HTTP e WSGI</w:t>
      </w:r>
      <w:r w:rsidRPr="0094091C">
        <w:rPr>
          <w:rFonts w:ascii="Arial" w:hAnsi="Arial" w:cs="Arial"/>
          <w:sz w:val="24"/>
          <w:szCs w:val="24"/>
        </w:rPr>
        <w:t>.</w:t>
      </w:r>
    </w:p>
    <w:p w14:paraId="03CEAEDA" w14:textId="77777777" w:rsidR="005C5A57" w:rsidRPr="005C5A57" w:rsidRDefault="005C5A57" w:rsidP="0094091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061698" w14:textId="1DBC8BDD" w:rsidR="005C5A57" w:rsidRPr="005C5A57" w:rsidRDefault="005C5A57" w:rsidP="005C5A5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C5A57">
        <w:rPr>
          <w:rFonts w:ascii="Arial" w:hAnsi="Arial" w:cs="Arial"/>
          <w:b/>
          <w:bCs/>
          <w:sz w:val="24"/>
          <w:szCs w:val="24"/>
        </w:rPr>
        <w:t>WebOb (http://webob.org)</w:t>
      </w:r>
    </w:p>
    <w:p w14:paraId="0A9D8E47" w14:textId="77777777" w:rsidR="005C5A57" w:rsidRPr="005C5A57" w:rsidRDefault="005C5A57" w:rsidP="005C5A57">
      <w:pPr>
        <w:jc w:val="both"/>
        <w:rPr>
          <w:rFonts w:ascii="Arial" w:hAnsi="Arial" w:cs="Arial"/>
          <w:sz w:val="24"/>
          <w:szCs w:val="24"/>
        </w:rPr>
      </w:pPr>
      <w:r w:rsidRPr="005C5A57">
        <w:rPr>
          <w:rFonts w:ascii="Arial" w:hAnsi="Arial" w:cs="Arial"/>
          <w:sz w:val="24"/>
          <w:szCs w:val="24"/>
        </w:rPr>
        <w:t>WebOb fornece objetos que mapeiam grande parte do comportamento especificado do HTTP, incluindo análise de cabeçalho, negociação de conteúdo e manipulação correta de solicitações condicionais e de intervalo. Pyramid é uma estrutura bem conhecida que usa WebOb.</w:t>
      </w:r>
    </w:p>
    <w:p w14:paraId="5967F117" w14:textId="77777777" w:rsidR="005C5A57" w:rsidRPr="005C5A57" w:rsidRDefault="005C5A57" w:rsidP="005C5A57">
      <w:pPr>
        <w:jc w:val="both"/>
        <w:rPr>
          <w:rFonts w:ascii="Arial" w:hAnsi="Arial" w:cs="Arial"/>
          <w:sz w:val="24"/>
          <w:szCs w:val="24"/>
        </w:rPr>
      </w:pPr>
    </w:p>
    <w:p w14:paraId="0398DB26" w14:textId="0B17FC83" w:rsidR="005C5A57" w:rsidRPr="0094373D" w:rsidRDefault="005C5A57" w:rsidP="005C5A5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4373D">
        <w:rPr>
          <w:rFonts w:ascii="Arial" w:hAnsi="Arial" w:cs="Arial"/>
          <w:b/>
          <w:bCs/>
          <w:sz w:val="24"/>
          <w:szCs w:val="24"/>
        </w:rPr>
        <w:t>Werkzeug (http://werkzeug.pocoo.org)</w:t>
      </w:r>
    </w:p>
    <w:p w14:paraId="1CA88A3A" w14:textId="16347F20" w:rsidR="005C5A57" w:rsidRDefault="005C5A57" w:rsidP="005C5A57">
      <w:pPr>
        <w:jc w:val="both"/>
        <w:rPr>
          <w:rFonts w:ascii="Arial" w:hAnsi="Arial" w:cs="Arial"/>
          <w:sz w:val="24"/>
          <w:szCs w:val="24"/>
        </w:rPr>
      </w:pPr>
      <w:r w:rsidRPr="005C5A57">
        <w:rPr>
          <w:rFonts w:ascii="Arial" w:hAnsi="Arial" w:cs="Arial"/>
          <w:sz w:val="24"/>
          <w:szCs w:val="24"/>
        </w:rPr>
        <w:t xml:space="preserve">Werkzeug é um dos módulos utilitários WSGI mais avançados. Inclui um depurador poderoso, objetos de solicitação e resposta completos, utilitários HTTP para lidar com </w:t>
      </w:r>
      <w:proofErr w:type="spellStart"/>
      <w:r w:rsidRPr="005C5A57">
        <w:rPr>
          <w:rFonts w:ascii="Arial" w:hAnsi="Arial" w:cs="Arial"/>
          <w:sz w:val="24"/>
          <w:szCs w:val="24"/>
        </w:rPr>
        <w:t>tags</w:t>
      </w:r>
      <w:proofErr w:type="spellEnd"/>
      <w:r w:rsidRPr="005C5A57">
        <w:rPr>
          <w:rFonts w:ascii="Arial" w:hAnsi="Arial" w:cs="Arial"/>
          <w:sz w:val="24"/>
          <w:szCs w:val="24"/>
        </w:rPr>
        <w:t xml:space="preserve"> de entidade, cabeçalhos de controle de cache, datas HTTP, manipulação de cookies, uploads de arquivos e um poderoso sistema de roteamento de URL. Flask, um dos frameworks web Python mais populares, usa Werkzeug.</w:t>
      </w:r>
    </w:p>
    <w:p w14:paraId="76FDB08F" w14:textId="57181DBA" w:rsidR="00652E62" w:rsidRDefault="00652E62" w:rsidP="005C5A57">
      <w:pPr>
        <w:jc w:val="both"/>
        <w:rPr>
          <w:rFonts w:ascii="Arial" w:hAnsi="Arial" w:cs="Arial"/>
          <w:sz w:val="24"/>
          <w:szCs w:val="24"/>
        </w:rPr>
      </w:pPr>
    </w:p>
    <w:p w14:paraId="5BCDC6CD" w14:textId="77777777" w:rsidR="00104DC6" w:rsidRPr="00104DC6" w:rsidRDefault="00104DC6" w:rsidP="00104D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04DC6">
        <w:rPr>
          <w:rFonts w:ascii="Arial" w:hAnsi="Arial" w:cs="Arial"/>
          <w:b/>
          <w:bCs/>
          <w:sz w:val="24"/>
          <w:szCs w:val="24"/>
        </w:rPr>
        <w:t>WSGI</w:t>
      </w:r>
    </w:p>
    <w:p w14:paraId="3104DF18" w14:textId="3C4F2FA0" w:rsidR="00104DC6" w:rsidRPr="00104DC6" w:rsidRDefault="00104DC6" w:rsidP="00104DC6">
      <w:pPr>
        <w:jc w:val="both"/>
        <w:rPr>
          <w:rFonts w:ascii="Arial" w:hAnsi="Arial" w:cs="Arial"/>
          <w:sz w:val="24"/>
          <w:szCs w:val="24"/>
        </w:rPr>
      </w:pPr>
      <w:r w:rsidRPr="00104DC6">
        <w:rPr>
          <w:rFonts w:ascii="Arial" w:hAnsi="Arial" w:cs="Arial"/>
          <w:sz w:val="24"/>
          <w:szCs w:val="24"/>
        </w:rPr>
        <w:t>WSGI, que significa "</w:t>
      </w:r>
      <w:r w:rsidRPr="00AA5D5B">
        <w:rPr>
          <w:rFonts w:ascii="Arial" w:hAnsi="Arial" w:cs="Arial"/>
          <w:sz w:val="24"/>
          <w:szCs w:val="24"/>
          <w:u w:val="single"/>
        </w:rPr>
        <w:t>Web Server Gateway Interface</w:t>
      </w:r>
      <w:r w:rsidRPr="00104DC6">
        <w:rPr>
          <w:rFonts w:ascii="Arial" w:hAnsi="Arial" w:cs="Arial"/>
          <w:sz w:val="24"/>
          <w:szCs w:val="24"/>
        </w:rPr>
        <w:t xml:space="preserve">", é uma especificação padrão em Python que define uma </w:t>
      </w:r>
      <w:r w:rsidRPr="002C01DB">
        <w:rPr>
          <w:rFonts w:ascii="Arial" w:hAnsi="Arial" w:cs="Arial"/>
          <w:sz w:val="24"/>
          <w:szCs w:val="24"/>
          <w:u w:val="single"/>
        </w:rPr>
        <w:t>interface entre servidores web e aplicações web escritas em Python</w:t>
      </w:r>
      <w:r w:rsidRPr="00104DC6">
        <w:rPr>
          <w:rFonts w:ascii="Arial" w:hAnsi="Arial" w:cs="Arial"/>
          <w:sz w:val="24"/>
          <w:szCs w:val="24"/>
        </w:rPr>
        <w:t>. Essa interface tem o objetivo de facilitar a interoperabilidade entre servidores web e frameworks web em Python, permitindo que diferentes servidores web se comuniquem de maneira uniforme com as aplicações web.</w:t>
      </w:r>
    </w:p>
    <w:p w14:paraId="533956CA" w14:textId="22EF6B68" w:rsidR="00104DC6" w:rsidRDefault="00104DC6" w:rsidP="00104DC6">
      <w:pPr>
        <w:jc w:val="both"/>
        <w:rPr>
          <w:rFonts w:ascii="Arial" w:hAnsi="Arial" w:cs="Arial"/>
          <w:sz w:val="24"/>
          <w:szCs w:val="24"/>
        </w:rPr>
      </w:pPr>
      <w:r w:rsidRPr="00104DC6">
        <w:rPr>
          <w:rFonts w:ascii="Arial" w:hAnsi="Arial" w:cs="Arial"/>
          <w:sz w:val="24"/>
          <w:szCs w:val="24"/>
        </w:rPr>
        <w:t xml:space="preserve">A principal ideia por trás do WSGI é separar a lógica da aplicação web do servidor web. </w:t>
      </w:r>
      <w:r w:rsidRPr="002C01DB">
        <w:rPr>
          <w:rFonts w:ascii="Arial" w:hAnsi="Arial" w:cs="Arial"/>
          <w:sz w:val="24"/>
          <w:szCs w:val="24"/>
          <w:u w:val="single"/>
        </w:rPr>
        <w:t>Isso significa que você pode escrever sua aplicação web de maneira independente do servidor web específico no qual ela será executada</w:t>
      </w:r>
      <w:r w:rsidRPr="00104DC6">
        <w:rPr>
          <w:rFonts w:ascii="Arial" w:hAnsi="Arial" w:cs="Arial"/>
          <w:sz w:val="24"/>
          <w:szCs w:val="24"/>
        </w:rPr>
        <w:t>. Desse modo, as aplicações web escritas de acordo com a especificação WSGI podem ser implantadas em diferentes servidores web compatíveis com WSGI sem a necessidade de modificação do código da aplicação.</w:t>
      </w:r>
    </w:p>
    <w:p w14:paraId="37F8B894" w14:textId="77777777" w:rsidR="00104DC6" w:rsidRDefault="00104DC6" w:rsidP="005C5A57">
      <w:pPr>
        <w:jc w:val="both"/>
        <w:rPr>
          <w:rFonts w:ascii="Arial" w:hAnsi="Arial" w:cs="Arial"/>
          <w:sz w:val="24"/>
          <w:szCs w:val="24"/>
        </w:rPr>
      </w:pPr>
    </w:p>
    <w:p w14:paraId="0652FB50" w14:textId="70306A5E" w:rsidR="00652E62" w:rsidRPr="00104DC6" w:rsidRDefault="00652E62" w:rsidP="00652E62">
      <w:pPr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r w:rsidRPr="00104DC6">
        <w:rPr>
          <w:rFonts w:ascii="Arial" w:hAnsi="Arial" w:cs="Arial"/>
          <w:b/>
          <w:bCs/>
          <w:color w:val="C00000"/>
          <w:sz w:val="28"/>
          <w:szCs w:val="28"/>
        </w:rPr>
        <w:t>ALGUNS RECURSOS ÚTEIS</w:t>
      </w:r>
    </w:p>
    <w:p w14:paraId="1D649AA9" w14:textId="4A4787C1" w:rsidR="00652E62" w:rsidRPr="00652E62" w:rsidRDefault="00652E62" w:rsidP="00652E62">
      <w:pPr>
        <w:jc w:val="both"/>
        <w:rPr>
          <w:rFonts w:ascii="Arial" w:hAnsi="Arial" w:cs="Arial"/>
          <w:sz w:val="24"/>
          <w:szCs w:val="24"/>
        </w:rPr>
      </w:pPr>
      <w:r w:rsidRPr="00652E62">
        <w:rPr>
          <w:rFonts w:ascii="Arial" w:hAnsi="Arial" w:cs="Arial"/>
          <w:sz w:val="24"/>
          <w:szCs w:val="24"/>
        </w:rPr>
        <w:t>Se você decidir escrever seu próprio framework, ou apenas quiser saber um pouco mais sobre como fazê-lo, existem alguns excelentes recursos da web que podem lhe mostrar como. Aqui estão três dos melhores.</w:t>
      </w:r>
    </w:p>
    <w:p w14:paraId="5DD62611" w14:textId="2048833B" w:rsidR="00652E62" w:rsidRPr="00652E62" w:rsidRDefault="00652E62" w:rsidP="00652E62">
      <w:pPr>
        <w:jc w:val="both"/>
        <w:rPr>
          <w:rFonts w:ascii="Arial" w:hAnsi="Arial" w:cs="Arial"/>
          <w:sz w:val="24"/>
          <w:szCs w:val="24"/>
        </w:rPr>
      </w:pPr>
      <w:r w:rsidRPr="00652E62">
        <w:rPr>
          <w:rFonts w:ascii="Arial" w:hAnsi="Arial" w:cs="Arial"/>
          <w:sz w:val="24"/>
          <w:szCs w:val="24"/>
        </w:rPr>
        <w:t xml:space="preserve">Você pode começar com A </w:t>
      </w:r>
      <w:r w:rsidRPr="00A9504F">
        <w:rPr>
          <w:rFonts w:ascii="Arial" w:hAnsi="Arial" w:cs="Arial"/>
          <w:sz w:val="24"/>
          <w:szCs w:val="24"/>
          <w:u w:val="single"/>
        </w:rPr>
        <w:t>Do-It-Yourself Framework</w:t>
      </w:r>
      <w:r w:rsidRPr="00652E62">
        <w:rPr>
          <w:rFonts w:ascii="Arial" w:hAnsi="Arial" w:cs="Arial"/>
          <w:sz w:val="24"/>
          <w:szCs w:val="24"/>
        </w:rPr>
        <w:t>, no qual Ian Bicking explica o que é WSGI construindo uma estrutura simples. Este é um tutorial muito bom e uma ótima maneira de descobrir o que está dentro de uma estrutura real.</w:t>
      </w:r>
    </w:p>
    <w:p w14:paraId="5EDDB6DE" w14:textId="06F2D2DC" w:rsidR="00652E62" w:rsidRPr="00652E62" w:rsidRDefault="00652E62" w:rsidP="00652E62">
      <w:pPr>
        <w:jc w:val="both"/>
        <w:rPr>
          <w:rFonts w:ascii="Arial" w:hAnsi="Arial" w:cs="Arial"/>
          <w:sz w:val="24"/>
          <w:szCs w:val="24"/>
        </w:rPr>
      </w:pPr>
      <w:r w:rsidRPr="00652E62">
        <w:rPr>
          <w:rFonts w:ascii="Arial" w:hAnsi="Arial" w:cs="Arial"/>
          <w:sz w:val="24"/>
          <w:szCs w:val="24"/>
        </w:rPr>
        <w:t xml:space="preserve">Ian Bicking tem um segundo tutorial, desta vez usando a biblioteca WebOb. </w:t>
      </w:r>
      <w:r w:rsidR="00A9504F" w:rsidRPr="00A9504F">
        <w:rPr>
          <w:rFonts w:ascii="Arial" w:hAnsi="Arial" w:cs="Arial"/>
          <w:sz w:val="24"/>
          <w:szCs w:val="24"/>
          <w:u w:val="single"/>
        </w:rPr>
        <w:t>Another</w:t>
      </w:r>
      <w:r w:rsidRPr="00A9504F">
        <w:rPr>
          <w:rFonts w:ascii="Arial" w:hAnsi="Arial" w:cs="Arial"/>
          <w:sz w:val="24"/>
          <w:szCs w:val="24"/>
          <w:u w:val="single"/>
        </w:rPr>
        <w:t xml:space="preserve"> Do-It-Yourself</w:t>
      </w:r>
      <w:r w:rsidR="00A9504F" w:rsidRPr="00A9504F">
        <w:rPr>
          <w:rFonts w:ascii="Arial" w:hAnsi="Arial" w:cs="Arial"/>
          <w:sz w:val="24"/>
          <w:szCs w:val="24"/>
          <w:u w:val="single"/>
        </w:rPr>
        <w:t xml:space="preserve"> Framework</w:t>
      </w:r>
      <w:r w:rsidRPr="00652E62">
        <w:rPr>
          <w:rFonts w:ascii="Arial" w:hAnsi="Arial" w:cs="Arial"/>
          <w:sz w:val="24"/>
          <w:szCs w:val="24"/>
        </w:rPr>
        <w:t xml:space="preserve"> tem mais detalhes sobre as partes de um framework e até explica linha por linha o código.</w:t>
      </w:r>
    </w:p>
    <w:p w14:paraId="1A21DA43" w14:textId="552928D4" w:rsidR="00652E62" w:rsidRDefault="00652E62" w:rsidP="00652E62">
      <w:pPr>
        <w:jc w:val="both"/>
        <w:rPr>
          <w:rFonts w:ascii="Arial" w:hAnsi="Arial" w:cs="Arial"/>
          <w:sz w:val="24"/>
          <w:szCs w:val="24"/>
        </w:rPr>
      </w:pPr>
      <w:r w:rsidRPr="00652E62">
        <w:rPr>
          <w:rFonts w:ascii="Arial" w:hAnsi="Arial" w:cs="Arial"/>
          <w:sz w:val="24"/>
          <w:szCs w:val="24"/>
        </w:rPr>
        <w:t xml:space="preserve">Algumas pessoas aprendem melhor usando screencasts em vez de documentação escrita. Se for esse o seu caso, você achará útil a série de </w:t>
      </w:r>
      <w:r w:rsidRPr="000722BC">
        <w:rPr>
          <w:rFonts w:ascii="Arial" w:hAnsi="Arial" w:cs="Arial"/>
          <w:sz w:val="24"/>
          <w:szCs w:val="24"/>
          <w:u w:val="single"/>
        </w:rPr>
        <w:t>screencasts de Chris McDonough</w:t>
      </w:r>
      <w:r w:rsidRPr="00652E62">
        <w:rPr>
          <w:rFonts w:ascii="Arial" w:hAnsi="Arial" w:cs="Arial"/>
          <w:sz w:val="24"/>
          <w:szCs w:val="24"/>
        </w:rPr>
        <w:t xml:space="preserve"> sobre o uso de repoze.bfg para construir uma microestrutura. Lembre-se, repoze.bfg é o framework que se tornou o Pyramid. Mesmo que você não use nenhuma dessas estruturas, você ainda achará esta série muito instrutiva. Os vídeos estão em </w:t>
      </w:r>
      <w:hyperlink r:id="rId5" w:history="1">
        <w:r w:rsidR="0094373D" w:rsidRPr="00660F96">
          <w:rPr>
            <w:rStyle w:val="Hyperlink"/>
            <w:rFonts w:ascii="Arial" w:hAnsi="Arial" w:cs="Arial"/>
            <w:sz w:val="24"/>
            <w:szCs w:val="24"/>
          </w:rPr>
          <w:t>http://bfg.repoze.org/videos</w:t>
        </w:r>
      </w:hyperlink>
      <w:r w:rsidRPr="00652E62">
        <w:rPr>
          <w:rFonts w:ascii="Arial" w:hAnsi="Arial" w:cs="Arial"/>
          <w:sz w:val="24"/>
          <w:szCs w:val="24"/>
        </w:rPr>
        <w:t>.</w:t>
      </w:r>
    </w:p>
    <w:p w14:paraId="500E9B40" w14:textId="27102F19" w:rsidR="0094373D" w:rsidRDefault="0094373D" w:rsidP="00652E62">
      <w:pPr>
        <w:jc w:val="both"/>
        <w:rPr>
          <w:rFonts w:ascii="Arial" w:hAnsi="Arial" w:cs="Arial"/>
          <w:sz w:val="24"/>
          <w:szCs w:val="24"/>
        </w:rPr>
      </w:pPr>
    </w:p>
    <w:sectPr w:rsidR="00943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59"/>
    <w:rsid w:val="0006317C"/>
    <w:rsid w:val="000722BC"/>
    <w:rsid w:val="000D16D3"/>
    <w:rsid w:val="00104DC6"/>
    <w:rsid w:val="00143CE0"/>
    <w:rsid w:val="001D2D77"/>
    <w:rsid w:val="002620EA"/>
    <w:rsid w:val="00282E64"/>
    <w:rsid w:val="002A6551"/>
    <w:rsid w:val="002C01DB"/>
    <w:rsid w:val="00322152"/>
    <w:rsid w:val="003B1DF5"/>
    <w:rsid w:val="004A77CA"/>
    <w:rsid w:val="004C31BB"/>
    <w:rsid w:val="005C5A57"/>
    <w:rsid w:val="005E6788"/>
    <w:rsid w:val="00652E62"/>
    <w:rsid w:val="00772C29"/>
    <w:rsid w:val="007F5EFF"/>
    <w:rsid w:val="0087245E"/>
    <w:rsid w:val="008E3689"/>
    <w:rsid w:val="00910ABF"/>
    <w:rsid w:val="0094091C"/>
    <w:rsid w:val="0094373D"/>
    <w:rsid w:val="00A9504F"/>
    <w:rsid w:val="00AA5D5B"/>
    <w:rsid w:val="00AF519E"/>
    <w:rsid w:val="00B66059"/>
    <w:rsid w:val="00BC771A"/>
    <w:rsid w:val="00D11A1B"/>
    <w:rsid w:val="00D70E74"/>
    <w:rsid w:val="00D778E6"/>
    <w:rsid w:val="00D92EFD"/>
    <w:rsid w:val="00DF48D5"/>
    <w:rsid w:val="00F8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B080"/>
  <w15:chartTrackingRefBased/>
  <w15:docId w15:val="{64D23C51-B5A6-412A-9E55-16B2E72A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67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6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fg.repoze.org/videos" TargetMode="External"/><Relationship Id="rId4" Type="http://schemas.openxmlformats.org/officeDocument/2006/relationships/hyperlink" Target="https://www.oreilly.com/library/view/python-web-frameworks/9781492037873/ch04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1033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2024-01-24T13:02:00Z</dcterms:created>
  <dcterms:modified xsi:type="dcterms:W3CDTF">2024-01-24T19:35:00Z</dcterms:modified>
</cp:coreProperties>
</file>