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90" w:rsidRDefault="00C8129B">
      <w:r>
        <w:t>Nesta aula foi quando o professor pediu ara instalarmos o N8N para uso local, porem estou utilizando versão online, o método que foi passado na aula, para versão online não deu certo e nem para a local, acredito que na aula 11 estaremos testando novos meio de conexões para utilizar nas duas maneiras!</w:t>
      </w:r>
      <w:bookmarkStart w:id="0" w:name="_GoBack"/>
      <w:bookmarkEnd w:id="0"/>
    </w:p>
    <w:sectPr w:rsidR="005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502890"/>
    <w:rsid w:val="00C8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4308"/>
  <w15:chartTrackingRefBased/>
  <w15:docId w15:val="{99335851-C237-43AE-9B13-39ABB7D7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2024-10-30T01:50:00Z</dcterms:created>
  <dcterms:modified xsi:type="dcterms:W3CDTF">2024-10-30T01:52:00Z</dcterms:modified>
</cp:coreProperties>
</file>