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highlight w:val="cyan"/>
          <w:rtl w:val="0"/>
        </w:rPr>
        <w:t xml:space="preserve">FUNÇÕES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535.433070866142"/>
          <w:tab w:val="left" w:leader="none" w:pos="3259.8425196850394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24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Armazenamento em nuvem</w:t>
      </w:r>
      <w:r w:rsidDel="00000000" w:rsidR="00000000" w:rsidRPr="00000000">
        <w:rPr>
          <w:shd w:fill="4a86e8" w:val="clear"/>
          <w:rtl w:val="0"/>
        </w:rPr>
        <w:t xml:space="preserve"> – Guarde arquivos com segurança e acesse de qualquer lugar.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Compartilhamento de arquivos</w:t>
      </w:r>
      <w:r w:rsidDel="00000000" w:rsidR="00000000" w:rsidRPr="00000000">
        <w:rPr>
          <w:shd w:fill="4a86e8" w:val="clear"/>
          <w:rtl w:val="0"/>
        </w:rPr>
        <w:t xml:space="preserve"> – Envie links com permissões específicas (visualizar, comentar, editar).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Organização por pastas</w:t>
      </w:r>
      <w:r w:rsidDel="00000000" w:rsidR="00000000" w:rsidRPr="00000000">
        <w:rPr>
          <w:shd w:fill="4a86e8" w:val="clear"/>
          <w:rtl w:val="0"/>
        </w:rPr>
        <w:t xml:space="preserve"> – Crie e gerencie pastas para manter tudo organizado.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Acesso offline</w:t>
      </w:r>
      <w:r w:rsidDel="00000000" w:rsidR="00000000" w:rsidRPr="00000000">
        <w:rPr>
          <w:shd w:fill="4a86e8" w:val="clear"/>
          <w:rtl w:val="0"/>
        </w:rPr>
        <w:t xml:space="preserve"> – Ative arquivos para uso sem internet.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Busca inteligente</w:t>
      </w:r>
      <w:r w:rsidDel="00000000" w:rsidR="00000000" w:rsidRPr="00000000">
        <w:rPr>
          <w:shd w:fill="4a86e8" w:val="clear"/>
          <w:rtl w:val="0"/>
        </w:rPr>
        <w:t xml:space="preserve"> – Encontre arquivos por nome, tipo ou conteúdo, inclusive dentro de PDFs e imagens.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Integração com Google Docs, Sheets e Slides</w:t>
      </w:r>
      <w:r w:rsidDel="00000000" w:rsidR="00000000" w:rsidRPr="00000000">
        <w:rPr>
          <w:shd w:fill="4a86e8" w:val="clear"/>
          <w:rtl w:val="0"/>
        </w:rPr>
        <w:t xml:space="preserve"> – Crie e edite documentos diretamente na nuvem.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Histórico de versões</w:t>
      </w:r>
      <w:r w:rsidDel="00000000" w:rsidR="00000000" w:rsidRPr="00000000">
        <w:rPr>
          <w:shd w:fill="4a86e8" w:val="clear"/>
          <w:rtl w:val="0"/>
        </w:rPr>
        <w:t xml:space="preserve"> – Veja e restaure versões anteriores dos arquivos.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Upload de qualquer tipo de arquivo</w:t>
      </w:r>
      <w:r w:rsidDel="00000000" w:rsidR="00000000" w:rsidRPr="00000000">
        <w:rPr>
          <w:shd w:fill="4a86e8" w:val="clear"/>
          <w:rtl w:val="0"/>
        </w:rPr>
        <w:t xml:space="preserve"> – Salve fotos, vídeos, PDFs, áudios e mais.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Visualização de arquivos</w:t>
      </w:r>
      <w:r w:rsidDel="00000000" w:rsidR="00000000" w:rsidRPr="00000000">
        <w:rPr>
          <w:shd w:fill="4a86e8" w:val="clear"/>
          <w:rtl w:val="0"/>
        </w:rPr>
        <w:t xml:space="preserve"> – Visualize arquivos sem precisar baixá-los.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Sincronização com computador</w:t>
      </w:r>
      <w:r w:rsidDel="00000000" w:rsidR="00000000" w:rsidRPr="00000000">
        <w:rPr>
          <w:shd w:fill="4a86e8" w:val="clear"/>
          <w:rtl w:val="0"/>
        </w:rPr>
        <w:t xml:space="preserve"> – Use o app “Drive para computador” para sincronizar pastas.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Compartilhamento com grupos</w:t>
      </w:r>
      <w:r w:rsidDel="00000000" w:rsidR="00000000" w:rsidRPr="00000000">
        <w:rPr>
          <w:shd w:fill="4a86e8" w:val="clear"/>
          <w:rtl w:val="0"/>
        </w:rPr>
        <w:t xml:space="preserve"> – Envie arquivos para grupos do Google Workspace ou turmas.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Armazenamento colaborativo (Drive compartilhado)</w:t>
      </w:r>
      <w:r w:rsidDel="00000000" w:rsidR="00000000" w:rsidRPr="00000000">
        <w:rPr>
          <w:shd w:fill="4a86e8" w:val="clear"/>
          <w:rtl w:val="0"/>
        </w:rPr>
        <w:t xml:space="preserve"> – Ideal para equipes com controle conjunto de arquivos.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Digitalização de documentos (via app mobile)</w:t>
      </w:r>
      <w:r w:rsidDel="00000000" w:rsidR="00000000" w:rsidRPr="00000000">
        <w:rPr>
          <w:shd w:fill="4a86e8" w:val="clear"/>
          <w:rtl w:val="0"/>
        </w:rPr>
        <w:t xml:space="preserve"> – Escaneie documentos com o celular e salve direto no Drive.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Acesso por dispositivos móveis</w:t>
      </w:r>
      <w:r w:rsidDel="00000000" w:rsidR="00000000" w:rsidRPr="00000000">
        <w:rPr>
          <w:shd w:fill="4a86e8" w:val="clear"/>
          <w:rtl w:val="0"/>
        </w:rPr>
        <w:t xml:space="preserve"> – Aplicativo para Android e iOS.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Backup automático de fotos e vídeos (Google Fotos)</w:t>
      </w:r>
      <w:r w:rsidDel="00000000" w:rsidR="00000000" w:rsidRPr="00000000">
        <w:rPr>
          <w:shd w:fill="4a86e8" w:val="clear"/>
          <w:rtl w:val="0"/>
        </w:rPr>
        <w:t xml:space="preserve"> – Salve memórias automaticamente.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Integração com Gmail</w:t>
      </w:r>
      <w:r w:rsidDel="00000000" w:rsidR="00000000" w:rsidRPr="00000000">
        <w:rPr>
          <w:shd w:fill="4a86e8" w:val="clear"/>
          <w:rtl w:val="0"/>
        </w:rPr>
        <w:t xml:space="preserve"> – Salve anexos do e-mail diretamente no Drive.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Preenchimento automático de formulários (Forms)</w:t>
      </w:r>
      <w:r w:rsidDel="00000000" w:rsidR="00000000" w:rsidRPr="00000000">
        <w:rPr>
          <w:shd w:fill="4a86e8" w:val="clear"/>
          <w:rtl w:val="0"/>
        </w:rPr>
        <w:t xml:space="preserve"> – Respostas salvas direto no Drive.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Armazenamento seguro</w:t>
      </w:r>
      <w:r w:rsidDel="00000000" w:rsidR="00000000" w:rsidRPr="00000000">
        <w:rPr>
          <w:shd w:fill="4a86e8" w:val="clear"/>
          <w:rtl w:val="0"/>
        </w:rPr>
        <w:t xml:space="preserve"> – Criptografia e proteção dos dados pela conta Google.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Links públicos ou privados</w:t>
      </w:r>
      <w:r w:rsidDel="00000000" w:rsidR="00000000" w:rsidRPr="00000000">
        <w:rPr>
          <w:shd w:fill="4a86e8" w:val="clear"/>
          <w:rtl w:val="0"/>
        </w:rPr>
        <w:t xml:space="preserve"> – Defina quem pode acessar seus arquivos.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4535.433070866142"/>
          <w:tab w:val="left" w:leader="none" w:pos="3259.8425196850394"/>
        </w:tabs>
        <w:spacing w:after="240" w:before="0" w:beforeAutospacing="0" w:lineRule="auto"/>
        <w:ind w:left="720" w:hanging="360"/>
        <w:rPr>
          <w:shd w:fill="4a86e8" w:val="clear"/>
        </w:rPr>
      </w:pPr>
      <w:r w:rsidDel="00000000" w:rsidR="00000000" w:rsidRPr="00000000">
        <w:rPr>
          <w:b w:val="1"/>
          <w:shd w:fill="4a86e8" w:val="clear"/>
          <w:rtl w:val="0"/>
        </w:rPr>
        <w:t xml:space="preserve">Relatórios e controle de uso (para contas corporativas)</w:t>
      </w:r>
      <w:r w:rsidDel="00000000" w:rsidR="00000000" w:rsidRPr="00000000">
        <w:rPr>
          <w:shd w:fill="4a86e8" w:val="clear"/>
          <w:rtl w:val="0"/>
        </w:rPr>
        <w:t xml:space="preserve"> – Monitore acesso e atividades em equipe.</w:t>
        <w:br w:type="textWrapping"/>
      </w:r>
    </w:p>
    <w:p w:rsidR="00000000" w:rsidDel="00000000" w:rsidP="00000000" w:rsidRDefault="00000000" w:rsidRPr="00000000" w14:paraId="00000017">
      <w:pPr>
        <w:tabs>
          <w:tab w:val="left" w:leader="none" w:pos="4535.433070866142"/>
          <w:tab w:val="left" w:leader="none" w:pos="3259.8425196850394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535.433070866142"/>
          <w:tab w:val="left" w:leader="none" w:pos="3259.8425196850394"/>
        </w:tabs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535.433070866142"/>
          <w:tab w:val="left" w:leader="none" w:pos="3259.8425196850394"/>
        </w:tabs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DOCS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24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Edição colaborativa em tempo real</w:t>
      </w:r>
      <w:r w:rsidDel="00000000" w:rsidR="00000000" w:rsidRPr="00000000">
        <w:rPr>
          <w:highlight w:val="cyan"/>
          <w:rtl w:val="0"/>
        </w:rPr>
        <w:t xml:space="preserve"> – Várias pessoas podem editar o mesmo documento ao mesmo tempo.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Comentários e sugestões</w:t>
      </w:r>
      <w:r w:rsidDel="00000000" w:rsidR="00000000" w:rsidRPr="00000000">
        <w:rPr>
          <w:highlight w:val="cyan"/>
          <w:rtl w:val="0"/>
        </w:rPr>
        <w:t xml:space="preserve"> – Permite comentar trechos e sugerir mudanças sem alterar o texto original.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Histórico de versões</w:t>
      </w:r>
      <w:r w:rsidDel="00000000" w:rsidR="00000000" w:rsidRPr="00000000">
        <w:rPr>
          <w:highlight w:val="cyan"/>
          <w:rtl w:val="0"/>
        </w:rPr>
        <w:t xml:space="preserve"> – Visualize e restaure versões anteriores do documento.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Correção ortográfica e gramatical</w:t>
      </w:r>
      <w:r w:rsidDel="00000000" w:rsidR="00000000" w:rsidRPr="00000000">
        <w:rPr>
          <w:highlight w:val="cyan"/>
          <w:rtl w:val="0"/>
        </w:rPr>
        <w:t xml:space="preserve"> – Sugestões automáticas de ortografia e gramática.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Tradução de documentos</w:t>
      </w:r>
      <w:r w:rsidDel="00000000" w:rsidR="00000000" w:rsidRPr="00000000">
        <w:rPr>
          <w:highlight w:val="cyan"/>
          <w:rtl w:val="0"/>
        </w:rPr>
        <w:t xml:space="preserve"> – Traduz textos inteiros para outros idiomas com poucos cliques.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Digitação por voz</w:t>
      </w:r>
      <w:r w:rsidDel="00000000" w:rsidR="00000000" w:rsidRPr="00000000">
        <w:rPr>
          <w:highlight w:val="cyan"/>
          <w:rtl w:val="0"/>
        </w:rPr>
        <w:t xml:space="preserve"> – Ferramenta para transcrever falas em texto automaticamente.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Modo offline</w:t>
      </w:r>
      <w:r w:rsidDel="00000000" w:rsidR="00000000" w:rsidRPr="00000000">
        <w:rPr>
          <w:highlight w:val="cyan"/>
          <w:rtl w:val="0"/>
        </w:rPr>
        <w:t xml:space="preserve"> – Permite editar documentos sem conexão à internet (precisa ativar nas configurações).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Modelos prontos</w:t>
      </w:r>
      <w:r w:rsidDel="00000000" w:rsidR="00000000" w:rsidRPr="00000000">
        <w:rPr>
          <w:highlight w:val="cyan"/>
          <w:rtl w:val="0"/>
        </w:rPr>
        <w:t xml:space="preserve"> – Diversos templates de currículo, carta, relatório etc.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Inserção de imagens e gráficos</w:t>
      </w:r>
      <w:r w:rsidDel="00000000" w:rsidR="00000000" w:rsidRPr="00000000">
        <w:rPr>
          <w:highlight w:val="cyan"/>
          <w:rtl w:val="0"/>
        </w:rPr>
        <w:t xml:space="preserve"> – Adicione imagens, gráficos e até tabelas diretamente no documento.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Integração com Google Drive</w:t>
      </w:r>
      <w:r w:rsidDel="00000000" w:rsidR="00000000" w:rsidRPr="00000000">
        <w:rPr>
          <w:highlight w:val="cyan"/>
          <w:rtl w:val="0"/>
        </w:rPr>
        <w:t xml:space="preserve"> – Salva automaticamente e acessa fácil pelo Drive.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Atalhos de teclado</w:t>
      </w:r>
      <w:r w:rsidDel="00000000" w:rsidR="00000000" w:rsidRPr="00000000">
        <w:rPr>
          <w:highlight w:val="cyan"/>
          <w:rtl w:val="0"/>
        </w:rPr>
        <w:t xml:space="preserve"> – Agilizam a formatação e navegação no texto.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Tabelas</w:t>
      </w:r>
      <w:r w:rsidDel="00000000" w:rsidR="00000000" w:rsidRPr="00000000">
        <w:rPr>
          <w:highlight w:val="cyan"/>
          <w:rtl w:val="0"/>
        </w:rPr>
        <w:t xml:space="preserve"> – Crie e edite tabelas com facilidade.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Índice automático</w:t>
      </w:r>
      <w:r w:rsidDel="00000000" w:rsidR="00000000" w:rsidRPr="00000000">
        <w:rPr>
          <w:highlight w:val="cyan"/>
          <w:rtl w:val="0"/>
        </w:rPr>
        <w:t xml:space="preserve"> – Gere sumário com links clicáveis com base nos títulos do documento.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Modo de sugestão</w:t>
      </w:r>
      <w:r w:rsidDel="00000000" w:rsidR="00000000" w:rsidRPr="00000000">
        <w:rPr>
          <w:highlight w:val="cyan"/>
          <w:rtl w:val="0"/>
        </w:rPr>
        <w:t xml:space="preserve"> – Para revisores proporem mudanças sem editar diretamente.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Complementos (Add-ons)</w:t>
      </w:r>
      <w:r w:rsidDel="00000000" w:rsidR="00000000" w:rsidRPr="00000000">
        <w:rPr>
          <w:highlight w:val="cyan"/>
          <w:rtl w:val="0"/>
        </w:rPr>
        <w:t xml:space="preserve"> – Instale ferramentas extras como tradutores, contadores de palavras, etc.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Compartilhamento com permissões</w:t>
      </w:r>
      <w:r w:rsidDel="00000000" w:rsidR="00000000" w:rsidRPr="00000000">
        <w:rPr>
          <w:highlight w:val="cyan"/>
          <w:rtl w:val="0"/>
        </w:rPr>
        <w:t xml:space="preserve"> – Controle quem pode visualizar, comentar ou editar.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Publicar na web</w:t>
      </w:r>
      <w:r w:rsidDel="00000000" w:rsidR="00000000" w:rsidRPr="00000000">
        <w:rPr>
          <w:highlight w:val="cyan"/>
          <w:rtl w:val="0"/>
        </w:rPr>
        <w:t xml:space="preserve"> – Gere uma versão pública do documento para ser acessada como site.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Inserção de links, vídeos e equações</w:t>
      </w:r>
      <w:r w:rsidDel="00000000" w:rsidR="00000000" w:rsidRPr="00000000">
        <w:rPr>
          <w:highlight w:val="cyan"/>
          <w:rtl w:val="0"/>
        </w:rPr>
        <w:t xml:space="preserve"> – Torne o documento interativo e acadêmico.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0" w:afterAutospacing="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Contagem de palavras</w:t>
      </w:r>
      <w:r w:rsidDel="00000000" w:rsidR="00000000" w:rsidRPr="00000000">
        <w:rPr>
          <w:highlight w:val="cyan"/>
          <w:rtl w:val="0"/>
        </w:rPr>
        <w:t xml:space="preserve"> – Veja estatísticas do texto (número de palavras, páginas, caracteres).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4535.433070866142"/>
          <w:tab w:val="left" w:leader="none" w:pos="3259.8425196850394"/>
        </w:tabs>
        <w:spacing w:after="240" w:before="0" w:before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Colaboração com outros apps Google</w:t>
      </w:r>
      <w:r w:rsidDel="00000000" w:rsidR="00000000" w:rsidRPr="00000000">
        <w:rPr>
          <w:highlight w:val="cyan"/>
          <w:rtl w:val="0"/>
        </w:rPr>
        <w:t xml:space="preserve"> – Integra com Google Agenda, Keep, Forms e mais.</w:t>
        <w:br w:type="textWrapping"/>
      </w:r>
    </w:p>
    <w:p w:rsidR="00000000" w:rsidDel="00000000" w:rsidP="00000000" w:rsidRDefault="00000000" w:rsidRPr="00000000" w14:paraId="0000002F">
      <w:pPr>
        <w:tabs>
          <w:tab w:val="left" w:leader="none" w:pos="4535.433070866142"/>
          <w:tab w:val="left" w:leader="none" w:pos="3259.8425196850394"/>
        </w:tabs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535.433070866142"/>
          <w:tab w:val="left" w:leader="none" w:pos="3259.8425196850394"/>
        </w:tabs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SHEETS</w:t>
      </w:r>
    </w:p>
    <w:p w:rsidR="00000000" w:rsidDel="00000000" w:rsidP="00000000" w:rsidRDefault="00000000" w:rsidRPr="00000000" w14:paraId="00000032">
      <w:pPr>
        <w:tabs>
          <w:tab w:val="left" w:leader="none" w:pos="4535.433070866142"/>
          <w:tab w:val="left" w:leader="none" w:pos="3259.8425196850394"/>
        </w:tabs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Fazer cálculos automáticos</w:t>
        <w:br w:type="textWrapping"/>
      </w:r>
      <w:r w:rsidDel="00000000" w:rsidR="00000000" w:rsidRPr="00000000">
        <w:rPr>
          <w:shd w:fill="1155cc" w:val="clear"/>
          <w:rtl w:val="0"/>
        </w:rPr>
        <w:t xml:space="preserve"> Com funções                     </w:t>
      </w:r>
    </w:p>
    <w:p w:rsidR="00000000" w:rsidDel="00000000" w:rsidP="00000000" w:rsidRDefault="00000000" w:rsidRPr="00000000" w14:paraId="00000034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Organizar e filtrar dados com filtros e filtros avançados</w:t>
        <w:br w:type="textWrapping"/>
      </w:r>
      <w:r w:rsidDel="00000000" w:rsidR="00000000" w:rsidRPr="00000000">
        <w:rPr>
          <w:shd w:fill="1155cc" w:val="clear"/>
          <w:rtl w:val="0"/>
        </w:rPr>
        <w:t xml:space="preserve"> Você pode mostrar só os dados que quiser com cliques rápidos.</w:t>
        <w:br w:type="textWrapping"/>
      </w:r>
    </w:p>
    <w:p w:rsidR="00000000" w:rsidDel="00000000" w:rsidP="00000000" w:rsidRDefault="00000000" w:rsidRPr="00000000" w14:paraId="00000036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Classificar dados automaticamente</w:t>
        <w:br w:type="textWrapping"/>
      </w:r>
      <w:r w:rsidDel="00000000" w:rsidR="00000000" w:rsidRPr="00000000">
        <w:rPr>
          <w:shd w:fill="1155cc" w:val="clear"/>
          <w:rtl w:val="0"/>
        </w:rPr>
        <w:t xml:space="preserve"> Por ordem alfabética, numérica, por data, etc.</w:t>
        <w:br w:type="textWrapping"/>
      </w:r>
    </w:p>
    <w:p w:rsidR="00000000" w:rsidDel="00000000" w:rsidP="00000000" w:rsidRDefault="00000000" w:rsidRPr="00000000" w14:paraId="00000037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Criar gráficos e dashboards</w:t>
        <w:br w:type="textWrapping"/>
      </w:r>
      <w:r w:rsidDel="00000000" w:rsidR="00000000" w:rsidRPr="00000000">
        <w:rPr>
          <w:shd w:fill="1155cc" w:val="clear"/>
          <w:rtl w:val="0"/>
        </w:rPr>
        <w:t xml:space="preserve"> Gráficos de pizza, linha, barra, combo e muito mais.</w:t>
        <w:br w:type="textWrapping"/>
      </w:r>
    </w:p>
    <w:p w:rsidR="00000000" w:rsidDel="00000000" w:rsidP="00000000" w:rsidRDefault="00000000" w:rsidRPr="00000000" w14:paraId="00000038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Usar validação de dados</w:t>
        <w:br w:type="textWrapping"/>
      </w:r>
      <w:r w:rsidDel="00000000" w:rsidR="00000000" w:rsidRPr="00000000">
        <w:rPr>
          <w:shd w:fill="1155cc" w:val="clear"/>
          <w:rtl w:val="0"/>
        </w:rPr>
        <w:t xml:space="preserve"> Restringe o que pode ser digitado em uma célula (ex: lista suspensa).</w:t>
        <w:br w:type="textWrapping"/>
      </w:r>
    </w:p>
    <w:p w:rsidR="00000000" w:rsidDel="00000000" w:rsidP="00000000" w:rsidRDefault="00000000" w:rsidRPr="00000000" w14:paraId="00000039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Fazer busca de dados com VLOOKUP / XLOOKUP / INDEX+MATCH</w:t>
        <w:br w:type="textWrapping"/>
      </w:r>
      <w:r w:rsidDel="00000000" w:rsidR="00000000" w:rsidRPr="00000000">
        <w:rPr>
          <w:shd w:fill="1155cc" w:val="clear"/>
          <w:rtl w:val="0"/>
        </w:rPr>
        <w:t xml:space="preserve"> Busca dados automaticamente em outra tabela ou aba.</w:t>
        <w:br w:type="textWrapping"/>
      </w:r>
    </w:p>
    <w:p w:rsidR="00000000" w:rsidDel="00000000" w:rsidP="00000000" w:rsidRDefault="00000000" w:rsidRPr="00000000" w14:paraId="0000003A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Colaborar em tempo real</w:t>
        <w:br w:type="textWrapping"/>
      </w:r>
      <w:r w:rsidDel="00000000" w:rsidR="00000000" w:rsidRPr="00000000">
        <w:rPr>
          <w:shd w:fill="1155cc" w:val="clear"/>
          <w:rtl w:val="0"/>
        </w:rPr>
        <w:t xml:space="preserve"> Várias pessoas podem editar ao mesmo tempo, com comentários e controle de versão.</w:t>
        <w:br w:type="textWrapping"/>
      </w:r>
    </w:p>
    <w:p w:rsidR="00000000" w:rsidDel="00000000" w:rsidP="00000000" w:rsidRDefault="00000000" w:rsidRPr="00000000" w14:paraId="0000003B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Proteger células ou abas específicas</w:t>
        <w:br w:type="textWrapping"/>
      </w:r>
      <w:r w:rsidDel="00000000" w:rsidR="00000000" w:rsidRPr="00000000">
        <w:rPr>
          <w:shd w:fill="1155cc" w:val="clear"/>
          <w:rtl w:val="0"/>
        </w:rPr>
        <w:t xml:space="preserve"> Para evitar que pessoas editem partes importantes.</w:t>
        <w:br w:type="textWrapping"/>
      </w:r>
    </w:p>
    <w:p w:rsidR="00000000" w:rsidDel="00000000" w:rsidP="00000000" w:rsidRDefault="00000000" w:rsidRPr="00000000" w14:paraId="0000003C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Importar dados de outros sites com IMPORTHTML / IMPORTXML / IMPORTDATA</w:t>
        <w:br w:type="textWrapping"/>
      </w:r>
      <w:r w:rsidDel="00000000" w:rsidR="00000000" w:rsidRPr="00000000">
        <w:rPr>
          <w:shd w:fill="1155cc" w:val="clear"/>
          <w:rtl w:val="0"/>
        </w:rPr>
        <w:t xml:space="preserve"> Traz dados da web direto para a planilha.</w:t>
        <w:br w:type="textWrapping"/>
      </w:r>
    </w:p>
    <w:p w:rsidR="00000000" w:rsidDel="00000000" w:rsidP="00000000" w:rsidRDefault="00000000" w:rsidRPr="00000000" w14:paraId="0000003D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Usar fórmulas condicionais (ex: IF, IFS)</w:t>
        <w:br w:type="textWrapping"/>
      </w:r>
      <w:r w:rsidDel="00000000" w:rsidR="00000000" w:rsidRPr="00000000">
        <w:rPr>
          <w:shd w:fill="1155cc" w:val="clear"/>
          <w:rtl w:val="0"/>
        </w:rPr>
        <w:t xml:space="preserve"> Exibe resultados diferentes dependendo de condições.</w:t>
        <w:br w:type="textWrapping"/>
      </w:r>
    </w:p>
    <w:p w:rsidR="00000000" w:rsidDel="00000000" w:rsidP="00000000" w:rsidRDefault="00000000" w:rsidRPr="00000000" w14:paraId="0000003E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Formatar células automaticamente com Formatação Condicional</w:t>
        <w:br w:type="textWrapping"/>
      </w:r>
      <w:r w:rsidDel="00000000" w:rsidR="00000000" w:rsidRPr="00000000">
        <w:rPr>
          <w:shd w:fill="1155cc" w:val="clear"/>
          <w:rtl w:val="0"/>
        </w:rPr>
        <w:t xml:space="preserve"> Cores mudam com base em valores (ex: vermelho para notas &lt; 6).</w:t>
        <w:br w:type="textWrapping"/>
      </w:r>
    </w:p>
    <w:p w:rsidR="00000000" w:rsidDel="00000000" w:rsidP="00000000" w:rsidRDefault="00000000" w:rsidRPr="00000000" w14:paraId="0000003F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Conectar com Google Forms</w:t>
        <w:br w:type="textWrapping"/>
      </w:r>
      <w:r w:rsidDel="00000000" w:rsidR="00000000" w:rsidRPr="00000000">
        <w:rPr>
          <w:shd w:fill="1155cc" w:val="clear"/>
          <w:rtl w:val="0"/>
        </w:rPr>
        <w:t xml:space="preserve"> Respostas de formulários vão direto para o Sheets.</w:t>
        <w:br w:type="textWrapping"/>
      </w:r>
    </w:p>
    <w:p w:rsidR="00000000" w:rsidDel="00000000" w:rsidP="00000000" w:rsidRDefault="00000000" w:rsidRPr="00000000" w14:paraId="00000040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Criar tabelas dinâmicas (Pivot Tables)</w:t>
        <w:br w:type="textWrapping"/>
      </w:r>
      <w:r w:rsidDel="00000000" w:rsidR="00000000" w:rsidRPr="00000000">
        <w:rPr>
          <w:shd w:fill="1155cc" w:val="clear"/>
          <w:rtl w:val="0"/>
        </w:rPr>
        <w:t xml:space="preserve"> Resumo interativo de grandes quantidades de dados.</w:t>
        <w:br w:type="textWrapping"/>
      </w:r>
    </w:p>
    <w:p w:rsidR="00000000" w:rsidDel="00000000" w:rsidP="00000000" w:rsidRDefault="00000000" w:rsidRPr="00000000" w14:paraId="00000041">
      <w:pPr>
        <w:tabs>
          <w:tab w:val="left" w:leader="none" w:pos="4535.433070866142"/>
          <w:tab w:val="left" w:leader="none" w:pos="3259.8425196850394"/>
        </w:tabs>
        <w:jc w:val="center"/>
        <w:rPr>
          <w:rFonts w:ascii="Roboto Mono" w:cs="Roboto Mono" w:eastAsia="Roboto Mono" w:hAnsi="Roboto Mono"/>
          <w:color w:val="188038"/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Traduzir textos com a função GOOGLETRANSLATE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1155cc" w:val="clear"/>
          <w:rtl w:val="0"/>
        </w:rPr>
        <w:br w:type="textWrapping"/>
      </w:r>
    </w:p>
    <w:p w:rsidR="00000000" w:rsidDel="00000000" w:rsidP="00000000" w:rsidRDefault="00000000" w:rsidRPr="00000000" w14:paraId="00000042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Atualizar dados automaticamente com scripts</w:t>
        <w:br w:type="textWrapping"/>
      </w:r>
      <w:r w:rsidDel="00000000" w:rsidR="00000000" w:rsidRPr="00000000">
        <w:rPr>
          <w:shd w:fill="1155cc" w:val="clear"/>
          <w:rtl w:val="0"/>
        </w:rPr>
        <w:t xml:space="preserve"> Usando Google Apps Script, dá pra automatizar muita coisa.</w:t>
        <w:br w:type="textWrapping"/>
      </w:r>
    </w:p>
    <w:p w:rsidR="00000000" w:rsidDel="00000000" w:rsidP="00000000" w:rsidRDefault="00000000" w:rsidRPr="00000000" w14:paraId="00000043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Criar botões com scripts personalizados</w:t>
        <w:br w:type="textWrapping"/>
      </w:r>
      <w:r w:rsidDel="00000000" w:rsidR="00000000" w:rsidRPr="00000000">
        <w:rPr>
          <w:shd w:fill="1155cc" w:val="clear"/>
          <w:rtl w:val="0"/>
        </w:rPr>
        <w:t xml:space="preserve"> Você pode clicar num botão para executar ações (como limpar células ou gerar relatórios).</w:t>
        <w:br w:type="textWrapping"/>
      </w:r>
    </w:p>
    <w:p w:rsidR="00000000" w:rsidDel="00000000" w:rsidP="00000000" w:rsidRDefault="00000000" w:rsidRPr="00000000" w14:paraId="00000044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Criar checklists com caixas de seleção (checkbox)</w:t>
        <w:br w:type="textWrapping"/>
      </w:r>
      <w:r w:rsidDel="00000000" w:rsidR="00000000" w:rsidRPr="00000000">
        <w:rPr>
          <w:shd w:fill="1155cc" w:val="clear"/>
          <w:rtl w:val="0"/>
        </w:rPr>
        <w:t xml:space="preserve"> Ótimo para tarefas ou controle de status.</w:t>
        <w:br w:type="textWrapping"/>
      </w:r>
    </w:p>
    <w:p w:rsidR="00000000" w:rsidDel="00000000" w:rsidP="00000000" w:rsidRDefault="00000000" w:rsidRPr="00000000" w14:paraId="00000045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Analisar dados com gráficos de tendência e regressão</w:t>
        <w:br w:type="textWrapping"/>
      </w:r>
      <w:r w:rsidDel="00000000" w:rsidR="00000000" w:rsidRPr="00000000">
        <w:rPr>
          <w:shd w:fill="1155cc" w:val="clear"/>
          <w:rtl w:val="0"/>
        </w:rPr>
        <w:t xml:space="preserve"> Veja projeções e tendências com poucos cliques.</w:t>
        <w:br w:type="textWrapping"/>
      </w:r>
    </w:p>
    <w:p w:rsidR="00000000" w:rsidDel="00000000" w:rsidP="00000000" w:rsidRDefault="00000000" w:rsidRPr="00000000" w14:paraId="00000046">
      <w:pPr>
        <w:tabs>
          <w:tab w:val="left" w:leader="none" w:pos="4535.433070866142"/>
          <w:tab w:val="left" w:leader="none" w:pos="3259.8425196850394"/>
        </w:tabs>
        <w:jc w:val="center"/>
        <w:rPr>
          <w:shd w:fill="1155cc" w:val="clear"/>
        </w:rPr>
      </w:pPr>
      <w:r w:rsidDel="00000000" w:rsidR="00000000" w:rsidRPr="00000000">
        <w:rPr>
          <w:b w:val="1"/>
          <w:shd w:fill="1155cc" w:val="clear"/>
          <w:rtl w:val="0"/>
        </w:rPr>
        <w:t xml:space="preserve">Conectar com outras ferramentas (Zapier, Data Studio, etc.)</w:t>
        <w:br w:type="textWrapping"/>
      </w:r>
      <w:r w:rsidDel="00000000" w:rsidR="00000000" w:rsidRPr="00000000">
        <w:rPr>
          <w:shd w:fill="1155cc" w:val="clear"/>
          <w:rtl w:val="0"/>
        </w:rPr>
        <w:t xml:space="preserve"> Integra com muitos apps e plataformas.</w:t>
        <w:br w:type="textWrapping"/>
      </w:r>
    </w:p>
    <w:p w:rsidR="00000000" w:rsidDel="00000000" w:rsidP="00000000" w:rsidRDefault="00000000" w:rsidRPr="00000000" w14:paraId="00000047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b w:val="1"/>
          <w:shd w:fill="1155cc" w:val="clear"/>
          <w:rtl w:val="0"/>
        </w:rPr>
        <w:t xml:space="preserve">Usar complementos e extensões para mais funcionalidades</w:t>
        <w:br w:type="textWrapping"/>
      </w:r>
      <w:r w:rsidDel="00000000" w:rsidR="00000000" w:rsidRPr="00000000">
        <w:rPr>
          <w:shd w:fill="1155cc" w:val="clear"/>
          <w:rtl w:val="0"/>
        </w:rPr>
        <w:t xml:space="preserve"> Como geração de PDFs, criação de etiquetas, envio de e-mails automáticos e mais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535.433070866142"/>
          <w:tab w:val="left" w:leader="none" w:pos="3259.8425196850394"/>
        </w:tabs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SLIDES</w:t>
      </w:r>
    </w:p>
    <w:p w:rsidR="00000000" w:rsidDel="00000000" w:rsidP="00000000" w:rsidRDefault="00000000" w:rsidRPr="00000000" w14:paraId="0000004D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Criar apresentações do zero ou com modelos prontos</w:t>
        <w:br w:type="textWrapping"/>
      </w:r>
      <w:r w:rsidDel="00000000" w:rsidR="00000000" w:rsidRPr="00000000">
        <w:rPr>
          <w:shd w:fill="3c78d8" w:val="clear"/>
          <w:rtl w:val="0"/>
        </w:rPr>
        <w:t xml:space="preserve"> Layouts modernos, temas profissionais e personalizáveis.</w:t>
        <w:br w:type="textWrapping"/>
      </w:r>
    </w:p>
    <w:p w:rsidR="00000000" w:rsidDel="00000000" w:rsidP="00000000" w:rsidRDefault="00000000" w:rsidRPr="00000000" w14:paraId="0000004F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Editar em tempo real com outras pessoas</w:t>
        <w:br w:type="textWrapping"/>
      </w:r>
      <w:r w:rsidDel="00000000" w:rsidR="00000000" w:rsidRPr="00000000">
        <w:rPr>
          <w:shd w:fill="3c78d8" w:val="clear"/>
          <w:rtl w:val="0"/>
        </w:rPr>
        <w:t xml:space="preserve"> Colaboração simultânea com comentários e sugestões.</w:t>
        <w:br w:type="textWrapping"/>
      </w:r>
    </w:p>
    <w:p w:rsidR="00000000" w:rsidDel="00000000" w:rsidP="00000000" w:rsidRDefault="00000000" w:rsidRPr="00000000" w14:paraId="00000050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Inserir imagens, vídeos, áudios e GIFs</w:t>
        <w:br w:type="textWrapping"/>
      </w:r>
      <w:r w:rsidDel="00000000" w:rsidR="00000000" w:rsidRPr="00000000">
        <w:rPr>
          <w:shd w:fill="3c78d8" w:val="clear"/>
          <w:rtl w:val="0"/>
        </w:rPr>
        <w:t xml:space="preserve"> Suporte direto do Google Drive, YouTube ou upload local.</w:t>
        <w:br w:type="textWrapping"/>
      </w:r>
    </w:p>
    <w:p w:rsidR="00000000" w:rsidDel="00000000" w:rsidP="00000000" w:rsidRDefault="00000000" w:rsidRPr="00000000" w14:paraId="00000051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Adicionar animações e transições entre slides</w:t>
        <w:br w:type="textWrapping"/>
      </w:r>
      <w:r w:rsidDel="00000000" w:rsidR="00000000" w:rsidRPr="00000000">
        <w:rPr>
          <w:shd w:fill="3c78d8" w:val="clear"/>
          <w:rtl w:val="0"/>
        </w:rPr>
        <w:t xml:space="preserve"> Para deixar a apresentação mais dinâmica.</w:t>
        <w:br w:type="textWrapping"/>
      </w:r>
    </w:p>
    <w:p w:rsidR="00000000" w:rsidDel="00000000" w:rsidP="00000000" w:rsidRDefault="00000000" w:rsidRPr="00000000" w14:paraId="00000052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Criar links internos e externos</w:t>
        <w:br w:type="textWrapping"/>
      </w:r>
      <w:r w:rsidDel="00000000" w:rsidR="00000000" w:rsidRPr="00000000">
        <w:rPr>
          <w:shd w:fill="3c78d8" w:val="clear"/>
          <w:rtl w:val="0"/>
        </w:rPr>
        <w:t xml:space="preserve"> Navegue entre slides ou redirecione para sites e documentos.</w:t>
        <w:br w:type="textWrapping"/>
      </w:r>
    </w:p>
    <w:p w:rsidR="00000000" w:rsidDel="00000000" w:rsidP="00000000" w:rsidRDefault="00000000" w:rsidRPr="00000000" w14:paraId="00000053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Inserir gráficos, tabelas e diagramas</w:t>
        <w:br w:type="textWrapping"/>
      </w:r>
      <w:r w:rsidDel="00000000" w:rsidR="00000000" w:rsidRPr="00000000">
        <w:rPr>
          <w:shd w:fill="3c78d8" w:val="clear"/>
          <w:rtl w:val="0"/>
        </w:rPr>
        <w:t xml:space="preserve"> Inclusive integrando com o Google Sheets.</w:t>
        <w:br w:type="textWrapping"/>
      </w:r>
    </w:p>
    <w:p w:rsidR="00000000" w:rsidDel="00000000" w:rsidP="00000000" w:rsidRDefault="00000000" w:rsidRPr="00000000" w14:paraId="00000054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Usar o modo apresentador com notas privadas</w:t>
        <w:br w:type="textWrapping"/>
      </w:r>
      <w:r w:rsidDel="00000000" w:rsidR="00000000" w:rsidRPr="00000000">
        <w:rPr>
          <w:shd w:fill="3c78d8" w:val="clear"/>
          <w:rtl w:val="0"/>
        </w:rPr>
        <w:t xml:space="preserve"> Notas visíveis apenas para quem está apresentando.</w:t>
        <w:br w:type="textWrapping"/>
      </w:r>
    </w:p>
    <w:p w:rsidR="00000000" w:rsidDel="00000000" w:rsidP="00000000" w:rsidRDefault="00000000" w:rsidRPr="00000000" w14:paraId="00000055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Transmitir apresentações por Google Meet</w:t>
        <w:br w:type="textWrapping"/>
      </w:r>
      <w:r w:rsidDel="00000000" w:rsidR="00000000" w:rsidRPr="00000000">
        <w:rPr>
          <w:shd w:fill="3c78d8" w:val="clear"/>
          <w:rtl w:val="0"/>
        </w:rPr>
        <w:t xml:space="preserve"> Integração fácil para reuniões online.</w:t>
        <w:br w:type="textWrapping"/>
      </w:r>
    </w:p>
    <w:p w:rsidR="00000000" w:rsidDel="00000000" w:rsidP="00000000" w:rsidRDefault="00000000" w:rsidRPr="00000000" w14:paraId="00000056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Exportar para PDF, PPTX (PowerPoint), JPG, etc.</w:t>
        <w:br w:type="textWrapping"/>
      </w:r>
      <w:r w:rsidDel="00000000" w:rsidR="00000000" w:rsidRPr="00000000">
        <w:rPr>
          <w:shd w:fill="3c78d8" w:val="clear"/>
          <w:rtl w:val="0"/>
        </w:rPr>
        <w:t xml:space="preserve"> Compatível com várias plataformas.</w:t>
        <w:br w:type="textWrapping"/>
      </w:r>
    </w:p>
    <w:p w:rsidR="00000000" w:rsidDel="00000000" w:rsidP="00000000" w:rsidRDefault="00000000" w:rsidRPr="00000000" w14:paraId="00000057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Controlar o histórico de versões</w:t>
        <w:br w:type="textWrapping"/>
      </w:r>
      <w:r w:rsidDel="00000000" w:rsidR="00000000" w:rsidRPr="00000000">
        <w:rPr>
          <w:shd w:fill="3c78d8" w:val="clear"/>
          <w:rtl w:val="0"/>
        </w:rPr>
        <w:t xml:space="preserve"> Ver e restaurar versões anteriores da apresentação.</w:t>
        <w:br w:type="textWrapping"/>
      </w:r>
    </w:p>
    <w:p w:rsidR="00000000" w:rsidDel="00000000" w:rsidP="00000000" w:rsidRDefault="00000000" w:rsidRPr="00000000" w14:paraId="00000058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Usar Add-ons (complementos)</w:t>
        <w:br w:type="textWrapping"/>
      </w:r>
      <w:r w:rsidDel="00000000" w:rsidR="00000000" w:rsidRPr="00000000">
        <w:rPr>
          <w:shd w:fill="3c78d8" w:val="clear"/>
          <w:rtl w:val="0"/>
        </w:rPr>
        <w:t xml:space="preserve"> Para criar quizzes, inserir ícones, gerar relatórios e mais.</w:t>
        <w:br w:type="textWrapping"/>
      </w:r>
    </w:p>
    <w:p w:rsidR="00000000" w:rsidDel="00000000" w:rsidP="00000000" w:rsidRDefault="00000000" w:rsidRPr="00000000" w14:paraId="00000059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Publicar na web</w:t>
        <w:br w:type="textWrapping"/>
      </w:r>
      <w:r w:rsidDel="00000000" w:rsidR="00000000" w:rsidRPr="00000000">
        <w:rPr>
          <w:shd w:fill="3c78d8" w:val="clear"/>
          <w:rtl w:val="0"/>
        </w:rPr>
        <w:t xml:space="preserve"> Compartilhe como uma apresentação online com link próprio.</w:t>
        <w:br w:type="textWrapping"/>
      </w:r>
    </w:p>
    <w:p w:rsidR="00000000" w:rsidDel="00000000" w:rsidP="00000000" w:rsidRDefault="00000000" w:rsidRPr="00000000" w14:paraId="0000005A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Apresentar com controle remoto via celular</w:t>
        <w:br w:type="textWrapping"/>
      </w:r>
      <w:r w:rsidDel="00000000" w:rsidR="00000000" w:rsidRPr="00000000">
        <w:rPr>
          <w:shd w:fill="3c78d8" w:val="clear"/>
          <w:rtl w:val="0"/>
        </w:rPr>
        <w:t xml:space="preserve"> Usando o app Google Slides.</w:t>
        <w:br w:type="textWrapping"/>
      </w:r>
    </w:p>
    <w:p w:rsidR="00000000" w:rsidDel="00000000" w:rsidP="00000000" w:rsidRDefault="00000000" w:rsidRPr="00000000" w14:paraId="0000005B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Aplicar formatações avançadas de texto e imagem</w:t>
        <w:br w:type="textWrapping"/>
      </w:r>
      <w:r w:rsidDel="00000000" w:rsidR="00000000" w:rsidRPr="00000000">
        <w:rPr>
          <w:shd w:fill="3c78d8" w:val="clear"/>
          <w:rtl w:val="0"/>
        </w:rPr>
        <w:t xml:space="preserve"> Sombras, reflexos, bordas, recortes, e mais.</w:t>
        <w:br w:type="textWrapping"/>
      </w:r>
    </w:p>
    <w:p w:rsidR="00000000" w:rsidDel="00000000" w:rsidP="00000000" w:rsidRDefault="00000000" w:rsidRPr="00000000" w14:paraId="0000005C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Inserir formas, setas, linhas e diagramas personalizados</w:t>
        <w:br w:type="textWrapping"/>
      </w:r>
      <w:r w:rsidDel="00000000" w:rsidR="00000000" w:rsidRPr="00000000">
        <w:rPr>
          <w:shd w:fill="3c78d8" w:val="clear"/>
          <w:rtl w:val="0"/>
        </w:rPr>
        <w:t xml:space="preserve"> Ótimo para criar fluxogramas e mapas visuais.</w:t>
        <w:br w:type="textWrapping"/>
      </w:r>
    </w:p>
    <w:p w:rsidR="00000000" w:rsidDel="00000000" w:rsidP="00000000" w:rsidRDefault="00000000" w:rsidRPr="00000000" w14:paraId="0000005D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Traduzir textos direto com o Google Translate</w:t>
        <w:br w:type="textWrapping"/>
      </w:r>
      <w:r w:rsidDel="00000000" w:rsidR="00000000" w:rsidRPr="00000000">
        <w:rPr>
          <w:shd w:fill="3c78d8" w:val="clear"/>
          <w:rtl w:val="0"/>
        </w:rPr>
        <w:t xml:space="preserve"> (usando complementos ou colando texto traduzido automaticamente).</w:t>
        <w:br w:type="textWrapping"/>
      </w:r>
    </w:p>
    <w:p w:rsidR="00000000" w:rsidDel="00000000" w:rsidP="00000000" w:rsidRDefault="00000000" w:rsidRPr="00000000" w14:paraId="0000005E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Incorporar conteúdo de outras ferramentas Google</w:t>
        <w:br w:type="textWrapping"/>
      </w:r>
      <w:r w:rsidDel="00000000" w:rsidR="00000000" w:rsidRPr="00000000">
        <w:rPr>
          <w:shd w:fill="3c78d8" w:val="clear"/>
          <w:rtl w:val="0"/>
        </w:rPr>
        <w:t xml:space="preserve"> Como Docs, Sheets, Forms e até Sites.</w:t>
        <w:br w:type="textWrapping"/>
      </w:r>
    </w:p>
    <w:p w:rsidR="00000000" w:rsidDel="00000000" w:rsidP="00000000" w:rsidRDefault="00000000" w:rsidRPr="00000000" w14:paraId="0000005F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Apresentar com perguntas e respostas ao vivo</w:t>
        <w:br w:type="textWrapping"/>
      </w:r>
      <w:r w:rsidDel="00000000" w:rsidR="00000000" w:rsidRPr="00000000">
        <w:rPr>
          <w:shd w:fill="3c78d8" w:val="clear"/>
          <w:rtl w:val="0"/>
        </w:rPr>
        <w:t xml:space="preserve"> A audiência pode enviar perguntas em tempo real (modo Q&amp;A).</w:t>
        <w:br w:type="textWrapping"/>
      </w:r>
    </w:p>
    <w:p w:rsidR="00000000" w:rsidDel="00000000" w:rsidP="00000000" w:rsidRDefault="00000000" w:rsidRPr="00000000" w14:paraId="00000060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Aplicar temas personalizados para identidade visual</w:t>
        <w:br w:type="textWrapping"/>
      </w:r>
      <w:r w:rsidDel="00000000" w:rsidR="00000000" w:rsidRPr="00000000">
        <w:rPr>
          <w:shd w:fill="3c78d8" w:val="clear"/>
          <w:rtl w:val="0"/>
        </w:rPr>
        <w:t xml:space="preserve"> Ideal para empresas e projetos com branding.</w:t>
        <w:br w:type="textWrapping"/>
      </w:r>
    </w:p>
    <w:p w:rsidR="00000000" w:rsidDel="00000000" w:rsidP="00000000" w:rsidRDefault="00000000" w:rsidRPr="00000000" w14:paraId="00000061">
      <w:pPr>
        <w:tabs>
          <w:tab w:val="left" w:leader="none" w:pos="4535.433070866142"/>
          <w:tab w:val="left" w:leader="none" w:pos="3259.8425196850394"/>
        </w:tabs>
        <w:jc w:val="center"/>
        <w:rPr>
          <w:shd w:fill="3c78d8" w:val="clear"/>
        </w:rPr>
      </w:pPr>
      <w:r w:rsidDel="00000000" w:rsidR="00000000" w:rsidRPr="00000000">
        <w:rPr>
          <w:b w:val="1"/>
          <w:shd w:fill="3c78d8" w:val="clear"/>
          <w:rtl w:val="0"/>
        </w:rPr>
        <w:t xml:space="preserve">Usar slides mestre para padronizar o visual</w:t>
        <w:br w:type="textWrapping"/>
      </w:r>
      <w:r w:rsidDel="00000000" w:rsidR="00000000" w:rsidRPr="00000000">
        <w:rPr>
          <w:shd w:fill="3c78d8" w:val="clear"/>
          <w:rtl w:val="0"/>
        </w:rPr>
        <w:t xml:space="preserve"> Facilita a consistência da apresentação inteira.</w:t>
      </w:r>
    </w:p>
    <w:p w:rsidR="00000000" w:rsidDel="00000000" w:rsidP="00000000" w:rsidRDefault="00000000" w:rsidRPr="00000000" w14:paraId="00000062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highlight w:val="cyan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4535.433070866142"/>
          <w:tab w:val="left" w:leader="none" w:pos="3259.8425196850394"/>
        </w:tabs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Google Drive:</w:t>
      </w:r>
      <w:r w:rsidDel="00000000" w:rsidR="00000000" w:rsidRPr="00000000">
        <w:rPr>
          <w:rtl w:val="0"/>
        </w:rPr>
        <w:t xml:space="preserve"> É como uma mochila online para guardar todos os seus arquivos (textos, fotos, trabalhos da escola) e acessar de qualquer lugar!</w:t>
      </w:r>
    </w:p>
    <w:p w:rsidR="00000000" w:rsidDel="00000000" w:rsidP="00000000" w:rsidRDefault="00000000" w:rsidRPr="00000000" w14:paraId="00000066">
      <w:pPr>
        <w:tabs>
          <w:tab w:val="left" w:leader="none" w:pos="4535.433070866142"/>
          <w:tab w:val="left" w:leader="none" w:pos="3259.8425196850394"/>
        </w:tabs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Google Docs:</w:t>
      </w:r>
      <w:r w:rsidDel="00000000" w:rsidR="00000000" w:rsidRPr="00000000">
        <w:rPr>
          <w:rtl w:val="0"/>
        </w:rPr>
        <w:t xml:space="preserve"> É um caderno digital para escrever textos, trabalhos e histórias no computador, como se fosse um Word online.</w:t>
      </w:r>
    </w:p>
    <w:p w:rsidR="00000000" w:rsidDel="00000000" w:rsidP="00000000" w:rsidRDefault="00000000" w:rsidRPr="00000000" w14:paraId="00000067">
      <w:pPr>
        <w:tabs>
          <w:tab w:val="left" w:leader="none" w:pos="4535.433070866142"/>
          <w:tab w:val="left" w:leader="none" w:pos="3259.8425196850394"/>
        </w:tabs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Google Sheets:</w:t>
      </w:r>
      <w:r w:rsidDel="00000000" w:rsidR="00000000" w:rsidRPr="00000000">
        <w:rPr>
          <w:rtl w:val="0"/>
        </w:rPr>
        <w:t xml:space="preserve"> É uma folha de cálculo digital, tipo um caderno com tabelas, ótima para organizar números, fazer contas e gráficos para trabalhos da escola ou controle de gastos simples.</w:t>
      </w:r>
    </w:p>
    <w:p w:rsidR="00000000" w:rsidDel="00000000" w:rsidP="00000000" w:rsidRDefault="00000000" w:rsidRPr="00000000" w14:paraId="00000068">
      <w:pPr>
        <w:tabs>
          <w:tab w:val="left" w:leader="none" w:pos="4535.433070866142"/>
          <w:tab w:val="left" w:leader="none" w:pos="3259.8425196850394"/>
        </w:tabs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Google Slides:</w:t>
      </w:r>
      <w:r w:rsidDel="00000000" w:rsidR="00000000" w:rsidRPr="00000000">
        <w:rPr>
          <w:rtl w:val="0"/>
        </w:rPr>
        <w:t xml:space="preserve"> É um programa para criar apresentações de slides bem legais, com textos, imagens e animações, para mostrar seus trabalhos e ideias de um jeito divertido!</w:t>
      </w:r>
    </w:p>
    <w:p w:rsidR="00000000" w:rsidDel="00000000" w:rsidP="00000000" w:rsidRDefault="00000000" w:rsidRPr="00000000" w14:paraId="00000069">
      <w:pPr>
        <w:tabs>
          <w:tab w:val="left" w:leader="none" w:pos="4535.433070866142"/>
          <w:tab w:val="left" w:leader="none" w:pos="3259.8425196850394"/>
        </w:tabs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Todos eles são online, de graça e você pode usar para fazer muitas coisas úteis!</w:t>
      </w:r>
    </w:p>
    <w:p w:rsidR="00000000" w:rsidDel="00000000" w:rsidP="00000000" w:rsidRDefault="00000000" w:rsidRPr="00000000" w14:paraId="0000006A">
      <w:pPr>
        <w:tabs>
          <w:tab w:val="left" w:leader="none" w:pos="4535.433070866142"/>
          <w:tab w:val="left" w:leader="none" w:pos="3259.8425196850394"/>
        </w:tabs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4535.433070866142"/>
          <w:tab w:val="left" w:leader="none" w:pos="3259.8425196850394"/>
        </w:tabs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