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proofErr w:type="spellStart"/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  <w:proofErr w:type="spellEnd"/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BF12D94" w14:textId="1B7EC048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 w:rsidR="00C1414F">
        <w:br/>
        <w:t>Yara</w:t>
      </w:r>
      <w:r w:rsidR="006B20CE">
        <w:t xml:space="preserve"> Oliveira Santana</w:t>
      </w:r>
      <w:r>
        <w:br/>
        <w:t xml:space="preserve">Vinicius </w:t>
      </w:r>
      <w:proofErr w:type="spellStart"/>
      <w:r>
        <w:t>Pytel</w:t>
      </w:r>
      <w:proofErr w:type="spellEnd"/>
      <w:r>
        <w:t xml:space="preserve"> Cruz</w:t>
      </w:r>
      <w:r>
        <w:br/>
        <w:t>Vinicius Gomes dos Reis</w:t>
      </w:r>
      <w:r>
        <w:br/>
        <w:t>Pedro Oliveira Lopes</w:t>
      </w:r>
      <w:r>
        <w:br/>
      </w:r>
      <w:r w:rsidR="006B20CE">
        <w:t xml:space="preserve">Thiago </w:t>
      </w:r>
      <w:r w:rsidR="000415D2">
        <w:t>Gomes Serafim</w:t>
      </w: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lastRenderedPageBreak/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45D974" w14:textId="562322E3" w:rsidR="0062401C" w:rsidRP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O excesso de luz no ambiente, causava extrema irritação nos olhos e fortes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dores de cabeça em todos, e com isso, os trabalhadores constantemente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pausas “indevidas” para descansar a vista</w:t>
      </w:r>
      <w:r>
        <w:rPr>
          <w:sz w:val="24"/>
          <w:szCs w:val="24"/>
        </w:rPr>
        <w:t xml:space="preserve"> e</w:t>
      </w:r>
      <w:r w:rsidRPr="0062401C">
        <w:rPr>
          <w:sz w:val="24"/>
          <w:szCs w:val="24"/>
        </w:rPr>
        <w:t xml:space="preserve"> dispersar-se um pouco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de tanta luz. Literalmente, 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de tudo para fugir daquele ambiente o</w:t>
      </w:r>
    </w:p>
    <w:p w14:paraId="152FC70E" w14:textId="09B9A8AA" w:rsidR="00813D8D" w:rsidRPr="006F4400" w:rsidRDefault="0062401C" w:rsidP="0062401C">
      <w:pPr>
        <w:rPr>
          <w:sz w:val="24"/>
          <w:szCs w:val="24"/>
        </w:rPr>
      </w:pPr>
      <w:r w:rsidRPr="0062401C">
        <w:rPr>
          <w:sz w:val="24"/>
          <w:szCs w:val="24"/>
        </w:rPr>
        <w:t>máximo que pod</w:t>
      </w:r>
      <w:r>
        <w:rPr>
          <w:sz w:val="24"/>
          <w:szCs w:val="24"/>
        </w:rPr>
        <w:t>em e de acordo com pesquisa realizada, identificamos que em cada 10 funcionários 7 sofrem com fadiga visual devido a iluminação inadequada do ambiente.</w:t>
      </w:r>
      <w:r w:rsidR="00C1414F">
        <w:rPr>
          <w:sz w:val="24"/>
          <w:szCs w:val="24"/>
        </w:rPr>
        <w:br/>
      </w:r>
      <w:r w:rsidR="006F4400" w:rsidRPr="006F4400">
        <w:rPr>
          <w:sz w:val="24"/>
          <w:szCs w:val="24"/>
        </w:rPr>
        <w:br/>
      </w:r>
      <w:r w:rsidR="00813D8D" w:rsidRPr="00C1414F">
        <w:rPr>
          <w:rStyle w:val="Ttulo1Char"/>
        </w:rPr>
        <w:t>Justificativa do projeto</w:t>
      </w:r>
    </w:p>
    <w:p w14:paraId="64F417DC" w14:textId="7F3FB44B" w:rsidR="00813D8D" w:rsidRPr="006F4400" w:rsidRDefault="00154FA8" w:rsidP="00813D8D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causava extrema irritação nos olhos e fortes dores de cabeça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resultando em pausas indevidas e consequentemente gerando prejuízos para a empresa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. Para que o ambiente de trabalho esteja adequado, o mesmo deve estar com uma iluminação entre 500 e 750 lumens e seguir os padrões da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 que determina o padrão em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6F4400" w:rsidRPr="006F4400">
        <w:rPr>
          <w:rStyle w:val="eop"/>
          <w:color w:val="595959"/>
          <w:sz w:val="24"/>
          <w:szCs w:val="24"/>
          <w:shd w:val="clear" w:color="auto" w:fill="FFFFFF"/>
        </w:rPr>
        <w:t> 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6F4400" w:rsidRDefault="00154FA8" w:rsidP="00B6074E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t>Escopo do projeto</w:t>
      </w:r>
    </w:p>
    <w:p w14:paraId="357342C9" w14:textId="0B3C9A7D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Site institucional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14A69A63" w14:textId="22FD9AC3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cadastro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login</w:t>
      </w:r>
      <w:r w:rsidR="00386089">
        <w:rPr>
          <w:sz w:val="24"/>
          <w:szCs w:val="24"/>
        </w:rPr>
        <w:t>; (Essencial)</w:t>
      </w:r>
    </w:p>
    <w:p w14:paraId="05C1A01D" w14:textId="13CD4CD2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Simulador financeiro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(Desejável)</w:t>
      </w:r>
    </w:p>
    <w:p w14:paraId="2A4CFBD1" w14:textId="67EF31C1" w:rsidR="003768AF" w:rsidRDefault="00450ADA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Tela de visualização dos dados coletados pelo sensor</w:t>
      </w:r>
      <w:r w:rsidR="00386089">
        <w:rPr>
          <w:sz w:val="24"/>
          <w:szCs w:val="24"/>
        </w:rPr>
        <w:t>; (Essencial)</w:t>
      </w:r>
    </w:p>
    <w:p w14:paraId="5EAD9564" w14:textId="706ACBB8" w:rsidR="00E95F43" w:rsidRPr="00E95F43" w:rsidRDefault="003768AF" w:rsidP="00B1157B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Aplicação web</w:t>
      </w:r>
      <w:r w:rsidR="00450ADA" w:rsidRPr="00450ADA">
        <w:rPr>
          <w:sz w:val="24"/>
          <w:szCs w:val="24"/>
        </w:rPr>
        <w:t xml:space="preserve"> hospedad</w:t>
      </w:r>
      <w:r>
        <w:rPr>
          <w:sz w:val="24"/>
          <w:szCs w:val="24"/>
        </w:rPr>
        <w:t>a</w:t>
      </w:r>
      <w:r w:rsidR="00450ADA" w:rsidRPr="00450ADA">
        <w:rPr>
          <w:sz w:val="24"/>
          <w:szCs w:val="24"/>
        </w:rPr>
        <w:t xml:space="preserve"> na nuvem da Azure</w:t>
      </w:r>
      <w:r w:rsidR="00386089">
        <w:rPr>
          <w:sz w:val="24"/>
          <w:szCs w:val="24"/>
        </w:rPr>
        <w:t>; ((Essencial)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lastRenderedPageBreak/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AAFB" w14:textId="77777777" w:rsidR="0050384B" w:rsidRDefault="0050384B" w:rsidP="00131939">
      <w:r>
        <w:separator/>
      </w:r>
    </w:p>
  </w:endnote>
  <w:endnote w:type="continuationSeparator" w:id="0">
    <w:p w14:paraId="48AB8294" w14:textId="77777777" w:rsidR="0050384B" w:rsidRDefault="0050384B" w:rsidP="00131939">
      <w:r>
        <w:continuationSeparator/>
      </w:r>
    </w:p>
  </w:endnote>
  <w:endnote w:type="continuationNotice" w:id="1">
    <w:p w14:paraId="55BE66A7" w14:textId="77777777" w:rsidR="0050384B" w:rsidRDefault="0050384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A148" w14:textId="77777777" w:rsidR="0050384B" w:rsidRDefault="0050384B" w:rsidP="00131939">
      <w:r>
        <w:separator/>
      </w:r>
    </w:p>
  </w:footnote>
  <w:footnote w:type="continuationSeparator" w:id="0">
    <w:p w14:paraId="259A8C52" w14:textId="77777777" w:rsidR="0050384B" w:rsidRDefault="0050384B" w:rsidP="00131939">
      <w:r>
        <w:continuationSeparator/>
      </w:r>
    </w:p>
  </w:footnote>
  <w:footnote w:type="continuationNotice" w:id="1">
    <w:p w14:paraId="3E41624C" w14:textId="77777777" w:rsidR="0050384B" w:rsidRDefault="0050384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D24"/>
    <w:rsid w:val="00386089"/>
    <w:rsid w:val="003B088C"/>
    <w:rsid w:val="003B1749"/>
    <w:rsid w:val="003F7DCF"/>
    <w:rsid w:val="00404EE2"/>
    <w:rsid w:val="00405886"/>
    <w:rsid w:val="00450ADA"/>
    <w:rsid w:val="00453FF3"/>
    <w:rsid w:val="00496A06"/>
    <w:rsid w:val="004D36E8"/>
    <w:rsid w:val="0050384B"/>
    <w:rsid w:val="005A1D35"/>
    <w:rsid w:val="005B4283"/>
    <w:rsid w:val="005D41CA"/>
    <w:rsid w:val="005E2385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D2AAC"/>
    <w:rsid w:val="00D20296"/>
    <w:rsid w:val="00D612AF"/>
    <w:rsid w:val="00D62DDE"/>
    <w:rsid w:val="00D70302"/>
    <w:rsid w:val="00D87E30"/>
    <w:rsid w:val="00DB1622"/>
    <w:rsid w:val="00DD6161"/>
    <w:rsid w:val="00E10081"/>
    <w:rsid w:val="00E1515F"/>
    <w:rsid w:val="00E272B2"/>
    <w:rsid w:val="00E32090"/>
    <w:rsid w:val="00E40183"/>
    <w:rsid w:val="00E73632"/>
    <w:rsid w:val="00E95F43"/>
    <w:rsid w:val="00EA46B0"/>
    <w:rsid w:val="00EE7ACB"/>
    <w:rsid w:val="00EF725B"/>
    <w:rsid w:val="00F12D4F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15</cp:revision>
  <cp:lastPrinted>2021-11-24T22:39:00Z</cp:lastPrinted>
  <dcterms:created xsi:type="dcterms:W3CDTF">2022-08-25T20:46:00Z</dcterms:created>
  <dcterms:modified xsi:type="dcterms:W3CDTF">2022-09-14T00:38:00Z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