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C73" w:rsidRPr="00833C73" w:rsidRDefault="00833C73" w:rsidP="00833C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</w:t>
      </w:r>
      <w:r w:rsidRPr="00833C73">
        <w:rPr>
          <w:rFonts w:ascii="Times New Roman" w:eastAsia="Times New Roman" w:hAnsi="Times New Roman" w:cs="Times New Roman"/>
          <w:sz w:val="24"/>
          <w:szCs w:val="24"/>
          <w:lang w:eastAsia="pt-BR"/>
        </w:rPr>
        <w:t>uais são os principais direitos que um titular pode exercer sobre seus dados?</w:t>
      </w:r>
    </w:p>
    <w:p w:rsidR="00833C73" w:rsidRPr="00833C73" w:rsidRDefault="00833C73" w:rsidP="00833C73">
      <w:pPr>
        <w:pStyle w:val="Ttulo3"/>
      </w:pPr>
      <w:r>
        <w:br/>
      </w:r>
      <w:r>
        <w:br/>
      </w:r>
      <w:r w:rsidRPr="00833C73">
        <w:t>1. Quais são as três principais bases legais que uma empresa pode usar para tratar dados pessoais?</w:t>
      </w:r>
      <w:r>
        <w:t>s</w:t>
      </w:r>
      <w:bookmarkStart w:id="0" w:name="_GoBack"/>
      <w:bookmarkEnd w:id="0"/>
    </w:p>
    <w:p w:rsidR="00833C73" w:rsidRPr="00833C73" w:rsidRDefault="00833C73" w:rsidP="00833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C73">
        <w:rPr>
          <w:rFonts w:ascii="Times New Roman" w:eastAsia="Times New Roman" w:hAnsi="Times New Roman" w:cs="Times New Roman"/>
          <w:sz w:val="24"/>
          <w:szCs w:val="24"/>
          <w:lang w:eastAsia="pt-BR"/>
        </w:rPr>
        <w:t>A Lei Geral de Proteção de Dados Pessoais (LGPD) estabelece diversas bases legais para o tratamento de dados pessoais. Entre as mais comuns, destacam-se:</w:t>
      </w:r>
    </w:p>
    <w:p w:rsidR="00833C73" w:rsidRPr="00833C73" w:rsidRDefault="00833C73" w:rsidP="00833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C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Consentimento</w:t>
      </w:r>
      <w:r w:rsidRPr="00833C73">
        <w:rPr>
          <w:rFonts w:ascii="Times New Roman" w:eastAsia="Times New Roman" w:hAnsi="Times New Roman" w:cs="Times New Roman"/>
          <w:sz w:val="24"/>
          <w:szCs w:val="24"/>
          <w:lang w:eastAsia="pt-BR"/>
        </w:rPr>
        <w:t>: Quando o titular dos dados autoriza explicitamente o tratamento de seus dados para finalidades específicas.</w:t>
      </w:r>
    </w:p>
    <w:p w:rsidR="00833C73" w:rsidRPr="00833C73" w:rsidRDefault="00833C73" w:rsidP="00833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C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Cumprimento de Obrigação Legal ou Regulatória</w:t>
      </w:r>
      <w:r w:rsidRPr="00833C73">
        <w:rPr>
          <w:rFonts w:ascii="Times New Roman" w:eastAsia="Times New Roman" w:hAnsi="Times New Roman" w:cs="Times New Roman"/>
          <w:sz w:val="24"/>
          <w:szCs w:val="24"/>
          <w:lang w:eastAsia="pt-BR"/>
        </w:rPr>
        <w:t>: Quando o tratamento é necessário para cumprir uma obrigação legal ou regulatória pelo controlador.</w:t>
      </w:r>
    </w:p>
    <w:p w:rsidR="00833C73" w:rsidRPr="00833C73" w:rsidRDefault="00833C73" w:rsidP="00833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C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Execução de Contrato ou Procedimentos Preliminares</w:t>
      </w:r>
      <w:r w:rsidRPr="00833C73">
        <w:rPr>
          <w:rFonts w:ascii="Times New Roman" w:eastAsia="Times New Roman" w:hAnsi="Times New Roman" w:cs="Times New Roman"/>
          <w:sz w:val="24"/>
          <w:szCs w:val="24"/>
          <w:lang w:eastAsia="pt-BR"/>
        </w:rPr>
        <w:t>: Quando o tratamento é necessário para a execução de contrato ou de procedimentos preliminares relacionados a contrato do qual o titular seja parte, a pedido do titular dos dados.</w:t>
      </w:r>
    </w:p>
    <w:p w:rsidR="00833C73" w:rsidRPr="00833C73" w:rsidRDefault="00833C73" w:rsidP="00833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33C7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Quais são os principais direitos que um titular pode exercer sobre seus dados pessoais?</w:t>
      </w:r>
    </w:p>
    <w:p w:rsidR="00833C73" w:rsidRPr="00833C73" w:rsidRDefault="00833C73" w:rsidP="00833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C73">
        <w:rPr>
          <w:rFonts w:ascii="Times New Roman" w:eastAsia="Times New Roman" w:hAnsi="Times New Roman" w:cs="Times New Roman"/>
          <w:sz w:val="24"/>
          <w:szCs w:val="24"/>
          <w:lang w:eastAsia="pt-BR"/>
        </w:rPr>
        <w:t>A LGPD assegura aos titulares dos dados pessoais uma série de direitos fundamentais, incluindo:</w:t>
      </w:r>
    </w:p>
    <w:p w:rsidR="00833C73" w:rsidRPr="00833C73" w:rsidRDefault="00833C73" w:rsidP="00833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C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Confirmação da Existência de Tratamento</w:t>
      </w:r>
      <w:r w:rsidRPr="00833C73">
        <w:rPr>
          <w:rFonts w:ascii="Times New Roman" w:eastAsia="Times New Roman" w:hAnsi="Times New Roman" w:cs="Times New Roman"/>
          <w:sz w:val="24"/>
          <w:szCs w:val="24"/>
          <w:lang w:eastAsia="pt-BR"/>
        </w:rPr>
        <w:t>: Direito de saber se seus dados estão sendo tratados.</w:t>
      </w:r>
    </w:p>
    <w:p w:rsidR="00833C73" w:rsidRPr="00833C73" w:rsidRDefault="00833C73" w:rsidP="00833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C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Acesso aos Dados</w:t>
      </w:r>
      <w:r w:rsidRPr="00833C73">
        <w:rPr>
          <w:rFonts w:ascii="Times New Roman" w:eastAsia="Times New Roman" w:hAnsi="Times New Roman" w:cs="Times New Roman"/>
          <w:sz w:val="24"/>
          <w:szCs w:val="24"/>
          <w:lang w:eastAsia="pt-BR"/>
        </w:rPr>
        <w:t>: Direito de acessar seus dados pessoais que estão sendo tratados.</w:t>
      </w:r>
    </w:p>
    <w:p w:rsidR="00833C73" w:rsidRPr="00833C73" w:rsidRDefault="00833C73" w:rsidP="00833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C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Correção de Dados</w:t>
      </w:r>
      <w:r w:rsidRPr="00833C73">
        <w:rPr>
          <w:rFonts w:ascii="Times New Roman" w:eastAsia="Times New Roman" w:hAnsi="Times New Roman" w:cs="Times New Roman"/>
          <w:sz w:val="24"/>
          <w:szCs w:val="24"/>
          <w:lang w:eastAsia="pt-BR"/>
        </w:rPr>
        <w:t>: Direito de corrigir dados pessoais incompletos, inexatos ou desatualizados.</w:t>
      </w:r>
    </w:p>
    <w:p w:rsidR="00833C73" w:rsidRPr="00833C73" w:rsidRDefault="00833C73" w:rsidP="00833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3C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Anonimização</w:t>
      </w:r>
      <w:proofErr w:type="spellEnd"/>
      <w:r w:rsidRPr="00833C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 Bloqueio ou Eliminação</w:t>
      </w:r>
      <w:r w:rsidRPr="00833C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Direito de solicitar a </w:t>
      </w:r>
      <w:proofErr w:type="spellStart"/>
      <w:r w:rsidRPr="00833C73">
        <w:rPr>
          <w:rFonts w:ascii="Times New Roman" w:eastAsia="Times New Roman" w:hAnsi="Times New Roman" w:cs="Times New Roman"/>
          <w:sz w:val="24"/>
          <w:szCs w:val="24"/>
          <w:lang w:eastAsia="pt-BR"/>
        </w:rPr>
        <w:t>anonimização</w:t>
      </w:r>
      <w:proofErr w:type="spellEnd"/>
      <w:r w:rsidRPr="00833C73">
        <w:rPr>
          <w:rFonts w:ascii="Times New Roman" w:eastAsia="Times New Roman" w:hAnsi="Times New Roman" w:cs="Times New Roman"/>
          <w:sz w:val="24"/>
          <w:szCs w:val="24"/>
          <w:lang w:eastAsia="pt-BR"/>
        </w:rPr>
        <w:t>, bloqueio ou eliminação de dados desnecessários, excessivos ou tratados em desconformidade com a lei.</w:t>
      </w:r>
    </w:p>
    <w:p w:rsidR="00833C73" w:rsidRPr="00833C73" w:rsidRDefault="00833C73" w:rsidP="00833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C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Portabilidade dos Dados</w:t>
      </w:r>
      <w:r w:rsidRPr="00833C73">
        <w:rPr>
          <w:rFonts w:ascii="Times New Roman" w:eastAsia="Times New Roman" w:hAnsi="Times New Roman" w:cs="Times New Roman"/>
          <w:sz w:val="24"/>
          <w:szCs w:val="24"/>
          <w:lang w:eastAsia="pt-BR"/>
        </w:rPr>
        <w:t>: Direito de transferir seus dados pessoais a outro fornecedor de serviço ou produto, quando possível.</w:t>
      </w:r>
    </w:p>
    <w:p w:rsidR="00833C73" w:rsidRPr="00833C73" w:rsidRDefault="00833C73" w:rsidP="00833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C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Informação sobre Consequências da Não Concessão de Consentimento</w:t>
      </w:r>
      <w:r w:rsidRPr="00833C73">
        <w:rPr>
          <w:rFonts w:ascii="Times New Roman" w:eastAsia="Times New Roman" w:hAnsi="Times New Roman" w:cs="Times New Roman"/>
          <w:sz w:val="24"/>
          <w:szCs w:val="24"/>
          <w:lang w:eastAsia="pt-BR"/>
        </w:rPr>
        <w:t>: Direito de ser informado sobre as consequências da negativa em fornecer consentimento para o tratamento de seus dados.</w:t>
      </w:r>
    </w:p>
    <w:p w:rsidR="00833C73" w:rsidRPr="00833C73" w:rsidRDefault="00833C73" w:rsidP="00833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C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Eliminação de Dados Tratados com Consentimento</w:t>
      </w:r>
      <w:r w:rsidRPr="00833C73">
        <w:rPr>
          <w:rFonts w:ascii="Times New Roman" w:eastAsia="Times New Roman" w:hAnsi="Times New Roman" w:cs="Times New Roman"/>
          <w:sz w:val="24"/>
          <w:szCs w:val="24"/>
          <w:lang w:eastAsia="pt-BR"/>
        </w:rPr>
        <w:t>: Direito de solicitar a eliminação dos dados pessoais tratados com base no consentimento, salvo nas hipóteses previstas no artigo 16 da LGPD.</w:t>
      </w:r>
    </w:p>
    <w:p w:rsidR="00833C73" w:rsidRPr="00833C73" w:rsidRDefault="00833C73" w:rsidP="00833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C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Revogação do Consentimento</w:t>
      </w:r>
      <w:r w:rsidRPr="00833C73">
        <w:rPr>
          <w:rFonts w:ascii="Times New Roman" w:eastAsia="Times New Roman" w:hAnsi="Times New Roman" w:cs="Times New Roman"/>
          <w:sz w:val="24"/>
          <w:szCs w:val="24"/>
          <w:lang w:eastAsia="pt-BR"/>
        </w:rPr>
        <w:t>: Direito de revogar o consentimento fornecido para o tratamento de seus dados pessoais.</w:t>
      </w:r>
    </w:p>
    <w:p w:rsidR="00833C73" w:rsidRPr="00833C73" w:rsidRDefault="00833C73" w:rsidP="00833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C7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Informação sobre Compartilhamento de Dados</w:t>
      </w:r>
      <w:r w:rsidRPr="00833C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Direito de ser informado sobre as entidades públicas e privadas com as quais seus dados foram </w:t>
      </w:r>
      <w:proofErr w:type="gramStart"/>
      <w:r w:rsidRPr="00833C73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compartilhado</w:t>
      </w:r>
      <w:proofErr w:type="gramEnd"/>
    </w:p>
    <w:p w:rsidR="00833C73" w:rsidRPr="00833C73" w:rsidRDefault="00833C73" w:rsidP="00833C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33C7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3. Onde encontrar um guia oficial da ANPD sobre os direitos dos titulares de dados pessoais?</w:t>
      </w:r>
    </w:p>
    <w:p w:rsidR="00833C73" w:rsidRPr="00833C73" w:rsidRDefault="00833C73" w:rsidP="00833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C73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acessar o guia oficial da ANPD sobre os direitos dos titulares de dados pessoais</w:t>
      </w:r>
    </w:p>
    <w:p w:rsidR="00833C73" w:rsidRDefault="00833C73"/>
    <w:sectPr w:rsidR="00833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256AB"/>
    <w:multiLevelType w:val="multilevel"/>
    <w:tmpl w:val="59CEC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6803AB"/>
    <w:multiLevelType w:val="multilevel"/>
    <w:tmpl w:val="C8B4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73"/>
    <w:rsid w:val="0083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8513E"/>
  <w15:chartTrackingRefBased/>
  <w15:docId w15:val="{1D395A4D-FA7D-48F0-91B9-5E0DAA26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33C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33C7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33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3C73"/>
    <w:rPr>
      <w:b/>
      <w:bCs/>
    </w:rPr>
  </w:style>
  <w:style w:type="character" w:customStyle="1" w:styleId="ms-1">
    <w:name w:val="ms-1"/>
    <w:basedOn w:val="Fontepargpadro"/>
    <w:rsid w:val="00833C73"/>
  </w:style>
  <w:style w:type="character" w:customStyle="1" w:styleId="max-w-15ch">
    <w:name w:val="max-w-[15ch]"/>
    <w:basedOn w:val="Fontepargpadro"/>
    <w:rsid w:val="00833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8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3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Lino Teixeira</dc:creator>
  <cp:keywords/>
  <dc:description/>
  <cp:lastModifiedBy>João Vitor Lino Teixeira</cp:lastModifiedBy>
  <cp:revision>1</cp:revision>
  <dcterms:created xsi:type="dcterms:W3CDTF">2025-09-22T18:55:00Z</dcterms:created>
  <dcterms:modified xsi:type="dcterms:W3CDTF">2025-09-22T18:58:00Z</dcterms:modified>
</cp:coreProperties>
</file>