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7C1B" w14:textId="77777777" w:rsidR="001D5AFE" w:rsidRPr="001D5AFE" w:rsidRDefault="001D5AFE" w:rsidP="001D5AFE">
      <w:pPr>
        <w:pStyle w:val="Default"/>
        <w:numPr>
          <w:ilvl w:val="0"/>
          <w:numId w:val="2"/>
        </w:numPr>
        <w:rPr>
          <w:strike/>
          <w:sz w:val="22"/>
          <w:szCs w:val="22"/>
          <w:lang w:val="pt-PT"/>
        </w:rPr>
      </w:pPr>
      <w:r w:rsidRPr="001D5AFE">
        <w:rPr>
          <w:strike/>
          <w:sz w:val="22"/>
          <w:szCs w:val="22"/>
          <w:lang w:val="pt-PT"/>
        </w:rPr>
        <w:t xml:space="preserve">O título da página (para aparecer num separador do browser) é “PRIMAVERA Business Software </w:t>
      </w:r>
      <w:proofErr w:type="spellStart"/>
      <w:r w:rsidRPr="001D5AFE">
        <w:rPr>
          <w:strike/>
          <w:sz w:val="22"/>
          <w:szCs w:val="22"/>
          <w:lang w:val="pt-PT"/>
        </w:rPr>
        <w:t>Solutions</w:t>
      </w:r>
      <w:proofErr w:type="spellEnd"/>
      <w:r w:rsidRPr="001D5AFE">
        <w:rPr>
          <w:strike/>
          <w:sz w:val="22"/>
          <w:szCs w:val="22"/>
          <w:lang w:val="pt-PT"/>
        </w:rPr>
        <w:t xml:space="preserve">”. </w:t>
      </w:r>
    </w:p>
    <w:p w14:paraId="4204C657" w14:textId="77777777" w:rsidR="001D5AFE" w:rsidRPr="001D5AFE" w:rsidRDefault="001D5AFE" w:rsidP="001D5AFE">
      <w:pPr>
        <w:pStyle w:val="Default"/>
        <w:numPr>
          <w:ilvl w:val="0"/>
          <w:numId w:val="2"/>
        </w:numPr>
        <w:rPr>
          <w:strike/>
          <w:sz w:val="22"/>
          <w:szCs w:val="22"/>
          <w:lang w:val="pt-PT"/>
        </w:rPr>
      </w:pPr>
      <w:r w:rsidRPr="001D5AFE">
        <w:rPr>
          <w:strike/>
          <w:sz w:val="22"/>
          <w:szCs w:val="22"/>
          <w:lang w:val="pt-PT"/>
        </w:rPr>
        <w:t xml:space="preserve">Os textos e as imagens são fornecidos em anexo. </w:t>
      </w:r>
    </w:p>
    <w:p w14:paraId="4C39C9BB" w14:textId="77777777" w:rsidR="001D5AFE" w:rsidRPr="001D5AFE" w:rsidRDefault="001D5AFE" w:rsidP="001D5AFE">
      <w:pPr>
        <w:pStyle w:val="Default"/>
        <w:numPr>
          <w:ilvl w:val="0"/>
          <w:numId w:val="2"/>
        </w:numPr>
        <w:rPr>
          <w:strike/>
          <w:sz w:val="22"/>
          <w:szCs w:val="22"/>
          <w:lang w:val="pt-PT"/>
        </w:rPr>
      </w:pPr>
      <w:r w:rsidRPr="001D5AFE">
        <w:rPr>
          <w:strike/>
          <w:sz w:val="22"/>
          <w:szCs w:val="22"/>
          <w:lang w:val="pt-PT"/>
        </w:rPr>
        <w:t xml:space="preserve">A página tem, no máximo 1400px de largura e deverá aparecer centrada horizontalmente no browser. </w:t>
      </w:r>
    </w:p>
    <w:p w14:paraId="5FFCD868" w14:textId="77777777" w:rsidR="001D5AFE" w:rsidRPr="001D5AFE" w:rsidRDefault="001D5AFE" w:rsidP="001D5AFE">
      <w:pPr>
        <w:pStyle w:val="Default"/>
        <w:numPr>
          <w:ilvl w:val="0"/>
          <w:numId w:val="2"/>
        </w:numPr>
        <w:rPr>
          <w:strike/>
          <w:sz w:val="22"/>
          <w:szCs w:val="22"/>
          <w:lang w:val="pt-PT"/>
        </w:rPr>
      </w:pPr>
      <w:r w:rsidRPr="001D5AFE">
        <w:rPr>
          <w:strike/>
          <w:sz w:val="22"/>
          <w:szCs w:val="22"/>
          <w:lang w:val="pt-PT"/>
        </w:rPr>
        <w:t xml:space="preserve">Todo o texto é </w:t>
      </w:r>
      <w:proofErr w:type="spellStart"/>
      <w:r w:rsidRPr="001D5AFE">
        <w:rPr>
          <w:strike/>
          <w:sz w:val="22"/>
          <w:szCs w:val="22"/>
          <w:lang w:val="pt-PT"/>
        </w:rPr>
        <w:t>Roboto</w:t>
      </w:r>
      <w:proofErr w:type="spellEnd"/>
      <w:r w:rsidRPr="001D5AFE">
        <w:rPr>
          <w:strike/>
          <w:sz w:val="22"/>
          <w:szCs w:val="22"/>
          <w:lang w:val="pt-PT"/>
        </w:rPr>
        <w:t xml:space="preserve">, um tipo de letra das Google </w:t>
      </w:r>
      <w:proofErr w:type="spellStart"/>
      <w:r w:rsidRPr="001D5AFE">
        <w:rPr>
          <w:strike/>
          <w:sz w:val="22"/>
          <w:szCs w:val="22"/>
          <w:lang w:val="pt-PT"/>
        </w:rPr>
        <w:t>Fonts</w:t>
      </w:r>
      <w:proofErr w:type="spellEnd"/>
      <w:r w:rsidRPr="001D5AFE">
        <w:rPr>
          <w:strike/>
          <w:sz w:val="22"/>
          <w:szCs w:val="22"/>
          <w:lang w:val="pt-PT"/>
        </w:rPr>
        <w:t xml:space="preserve">. </w:t>
      </w:r>
    </w:p>
    <w:p w14:paraId="020706F2" w14:textId="77777777" w:rsidR="001D5AFE" w:rsidRPr="00E60D3F" w:rsidRDefault="001D5AFE" w:rsidP="001D5AFE">
      <w:pPr>
        <w:pStyle w:val="Default"/>
        <w:numPr>
          <w:ilvl w:val="0"/>
          <w:numId w:val="2"/>
        </w:numPr>
        <w:rPr>
          <w:strike/>
          <w:color w:val="auto"/>
          <w:sz w:val="22"/>
          <w:szCs w:val="22"/>
          <w:lang w:val="pt-PT"/>
        </w:rPr>
      </w:pPr>
      <w:r w:rsidRPr="00E60D3F">
        <w:rPr>
          <w:strike/>
          <w:color w:val="auto"/>
          <w:sz w:val="22"/>
          <w:szCs w:val="22"/>
          <w:lang w:val="pt-PT"/>
        </w:rPr>
        <w:t xml:space="preserve">Os títulos de cada secção (Missão e Equipa) têm um tamanho 250% superior ao tamanho de letra standard, cor #3C368C, e aparecem centrados horizontalmente. </w:t>
      </w:r>
    </w:p>
    <w:p w14:paraId="62A21A60" w14:textId="77777777" w:rsidR="001D5AFE" w:rsidRPr="00487E1C" w:rsidRDefault="001D5AFE" w:rsidP="001D5AFE">
      <w:pPr>
        <w:pStyle w:val="Default"/>
        <w:numPr>
          <w:ilvl w:val="0"/>
          <w:numId w:val="2"/>
        </w:numPr>
        <w:rPr>
          <w:strike/>
          <w:color w:val="auto"/>
          <w:sz w:val="22"/>
          <w:szCs w:val="22"/>
          <w:lang w:val="pt-PT"/>
        </w:rPr>
      </w:pPr>
      <w:r w:rsidRPr="00487E1C">
        <w:rPr>
          <w:strike/>
          <w:color w:val="auto"/>
          <w:sz w:val="22"/>
          <w:szCs w:val="22"/>
          <w:lang w:val="pt-PT"/>
        </w:rPr>
        <w:t xml:space="preserve">Criar uma REST API, recorrendo ao </w:t>
      </w:r>
      <w:proofErr w:type="spellStart"/>
      <w:r w:rsidRPr="00487E1C">
        <w:rPr>
          <w:strike/>
          <w:color w:val="auto"/>
          <w:sz w:val="22"/>
          <w:szCs w:val="22"/>
          <w:lang w:val="pt-PT"/>
        </w:rPr>
        <w:t>Json</w:t>
      </w:r>
      <w:proofErr w:type="spellEnd"/>
      <w:r w:rsidRPr="00487E1C">
        <w:rPr>
          <w:strike/>
          <w:color w:val="auto"/>
          <w:sz w:val="22"/>
          <w:szCs w:val="22"/>
          <w:lang w:val="pt-PT"/>
        </w:rPr>
        <w:t xml:space="preserve"> Server, com as seguintes “</w:t>
      </w:r>
      <w:proofErr w:type="gramStart"/>
      <w:r w:rsidRPr="00487E1C">
        <w:rPr>
          <w:strike/>
          <w:color w:val="auto"/>
          <w:sz w:val="22"/>
          <w:szCs w:val="22"/>
          <w:lang w:val="pt-PT"/>
        </w:rPr>
        <w:t>tabelas”/</w:t>
      </w:r>
      <w:proofErr w:type="spellStart"/>
      <w:proofErr w:type="gramEnd"/>
      <w:r w:rsidRPr="00487E1C">
        <w:rPr>
          <w:strike/>
          <w:color w:val="auto"/>
          <w:sz w:val="22"/>
          <w:szCs w:val="22"/>
          <w:lang w:val="pt-PT"/>
        </w:rPr>
        <w:t>endpoints</w:t>
      </w:r>
      <w:proofErr w:type="spellEnd"/>
      <w:r w:rsidRPr="00487E1C">
        <w:rPr>
          <w:strike/>
          <w:color w:val="auto"/>
          <w:sz w:val="22"/>
          <w:szCs w:val="22"/>
          <w:lang w:val="pt-PT"/>
        </w:rPr>
        <w:t xml:space="preserve">: </w:t>
      </w:r>
    </w:p>
    <w:p w14:paraId="7FDAB202" w14:textId="77777777" w:rsidR="001D5AFE" w:rsidRPr="00487E1C" w:rsidRDefault="001D5AFE" w:rsidP="001D5AFE">
      <w:pPr>
        <w:pStyle w:val="Default"/>
        <w:ind w:left="1440"/>
        <w:rPr>
          <w:strike/>
          <w:color w:val="auto"/>
          <w:sz w:val="22"/>
          <w:szCs w:val="22"/>
          <w:lang w:val="pt-PT"/>
        </w:rPr>
      </w:pPr>
      <w:r w:rsidRPr="00487E1C">
        <w:rPr>
          <w:strike/>
          <w:color w:val="auto"/>
          <w:sz w:val="22"/>
          <w:szCs w:val="22"/>
          <w:lang w:val="pt-PT"/>
        </w:rPr>
        <w:t xml:space="preserve">utilizadores </w:t>
      </w:r>
    </w:p>
    <w:p w14:paraId="03EC0578" w14:textId="77777777" w:rsidR="001D5AFE" w:rsidRPr="00487E1C" w:rsidRDefault="001D5AFE" w:rsidP="001D5AFE">
      <w:pPr>
        <w:pStyle w:val="Default"/>
        <w:spacing w:after="58"/>
        <w:ind w:left="1440"/>
        <w:rPr>
          <w:rFonts w:ascii="Courier New" w:hAnsi="Courier New" w:cs="Courier New"/>
          <w:strike/>
          <w:color w:val="auto"/>
          <w:sz w:val="22"/>
          <w:szCs w:val="22"/>
          <w:lang w:val="pt-PT"/>
        </w:rPr>
      </w:pPr>
      <w:r w:rsidRPr="00487E1C">
        <w:rPr>
          <w:rFonts w:ascii="Courier New" w:hAnsi="Courier New" w:cs="Courier New"/>
          <w:strike/>
          <w:color w:val="auto"/>
          <w:sz w:val="22"/>
          <w:szCs w:val="22"/>
          <w:lang w:val="pt-PT"/>
        </w:rPr>
        <w:t xml:space="preserve">o id </w:t>
      </w:r>
    </w:p>
    <w:p w14:paraId="109A811F" w14:textId="77777777" w:rsidR="001D5AFE" w:rsidRPr="00487E1C" w:rsidRDefault="001D5AFE" w:rsidP="001D5AFE">
      <w:pPr>
        <w:pStyle w:val="Default"/>
        <w:spacing w:after="58"/>
        <w:ind w:left="1440"/>
        <w:rPr>
          <w:rFonts w:ascii="Courier New" w:hAnsi="Courier New" w:cs="Courier New"/>
          <w:strike/>
          <w:color w:val="auto"/>
          <w:sz w:val="22"/>
          <w:szCs w:val="22"/>
          <w:lang w:val="pt-PT"/>
        </w:rPr>
      </w:pPr>
      <w:r w:rsidRPr="00487E1C">
        <w:rPr>
          <w:rFonts w:ascii="Courier New" w:hAnsi="Courier New" w:cs="Courier New"/>
          <w:strike/>
          <w:color w:val="auto"/>
          <w:sz w:val="22"/>
          <w:szCs w:val="22"/>
          <w:lang w:val="pt-PT"/>
        </w:rPr>
        <w:t xml:space="preserve">o email </w:t>
      </w:r>
    </w:p>
    <w:p w14:paraId="12584267" w14:textId="77777777" w:rsidR="001D5AFE" w:rsidRPr="00487E1C" w:rsidRDefault="001D5AFE" w:rsidP="001D5AFE">
      <w:pPr>
        <w:pStyle w:val="Default"/>
        <w:spacing w:after="58"/>
        <w:ind w:left="1440"/>
        <w:rPr>
          <w:rFonts w:ascii="Courier New" w:hAnsi="Courier New" w:cs="Courier New"/>
          <w:strike/>
          <w:color w:val="auto"/>
          <w:sz w:val="22"/>
          <w:szCs w:val="22"/>
          <w:lang w:val="pt-PT"/>
        </w:rPr>
      </w:pPr>
      <w:proofErr w:type="gramStart"/>
      <w:r w:rsidRPr="00487E1C">
        <w:rPr>
          <w:rFonts w:ascii="Courier New" w:hAnsi="Courier New" w:cs="Courier New"/>
          <w:strike/>
          <w:color w:val="auto"/>
          <w:sz w:val="22"/>
          <w:szCs w:val="22"/>
          <w:lang w:val="pt-PT"/>
        </w:rPr>
        <w:t>o senha</w:t>
      </w:r>
      <w:proofErr w:type="gramEnd"/>
      <w:r w:rsidRPr="00487E1C">
        <w:rPr>
          <w:rFonts w:ascii="Courier New" w:hAnsi="Courier New" w:cs="Courier New"/>
          <w:strike/>
          <w:color w:val="auto"/>
          <w:sz w:val="22"/>
          <w:szCs w:val="22"/>
          <w:lang w:val="pt-PT"/>
        </w:rPr>
        <w:t xml:space="preserve"> </w:t>
      </w:r>
    </w:p>
    <w:p w14:paraId="5EF82F79" w14:textId="77777777" w:rsidR="001D5AFE" w:rsidRPr="00487E1C" w:rsidRDefault="001D5AFE" w:rsidP="001D5AFE">
      <w:pPr>
        <w:pStyle w:val="Default"/>
        <w:ind w:left="1440"/>
        <w:rPr>
          <w:rFonts w:ascii="Courier New" w:hAnsi="Courier New" w:cs="Courier New"/>
          <w:strike/>
          <w:color w:val="auto"/>
          <w:sz w:val="22"/>
          <w:szCs w:val="22"/>
          <w:lang w:val="pt-PT"/>
        </w:rPr>
      </w:pPr>
      <w:r w:rsidRPr="00487E1C">
        <w:rPr>
          <w:rFonts w:ascii="Courier New" w:hAnsi="Courier New" w:cs="Courier New"/>
          <w:strike/>
          <w:color w:val="auto"/>
          <w:sz w:val="22"/>
          <w:szCs w:val="22"/>
          <w:lang w:val="pt-PT"/>
        </w:rPr>
        <w:t xml:space="preserve">o nome </w:t>
      </w:r>
    </w:p>
    <w:p w14:paraId="72422ECA" w14:textId="37E1AC8A" w:rsidR="001D5AFE" w:rsidRPr="009A34A2" w:rsidRDefault="001D5AFE" w:rsidP="001D5AFE">
      <w:pPr>
        <w:pStyle w:val="Default"/>
        <w:rPr>
          <w:rFonts w:ascii="Courier New" w:hAnsi="Courier New" w:cs="Courier New"/>
          <w:sz w:val="22"/>
          <w:szCs w:val="22"/>
          <w:lang w:val="pt-PT"/>
        </w:rPr>
      </w:pPr>
    </w:p>
    <w:p w14:paraId="67A504F2" w14:textId="77777777" w:rsidR="001D5AFE" w:rsidRPr="009A34A2" w:rsidRDefault="001D5AFE" w:rsidP="001D5AFE">
      <w:pPr>
        <w:pStyle w:val="Default"/>
        <w:rPr>
          <w:rFonts w:ascii="Courier New" w:hAnsi="Courier New" w:cs="Courier New"/>
          <w:sz w:val="22"/>
          <w:szCs w:val="22"/>
          <w:lang w:val="pt-PT"/>
        </w:rPr>
      </w:pPr>
    </w:p>
    <w:p w14:paraId="74B49B5F" w14:textId="73AAB1FC" w:rsidR="00F60FCB" w:rsidRPr="009A34A2" w:rsidRDefault="001D5AFE" w:rsidP="001D5AFE">
      <w:pPr>
        <w:pStyle w:val="Default"/>
        <w:rPr>
          <w:color w:val="2E5395"/>
          <w:sz w:val="36"/>
          <w:szCs w:val="36"/>
          <w:lang w:val="pt-PT"/>
        </w:rPr>
      </w:pPr>
      <w:proofErr w:type="spellStart"/>
      <w:r w:rsidRPr="009A34A2">
        <w:rPr>
          <w:color w:val="2E5395"/>
          <w:sz w:val="36"/>
          <w:szCs w:val="36"/>
          <w:lang w:val="pt-PT"/>
        </w:rPr>
        <w:t>Header</w:t>
      </w:r>
      <w:proofErr w:type="spellEnd"/>
      <w:r w:rsidRPr="009A34A2">
        <w:rPr>
          <w:color w:val="2E5395"/>
          <w:sz w:val="36"/>
          <w:szCs w:val="36"/>
          <w:lang w:val="pt-PT"/>
        </w:rPr>
        <w:t xml:space="preserve"> </w:t>
      </w:r>
    </w:p>
    <w:p w14:paraId="4645666F" w14:textId="77777777" w:rsidR="001D5AFE" w:rsidRPr="00AD0883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  <w:r w:rsidRPr="00AD0883">
        <w:rPr>
          <w:strike/>
          <w:sz w:val="22"/>
          <w:szCs w:val="22"/>
          <w:lang w:val="pt-PT"/>
        </w:rPr>
        <w:t xml:space="preserve">O </w:t>
      </w:r>
      <w:proofErr w:type="spellStart"/>
      <w:r w:rsidRPr="00AD0883">
        <w:rPr>
          <w:strike/>
          <w:sz w:val="22"/>
          <w:szCs w:val="22"/>
          <w:lang w:val="pt-PT"/>
        </w:rPr>
        <w:t>header</w:t>
      </w:r>
      <w:proofErr w:type="spellEnd"/>
      <w:r w:rsidRPr="00AD0883">
        <w:rPr>
          <w:strike/>
          <w:sz w:val="22"/>
          <w:szCs w:val="22"/>
          <w:lang w:val="pt-PT"/>
        </w:rPr>
        <w:t xml:space="preserve"> tem cor de fundo #f5f5f5. </w:t>
      </w:r>
    </w:p>
    <w:p w14:paraId="6F778C1C" w14:textId="40BB9773" w:rsidR="001D5AFE" w:rsidRPr="00AD0883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  <w:r w:rsidRPr="00AD0883">
        <w:rPr>
          <w:strike/>
          <w:sz w:val="22"/>
          <w:szCs w:val="22"/>
          <w:lang w:val="pt-PT"/>
        </w:rPr>
        <w:t xml:space="preserve">A área do </w:t>
      </w:r>
      <w:proofErr w:type="spellStart"/>
      <w:r w:rsidRPr="00AD0883">
        <w:rPr>
          <w:strike/>
          <w:sz w:val="22"/>
          <w:szCs w:val="22"/>
          <w:lang w:val="pt-PT"/>
        </w:rPr>
        <w:t>header</w:t>
      </w:r>
      <w:proofErr w:type="spellEnd"/>
      <w:r w:rsidRPr="00AD0883">
        <w:rPr>
          <w:strike/>
          <w:sz w:val="22"/>
          <w:szCs w:val="22"/>
          <w:lang w:val="pt-PT"/>
        </w:rPr>
        <w:t xml:space="preserve"> que tem o logótipo e os ícones tem de altura 80px. </w:t>
      </w:r>
    </w:p>
    <w:p w14:paraId="77ADE0F4" w14:textId="649BEA19" w:rsidR="001D5AFE" w:rsidRDefault="001D5AFE" w:rsidP="00F60FCB">
      <w:pPr>
        <w:pStyle w:val="Default"/>
        <w:ind w:left="720"/>
        <w:rPr>
          <w:sz w:val="22"/>
          <w:szCs w:val="22"/>
          <w:lang w:val="pt-PT"/>
        </w:rPr>
      </w:pPr>
    </w:p>
    <w:p w14:paraId="4C70ABDB" w14:textId="1BA25442" w:rsidR="001D5AFE" w:rsidRPr="001D5AFE" w:rsidRDefault="001D5AFE" w:rsidP="00F60FCB">
      <w:pPr>
        <w:pStyle w:val="Default"/>
        <w:ind w:left="720"/>
        <w:rPr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3D87275E" wp14:editId="69E0F164">
            <wp:extent cx="5943600" cy="474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B91" w14:textId="48D62083" w:rsidR="001D5AFE" w:rsidRPr="00AD0883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  <w:r w:rsidRPr="00AD0883">
        <w:rPr>
          <w:strike/>
          <w:sz w:val="22"/>
          <w:szCs w:val="22"/>
          <w:lang w:val="pt-PT"/>
        </w:rPr>
        <w:t xml:space="preserve">O logotipo permite aceder à página principal do site da Primavera: </w:t>
      </w:r>
      <w:r w:rsidRPr="00AD0883">
        <w:rPr>
          <w:strike/>
          <w:color w:val="0462C1"/>
          <w:sz w:val="22"/>
          <w:szCs w:val="22"/>
          <w:lang w:val="pt-PT"/>
        </w:rPr>
        <w:t>https://pt.primaverabss.com/pt/</w:t>
      </w:r>
      <w:r w:rsidRPr="00AD0883">
        <w:rPr>
          <w:strike/>
          <w:sz w:val="22"/>
          <w:szCs w:val="22"/>
          <w:lang w:val="pt-PT"/>
        </w:rPr>
        <w:t xml:space="preserve">. </w:t>
      </w:r>
    </w:p>
    <w:p w14:paraId="59AA1236" w14:textId="77777777" w:rsidR="00AD0883" w:rsidRPr="001D5AFE" w:rsidRDefault="00AD0883" w:rsidP="00F60FCB">
      <w:pPr>
        <w:pStyle w:val="Default"/>
        <w:ind w:left="720"/>
        <w:rPr>
          <w:sz w:val="22"/>
          <w:szCs w:val="22"/>
          <w:lang w:val="pt-PT"/>
        </w:rPr>
      </w:pPr>
    </w:p>
    <w:p w14:paraId="362DCB02" w14:textId="7599688F" w:rsidR="001D5AFE" w:rsidRPr="00AD0883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  <w:r w:rsidRPr="00AD0883">
        <w:rPr>
          <w:strike/>
          <w:sz w:val="22"/>
          <w:szCs w:val="22"/>
          <w:lang w:val="pt-PT"/>
        </w:rPr>
        <w:t xml:space="preserve">Os ícones no canto direito pertencem ao </w:t>
      </w:r>
      <w:proofErr w:type="spellStart"/>
      <w:r w:rsidRPr="00AD0883">
        <w:rPr>
          <w:strike/>
          <w:sz w:val="22"/>
          <w:szCs w:val="22"/>
          <w:lang w:val="pt-PT"/>
        </w:rPr>
        <w:t>FontAwesome</w:t>
      </w:r>
      <w:proofErr w:type="spellEnd"/>
      <w:r w:rsidRPr="00AD0883">
        <w:rPr>
          <w:strike/>
          <w:sz w:val="22"/>
          <w:szCs w:val="22"/>
          <w:lang w:val="pt-PT"/>
        </w:rPr>
        <w:t xml:space="preserve"> e podem ser colocados na página utilizando o seguinte HTML: </w:t>
      </w:r>
    </w:p>
    <w:p w14:paraId="194D30FC" w14:textId="77777777" w:rsidR="001D5AFE" w:rsidRPr="00AD0883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</w:p>
    <w:p w14:paraId="15D1E3B2" w14:textId="77777777" w:rsidR="001D5AFE" w:rsidRPr="00AD0883" w:rsidRDefault="001D5AFE" w:rsidP="00F60FCB">
      <w:pPr>
        <w:pStyle w:val="Default"/>
        <w:ind w:left="720"/>
        <w:rPr>
          <w:strike/>
          <w:sz w:val="22"/>
          <w:szCs w:val="22"/>
        </w:rPr>
      </w:pPr>
      <w:r w:rsidRPr="00AD0883">
        <w:rPr>
          <w:rFonts w:ascii="Courier New" w:hAnsi="Courier New" w:cs="Courier New"/>
          <w:strike/>
          <w:sz w:val="22"/>
          <w:szCs w:val="22"/>
        </w:rPr>
        <w:t>&lt;</w:t>
      </w:r>
      <w:proofErr w:type="spellStart"/>
      <w:r w:rsidRPr="00AD0883">
        <w:rPr>
          <w:rFonts w:ascii="Courier New" w:hAnsi="Courier New" w:cs="Courier New"/>
          <w:strike/>
          <w:sz w:val="22"/>
          <w:szCs w:val="22"/>
        </w:rPr>
        <w:t>i</w:t>
      </w:r>
      <w:proofErr w:type="spellEnd"/>
      <w:r w:rsidRPr="00AD0883">
        <w:rPr>
          <w:rFonts w:ascii="Courier New" w:hAnsi="Courier New" w:cs="Courier New"/>
          <w:strike/>
          <w:sz w:val="22"/>
          <w:szCs w:val="22"/>
        </w:rPr>
        <w:t xml:space="preserve"> class="fa-solid fa-magnifying-glass"&gt;&lt;/</w:t>
      </w:r>
      <w:proofErr w:type="spellStart"/>
      <w:r w:rsidRPr="00AD0883">
        <w:rPr>
          <w:rFonts w:ascii="Courier New" w:hAnsi="Courier New" w:cs="Courier New"/>
          <w:strike/>
          <w:sz w:val="22"/>
          <w:szCs w:val="22"/>
        </w:rPr>
        <w:t>i</w:t>
      </w:r>
      <w:proofErr w:type="spellEnd"/>
      <w:r w:rsidRPr="00AD0883">
        <w:rPr>
          <w:rFonts w:ascii="Courier New" w:hAnsi="Courier New" w:cs="Courier New"/>
          <w:strike/>
          <w:sz w:val="22"/>
          <w:szCs w:val="22"/>
        </w:rPr>
        <w:t xml:space="preserve">&gt; </w:t>
      </w:r>
    </w:p>
    <w:p w14:paraId="3018E095" w14:textId="415CF0EA" w:rsidR="001D5AFE" w:rsidRPr="00AD0883" w:rsidRDefault="001D5AFE" w:rsidP="00F60FCB">
      <w:pPr>
        <w:pStyle w:val="Default"/>
        <w:ind w:left="720"/>
        <w:rPr>
          <w:rFonts w:ascii="Courier New" w:hAnsi="Courier New" w:cs="Courier New"/>
          <w:strike/>
          <w:sz w:val="22"/>
          <w:szCs w:val="22"/>
          <w:lang w:val="pt-PT"/>
        </w:rPr>
      </w:pPr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 xml:space="preserve">&lt;i </w:t>
      </w:r>
      <w:proofErr w:type="spellStart"/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>class</w:t>
      </w:r>
      <w:proofErr w:type="spellEnd"/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>="</w:t>
      </w:r>
      <w:proofErr w:type="spellStart"/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>fa</w:t>
      </w:r>
      <w:proofErr w:type="spellEnd"/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 xml:space="preserve">-regular </w:t>
      </w:r>
      <w:proofErr w:type="spellStart"/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>fa-user</w:t>
      </w:r>
      <w:proofErr w:type="spellEnd"/>
      <w:r w:rsidRPr="00AD0883">
        <w:rPr>
          <w:rFonts w:ascii="Courier New" w:hAnsi="Courier New" w:cs="Courier New"/>
          <w:strike/>
          <w:sz w:val="22"/>
          <w:szCs w:val="22"/>
          <w:lang w:val="pt-PT"/>
        </w:rPr>
        <w:t xml:space="preserve">"&gt;&lt;/i&gt; </w:t>
      </w:r>
    </w:p>
    <w:p w14:paraId="259311C8" w14:textId="77777777" w:rsidR="001D5AFE" w:rsidRPr="001D5AFE" w:rsidRDefault="001D5AFE" w:rsidP="00F60FCB">
      <w:pPr>
        <w:pStyle w:val="Default"/>
        <w:ind w:left="720"/>
        <w:rPr>
          <w:sz w:val="22"/>
          <w:szCs w:val="22"/>
          <w:lang w:val="pt-PT"/>
        </w:rPr>
      </w:pPr>
    </w:p>
    <w:p w14:paraId="456C8174" w14:textId="6C898C8A" w:rsidR="001D5AFE" w:rsidRPr="00AD0883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  <w:r w:rsidRPr="00AD0883">
        <w:rPr>
          <w:strike/>
          <w:sz w:val="22"/>
          <w:szCs w:val="22"/>
          <w:lang w:val="pt-PT"/>
        </w:rPr>
        <w:t xml:space="preserve">Os ícones estão afastados entre si 20 pixéis. </w:t>
      </w:r>
    </w:p>
    <w:p w14:paraId="73E16BB0" w14:textId="77777777" w:rsidR="00AD0883" w:rsidRPr="001D5AFE" w:rsidRDefault="00AD0883" w:rsidP="00F60FCB">
      <w:pPr>
        <w:pStyle w:val="Default"/>
        <w:ind w:left="720"/>
        <w:rPr>
          <w:sz w:val="22"/>
          <w:szCs w:val="22"/>
          <w:lang w:val="pt-PT"/>
        </w:rPr>
      </w:pPr>
    </w:p>
    <w:p w14:paraId="6EAF2A5C" w14:textId="161DF828" w:rsidR="001D5AFE" w:rsidRPr="007A3946" w:rsidRDefault="001D5AFE" w:rsidP="00F60FCB">
      <w:pPr>
        <w:pStyle w:val="Default"/>
        <w:ind w:left="720"/>
        <w:rPr>
          <w:strike/>
          <w:sz w:val="22"/>
          <w:szCs w:val="22"/>
          <w:lang w:val="pt-PT"/>
        </w:rPr>
      </w:pPr>
      <w:r w:rsidRPr="007A3946">
        <w:rPr>
          <w:strike/>
          <w:sz w:val="22"/>
          <w:szCs w:val="22"/>
          <w:lang w:val="pt-PT"/>
        </w:rPr>
        <w:t xml:space="preserve">Quando se passa o cursor por cima de um dos ícones deve aparecer uma </w:t>
      </w:r>
      <w:proofErr w:type="spellStart"/>
      <w:r w:rsidRPr="007A3946">
        <w:rPr>
          <w:strike/>
          <w:sz w:val="22"/>
          <w:szCs w:val="22"/>
          <w:lang w:val="pt-PT"/>
        </w:rPr>
        <w:t>tooltip</w:t>
      </w:r>
      <w:proofErr w:type="spellEnd"/>
      <w:r w:rsidRPr="007A3946">
        <w:rPr>
          <w:strike/>
          <w:sz w:val="22"/>
          <w:szCs w:val="22"/>
          <w:lang w:val="pt-PT"/>
        </w:rPr>
        <w:t xml:space="preserve"> com o significado do ícone (Pesquisa, Login, </w:t>
      </w:r>
      <w:proofErr w:type="spellStart"/>
      <w:r w:rsidRPr="007A3946">
        <w:rPr>
          <w:strike/>
          <w:sz w:val="22"/>
          <w:szCs w:val="22"/>
          <w:lang w:val="pt-PT"/>
        </w:rPr>
        <w:t>Logout</w:t>
      </w:r>
      <w:proofErr w:type="spellEnd"/>
      <w:r w:rsidRPr="007A3946">
        <w:rPr>
          <w:strike/>
          <w:sz w:val="22"/>
          <w:szCs w:val="22"/>
          <w:lang w:val="pt-PT"/>
        </w:rPr>
        <w:t xml:space="preserve">): </w:t>
      </w:r>
    </w:p>
    <w:p w14:paraId="16C5C97C" w14:textId="3A605CC5" w:rsidR="001D5AFE" w:rsidRPr="001D5AFE" w:rsidRDefault="001D5AFE" w:rsidP="00F60FCB">
      <w:pPr>
        <w:pStyle w:val="Default"/>
        <w:ind w:left="720"/>
        <w:rPr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1DD3BF58" wp14:editId="5F605B46">
            <wp:extent cx="1628775" cy="790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8DA" w14:textId="3CCF614E" w:rsidR="001D5AFE" w:rsidRPr="009A34A2" w:rsidRDefault="001D5AFE" w:rsidP="00F60FCB">
      <w:pPr>
        <w:pStyle w:val="Default"/>
        <w:ind w:left="720"/>
        <w:rPr>
          <w:color w:val="1F3762"/>
          <w:sz w:val="28"/>
          <w:szCs w:val="28"/>
          <w:lang w:val="pt-PT"/>
        </w:rPr>
      </w:pPr>
      <w:r w:rsidRPr="009A34A2">
        <w:rPr>
          <w:color w:val="1F3762"/>
          <w:sz w:val="28"/>
          <w:szCs w:val="28"/>
          <w:lang w:val="pt-PT"/>
        </w:rPr>
        <w:t xml:space="preserve">Login </w:t>
      </w:r>
    </w:p>
    <w:p w14:paraId="7AD4BD35" w14:textId="77777777" w:rsidR="001D5AFE" w:rsidRPr="009A34A2" w:rsidRDefault="001D5AFE" w:rsidP="00F60FCB">
      <w:pPr>
        <w:pStyle w:val="Default"/>
        <w:ind w:left="720"/>
        <w:rPr>
          <w:color w:val="1F3762"/>
          <w:sz w:val="28"/>
          <w:szCs w:val="28"/>
          <w:lang w:val="pt-PT"/>
        </w:rPr>
      </w:pPr>
    </w:p>
    <w:p w14:paraId="7701E4E6" w14:textId="4FB98755" w:rsidR="008622BE" w:rsidRPr="008D6AF1" w:rsidRDefault="001D5AFE" w:rsidP="00F60FCB">
      <w:pPr>
        <w:ind w:left="720"/>
        <w:rPr>
          <w:strike/>
          <w:lang w:val="pt-PT"/>
        </w:rPr>
      </w:pPr>
      <w:r w:rsidRPr="008D6AF1">
        <w:rPr>
          <w:strike/>
          <w:lang w:val="pt-PT"/>
        </w:rPr>
        <w:t>O ícone “</w:t>
      </w:r>
      <w:proofErr w:type="spellStart"/>
      <w:r w:rsidRPr="008D6AF1">
        <w:rPr>
          <w:strike/>
          <w:lang w:val="pt-PT"/>
        </w:rPr>
        <w:t>fa-user</w:t>
      </w:r>
      <w:proofErr w:type="spellEnd"/>
      <w:r w:rsidRPr="008D6AF1">
        <w:rPr>
          <w:strike/>
          <w:lang w:val="pt-PT"/>
        </w:rPr>
        <w:t xml:space="preserve">” permite ao utilizador </w:t>
      </w:r>
      <w:proofErr w:type="spellStart"/>
      <w:r w:rsidRPr="008D6AF1">
        <w:rPr>
          <w:strike/>
          <w:lang w:val="pt-PT"/>
        </w:rPr>
        <w:t>efectuar</w:t>
      </w:r>
      <w:proofErr w:type="spellEnd"/>
      <w:r w:rsidRPr="008D6AF1">
        <w:rPr>
          <w:strike/>
          <w:lang w:val="pt-PT"/>
        </w:rPr>
        <w:t xml:space="preserve"> o login no site. Quando o utilizador clica neste ícone deve aparecer por cima da página uma modal (pop-up/</w:t>
      </w:r>
      <w:proofErr w:type="spellStart"/>
      <w:r w:rsidRPr="008D6AF1">
        <w:rPr>
          <w:strike/>
          <w:lang w:val="pt-PT"/>
        </w:rPr>
        <w:t>dialog</w:t>
      </w:r>
      <w:proofErr w:type="spellEnd"/>
      <w:r w:rsidRPr="008D6AF1">
        <w:rPr>
          <w:strike/>
          <w:lang w:val="pt-PT"/>
        </w:rPr>
        <w:t xml:space="preserve"> box) com o seguinte </w:t>
      </w:r>
      <w:proofErr w:type="spellStart"/>
      <w:r w:rsidRPr="008D6AF1">
        <w:rPr>
          <w:strike/>
          <w:lang w:val="pt-PT"/>
        </w:rPr>
        <w:t>aspecto</w:t>
      </w:r>
      <w:proofErr w:type="spellEnd"/>
      <w:r w:rsidRPr="008D6AF1">
        <w:rPr>
          <w:strike/>
          <w:lang w:val="pt-PT"/>
        </w:rPr>
        <w:t>:</w:t>
      </w:r>
    </w:p>
    <w:p w14:paraId="1B8994D5" w14:textId="081F77C3" w:rsidR="00F60FCB" w:rsidRDefault="00F60FCB" w:rsidP="00F60FCB">
      <w:pPr>
        <w:ind w:left="720"/>
        <w:rPr>
          <w:lang w:val="pt-PT"/>
        </w:rPr>
      </w:pPr>
    </w:p>
    <w:p w14:paraId="3A423926" w14:textId="2DC81C9E" w:rsidR="00F60FCB" w:rsidRPr="001B3169" w:rsidRDefault="00F60FCB" w:rsidP="00F60FCB">
      <w:pPr>
        <w:ind w:left="720"/>
        <w:rPr>
          <w:strike/>
          <w:lang w:val="pt-PT"/>
        </w:rPr>
      </w:pPr>
      <w:r w:rsidRPr="001B3169">
        <w:rPr>
          <w:strike/>
          <w:noProof/>
        </w:rPr>
        <w:drawing>
          <wp:inline distT="0" distB="0" distL="0" distR="0" wp14:anchorId="06A4CA75" wp14:editId="7AF7A6BE">
            <wp:extent cx="3810000" cy="208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3DFB" w14:textId="2C388526" w:rsidR="00F60FCB" w:rsidRPr="001B3169" w:rsidRDefault="00F60FCB" w:rsidP="00F60FCB">
      <w:pPr>
        <w:rPr>
          <w:strike/>
          <w:lang w:val="pt-PT"/>
        </w:rPr>
      </w:pPr>
      <w:r w:rsidRPr="001B3169">
        <w:rPr>
          <w:strike/>
          <w:lang w:val="pt-PT"/>
        </w:rPr>
        <w:t>O utilizador tem de preencher os dois campos – caso isso não aconteça deve aparecer uma mensagem de erro:</w:t>
      </w:r>
    </w:p>
    <w:p w14:paraId="0B90C869" w14:textId="6B67AA5E" w:rsidR="00F60FCB" w:rsidRPr="001B3169" w:rsidRDefault="00F60FCB" w:rsidP="00F60FCB">
      <w:pPr>
        <w:jc w:val="center"/>
        <w:rPr>
          <w:strike/>
          <w:lang w:val="pt-PT"/>
        </w:rPr>
      </w:pPr>
      <w:r w:rsidRPr="001B3169">
        <w:rPr>
          <w:strike/>
          <w:noProof/>
        </w:rPr>
        <w:drawing>
          <wp:inline distT="0" distB="0" distL="0" distR="0" wp14:anchorId="58B82495" wp14:editId="2B605D2B">
            <wp:extent cx="3438525" cy="1571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D91B" w14:textId="318CA548" w:rsidR="00F60FCB" w:rsidRPr="001B3169" w:rsidRDefault="00F60FCB" w:rsidP="00F60FCB">
      <w:pPr>
        <w:rPr>
          <w:strike/>
          <w:lang w:val="pt-PT"/>
        </w:rPr>
      </w:pPr>
      <w:r w:rsidRPr="001B3169">
        <w:rPr>
          <w:strike/>
          <w:lang w:val="pt-PT"/>
        </w:rPr>
        <w:t xml:space="preserve">O campo de e-mail deve validar se o email fornecido tem o formato </w:t>
      </w:r>
      <w:proofErr w:type="spellStart"/>
      <w:r w:rsidRPr="001B3169">
        <w:rPr>
          <w:strike/>
          <w:lang w:val="pt-PT"/>
        </w:rPr>
        <w:t>correcto</w:t>
      </w:r>
      <w:proofErr w:type="spellEnd"/>
      <w:r w:rsidRPr="001B3169">
        <w:rPr>
          <w:strike/>
          <w:lang w:val="pt-PT"/>
        </w:rPr>
        <w:t>. Caso isso não aconteça, deve aparecer uma mensagem de erro:</w:t>
      </w:r>
    </w:p>
    <w:p w14:paraId="53C0F639" w14:textId="4FAA369E" w:rsidR="00F60FCB" w:rsidRDefault="00F60FCB" w:rsidP="00F60FCB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9B27BF" wp14:editId="27B952FE">
            <wp:simplePos x="0" y="0"/>
            <wp:positionH relativeFrom="column">
              <wp:posOffset>1590675</wp:posOffset>
            </wp:positionH>
            <wp:positionV relativeFrom="paragraph">
              <wp:posOffset>10795</wp:posOffset>
            </wp:positionV>
            <wp:extent cx="30861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67" y="21312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751F7" w14:textId="77777777" w:rsidR="00F60FCB" w:rsidRDefault="00F60FCB" w:rsidP="00F60FCB">
      <w:pPr>
        <w:rPr>
          <w:lang w:val="pt-PT"/>
        </w:rPr>
      </w:pPr>
    </w:p>
    <w:p w14:paraId="53723893" w14:textId="56B5C1D4" w:rsidR="00F60FCB" w:rsidRDefault="00F60FCB" w:rsidP="00F60FCB">
      <w:pPr>
        <w:rPr>
          <w:lang w:val="pt-PT"/>
        </w:rPr>
      </w:pPr>
    </w:p>
    <w:p w14:paraId="3D5CD7B0" w14:textId="02BB1A87" w:rsidR="00F60FCB" w:rsidRDefault="00F60FCB" w:rsidP="00F60FCB">
      <w:pPr>
        <w:rPr>
          <w:lang w:val="pt-PT"/>
        </w:rPr>
      </w:pPr>
    </w:p>
    <w:p w14:paraId="538F7D84" w14:textId="44D5B882" w:rsidR="00F60FCB" w:rsidRDefault="00F60FCB" w:rsidP="00F60FCB">
      <w:pPr>
        <w:rPr>
          <w:lang w:val="pt-PT"/>
        </w:rPr>
      </w:pPr>
    </w:p>
    <w:p w14:paraId="5100A342" w14:textId="61C0CCF8" w:rsidR="00F60FCB" w:rsidRDefault="00F60FCB" w:rsidP="00F60FCB">
      <w:pPr>
        <w:rPr>
          <w:lang w:val="pt-PT"/>
        </w:rPr>
      </w:pPr>
    </w:p>
    <w:p w14:paraId="1A42D1EA" w14:textId="59B84FF0" w:rsidR="00F60FCB" w:rsidRDefault="00F60FCB" w:rsidP="00F60FCB">
      <w:pPr>
        <w:rPr>
          <w:lang w:val="pt-PT"/>
        </w:rPr>
      </w:pPr>
      <w:r w:rsidRPr="00F60FCB">
        <w:rPr>
          <w:lang w:val="pt-PT"/>
        </w:rPr>
        <w:t>O par de valores e-mail/senha deve ser validado na base de dados na tabela “utilizadores”. Se for introduzido uma combinação inexistente de email e senha deve aparecer uma mensagem de erro:</w:t>
      </w:r>
    </w:p>
    <w:p w14:paraId="043C461B" w14:textId="770EF42D" w:rsidR="00F60FCB" w:rsidRDefault="00F60FCB" w:rsidP="00F60FCB">
      <w:pPr>
        <w:rPr>
          <w:lang w:val="pt-PT"/>
        </w:rPr>
      </w:pPr>
    </w:p>
    <w:p w14:paraId="011848B9" w14:textId="77777777" w:rsidR="00F60FCB" w:rsidRDefault="00F60FCB" w:rsidP="00F60FCB">
      <w:pPr>
        <w:rPr>
          <w:lang w:val="pt-PT"/>
        </w:rPr>
      </w:pPr>
    </w:p>
    <w:p w14:paraId="7C6134DD" w14:textId="77777777" w:rsidR="00F60FCB" w:rsidRDefault="00F60FCB" w:rsidP="00F60FCB">
      <w:pPr>
        <w:rPr>
          <w:lang w:val="pt-PT"/>
        </w:rPr>
      </w:pPr>
    </w:p>
    <w:p w14:paraId="077100A6" w14:textId="26CE71A1" w:rsidR="00F60FCB" w:rsidRDefault="001B3169" w:rsidP="00F60FCB">
      <w:p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7A01E53" wp14:editId="60AF4818">
            <wp:simplePos x="0" y="0"/>
            <wp:positionH relativeFrom="column">
              <wp:posOffset>142875</wp:posOffset>
            </wp:positionH>
            <wp:positionV relativeFrom="paragraph">
              <wp:posOffset>0</wp:posOffset>
            </wp:positionV>
            <wp:extent cx="280035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453" y="21257"/>
                <wp:lineTo x="214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3A195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64E4D19C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6F55E1AE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7158961E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56E55389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6210828C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2A216BF5" w14:textId="77777777" w:rsid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13C72D98" w14:textId="5F3765F3" w:rsidR="00F60FCB" w:rsidRPr="001B3169" w:rsidRDefault="00F60FCB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1B3169">
        <w:rPr>
          <w:rFonts w:ascii="Calibri" w:hAnsi="Calibri" w:cs="Calibri"/>
          <w:strike/>
          <w:color w:val="000000"/>
          <w:lang w:val="pt-PT"/>
        </w:rPr>
        <w:t>Deve ser possível utilizar, em qualquer um dos campos, a tecla “</w:t>
      </w:r>
      <w:proofErr w:type="spellStart"/>
      <w:r w:rsidRPr="001B3169">
        <w:rPr>
          <w:rFonts w:ascii="Calibri" w:hAnsi="Calibri" w:cs="Calibri"/>
          <w:strike/>
          <w:color w:val="000000"/>
          <w:lang w:val="pt-PT"/>
        </w:rPr>
        <w:t>Enter</w:t>
      </w:r>
      <w:proofErr w:type="spellEnd"/>
      <w:r w:rsidRPr="001B3169">
        <w:rPr>
          <w:rFonts w:ascii="Calibri" w:hAnsi="Calibri" w:cs="Calibri"/>
          <w:strike/>
          <w:color w:val="000000"/>
          <w:lang w:val="pt-PT"/>
        </w:rPr>
        <w:t>/</w:t>
      </w:r>
      <w:proofErr w:type="spellStart"/>
      <w:r w:rsidRPr="001B3169">
        <w:rPr>
          <w:rFonts w:ascii="Calibri" w:hAnsi="Calibri" w:cs="Calibri"/>
          <w:strike/>
          <w:color w:val="000000"/>
          <w:lang w:val="pt-PT"/>
        </w:rPr>
        <w:t>Return</w:t>
      </w:r>
      <w:proofErr w:type="spellEnd"/>
      <w:r w:rsidRPr="001B3169">
        <w:rPr>
          <w:rFonts w:ascii="Calibri" w:hAnsi="Calibri" w:cs="Calibri"/>
          <w:strike/>
          <w:color w:val="000000"/>
          <w:lang w:val="pt-PT"/>
        </w:rPr>
        <w:t xml:space="preserve">” para “submeter” o formulário. </w:t>
      </w:r>
    </w:p>
    <w:p w14:paraId="6B4F1436" w14:textId="77777777" w:rsidR="001B3169" w:rsidRPr="001B3169" w:rsidRDefault="001B3169" w:rsidP="00F60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</w:p>
    <w:p w14:paraId="7A7C7032" w14:textId="0D5C3E4B" w:rsidR="00F60FCB" w:rsidRPr="001B3169" w:rsidRDefault="00F60FCB" w:rsidP="00F60FCB">
      <w:pPr>
        <w:rPr>
          <w:rFonts w:ascii="Calibri" w:hAnsi="Calibri" w:cs="Calibri"/>
          <w:strike/>
          <w:color w:val="000000"/>
          <w:lang w:val="pt-PT"/>
        </w:rPr>
      </w:pPr>
      <w:r w:rsidRPr="001B3169">
        <w:rPr>
          <w:rFonts w:ascii="Calibri" w:hAnsi="Calibri" w:cs="Calibri"/>
          <w:strike/>
          <w:color w:val="000000"/>
          <w:lang w:val="pt-PT"/>
        </w:rPr>
        <w:t xml:space="preserve">Caso o utilizador seja válido deve aparecer o ícone &lt;i </w:t>
      </w:r>
      <w:proofErr w:type="spellStart"/>
      <w:r w:rsidRPr="001B3169">
        <w:rPr>
          <w:rFonts w:ascii="Calibri" w:hAnsi="Calibri" w:cs="Calibri"/>
          <w:strike/>
          <w:color w:val="000000"/>
          <w:lang w:val="pt-PT"/>
        </w:rPr>
        <w:t>class</w:t>
      </w:r>
      <w:proofErr w:type="spellEnd"/>
      <w:r w:rsidRPr="001B3169">
        <w:rPr>
          <w:rFonts w:ascii="Calibri" w:hAnsi="Calibri" w:cs="Calibri"/>
          <w:strike/>
          <w:color w:val="000000"/>
          <w:lang w:val="pt-PT"/>
        </w:rPr>
        <w:t>="</w:t>
      </w:r>
      <w:proofErr w:type="spellStart"/>
      <w:r w:rsidRPr="001B3169">
        <w:rPr>
          <w:rFonts w:ascii="Calibri" w:hAnsi="Calibri" w:cs="Calibri"/>
          <w:strike/>
          <w:color w:val="000000"/>
          <w:lang w:val="pt-PT"/>
        </w:rPr>
        <w:t>fa-solid</w:t>
      </w:r>
      <w:proofErr w:type="spellEnd"/>
      <w:r w:rsidRPr="001B3169">
        <w:rPr>
          <w:rFonts w:ascii="Calibri" w:hAnsi="Calibri" w:cs="Calibri"/>
          <w:strike/>
          <w:color w:val="000000"/>
          <w:lang w:val="pt-PT"/>
        </w:rPr>
        <w:t xml:space="preserve"> </w:t>
      </w:r>
      <w:proofErr w:type="spellStart"/>
      <w:r w:rsidRPr="001B3169">
        <w:rPr>
          <w:rFonts w:ascii="Calibri" w:hAnsi="Calibri" w:cs="Calibri"/>
          <w:strike/>
          <w:color w:val="000000"/>
          <w:lang w:val="pt-PT"/>
        </w:rPr>
        <w:t>fa-arrow-right-from-bracket</w:t>
      </w:r>
      <w:proofErr w:type="spellEnd"/>
      <w:r w:rsidRPr="001B3169">
        <w:rPr>
          <w:rFonts w:ascii="Calibri" w:hAnsi="Calibri" w:cs="Calibri"/>
          <w:strike/>
          <w:color w:val="000000"/>
          <w:lang w:val="pt-PT"/>
        </w:rPr>
        <w:t xml:space="preserve">"&gt;&lt;/i&gt; em vez do ícone </w:t>
      </w:r>
      <w:proofErr w:type="spellStart"/>
      <w:r w:rsidRPr="001B3169">
        <w:rPr>
          <w:rFonts w:ascii="Calibri" w:hAnsi="Calibri" w:cs="Calibri"/>
          <w:strike/>
          <w:color w:val="000000"/>
          <w:lang w:val="pt-PT"/>
        </w:rPr>
        <w:t>fa-user</w:t>
      </w:r>
      <w:proofErr w:type="spellEnd"/>
      <w:r w:rsidRPr="001B3169">
        <w:rPr>
          <w:rFonts w:ascii="Calibri" w:hAnsi="Calibri" w:cs="Calibri"/>
          <w:strike/>
          <w:color w:val="000000"/>
          <w:lang w:val="pt-PT"/>
        </w:rPr>
        <w:t>:</w:t>
      </w:r>
    </w:p>
    <w:p w14:paraId="05CD6A99" w14:textId="42A538E1" w:rsidR="000E2D19" w:rsidRDefault="000E2D19" w:rsidP="00F60FCB">
      <w:pPr>
        <w:rPr>
          <w:lang w:val="pt-PT"/>
        </w:rPr>
      </w:pPr>
      <w:r>
        <w:rPr>
          <w:noProof/>
        </w:rPr>
        <w:drawing>
          <wp:inline distT="0" distB="0" distL="0" distR="0" wp14:anchorId="7BB2A73D" wp14:editId="6747A581">
            <wp:extent cx="5943600" cy="97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48A2" w14:textId="24CD5D4D" w:rsid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F3762"/>
          <w:sz w:val="28"/>
          <w:szCs w:val="28"/>
          <w:lang w:val="pt-PT"/>
        </w:rPr>
      </w:pPr>
      <w:proofErr w:type="spellStart"/>
      <w:r w:rsidRPr="000E2D19">
        <w:rPr>
          <w:rFonts w:ascii="Calibri" w:hAnsi="Calibri" w:cs="Calibri"/>
          <w:color w:val="1F3762"/>
          <w:sz w:val="28"/>
          <w:szCs w:val="28"/>
          <w:lang w:val="pt-PT"/>
        </w:rPr>
        <w:t>LocalStorage</w:t>
      </w:r>
      <w:proofErr w:type="spellEnd"/>
      <w:r w:rsidRPr="000E2D19">
        <w:rPr>
          <w:rFonts w:ascii="Calibri" w:hAnsi="Calibri" w:cs="Calibri"/>
          <w:color w:val="1F3762"/>
          <w:sz w:val="28"/>
          <w:szCs w:val="28"/>
          <w:lang w:val="pt-PT"/>
        </w:rPr>
        <w:t xml:space="preserve"> </w:t>
      </w:r>
    </w:p>
    <w:p w14:paraId="75811355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F3762"/>
          <w:sz w:val="28"/>
          <w:szCs w:val="28"/>
          <w:lang w:val="pt-PT"/>
        </w:rPr>
      </w:pPr>
    </w:p>
    <w:p w14:paraId="4195C268" w14:textId="558CC4D5" w:rsidR="000E2D19" w:rsidRPr="000E2D19" w:rsidRDefault="000E2D19" w:rsidP="000E2D19">
      <w:pPr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A partir do momento que o utilizador se </w:t>
      </w:r>
      <w:proofErr w:type="gramStart"/>
      <w:r w:rsidRPr="000E2D19">
        <w:rPr>
          <w:rFonts w:ascii="Calibri" w:hAnsi="Calibri" w:cs="Calibri"/>
          <w:color w:val="000000"/>
          <w:lang w:val="pt-PT"/>
        </w:rPr>
        <w:t>autentica</w:t>
      </w:r>
      <w:proofErr w:type="gramEnd"/>
      <w:r w:rsidRPr="000E2D19">
        <w:rPr>
          <w:rFonts w:ascii="Calibri" w:hAnsi="Calibri" w:cs="Calibri"/>
          <w:color w:val="000000"/>
          <w:lang w:val="pt-PT"/>
        </w:rPr>
        <w:t xml:space="preserve">, essa autenticação permanece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activa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 durante a sessão de trabalho. De forma a podermos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detectar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 se o utilizador está autenticado, de cada vez que o utilizador se</w:t>
      </w:r>
      <w:r>
        <w:rPr>
          <w:rFonts w:ascii="Calibri" w:hAnsi="Calibri" w:cs="Calibri"/>
          <w:color w:val="000000"/>
          <w:lang w:val="pt-PT"/>
        </w:rPr>
        <w:t xml:space="preserve"> </w:t>
      </w:r>
      <w:proofErr w:type="gramStart"/>
      <w:r w:rsidRPr="000E2D19">
        <w:rPr>
          <w:rFonts w:ascii="Calibri" w:hAnsi="Calibri" w:cs="Calibri"/>
          <w:color w:val="000000"/>
          <w:lang w:val="pt-PT"/>
        </w:rPr>
        <w:t>autentica</w:t>
      </w:r>
      <w:proofErr w:type="gramEnd"/>
      <w:r w:rsidRPr="000E2D19">
        <w:rPr>
          <w:rFonts w:ascii="Calibri" w:hAnsi="Calibri" w:cs="Calibri"/>
          <w:color w:val="000000"/>
          <w:lang w:val="pt-PT"/>
        </w:rPr>
        <w:t xml:space="preserve">, deve ser guardada uma identificação (o campo “id” da “tabela” “utilizadores”, por exemplo) no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SessionStorage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, que é uma forma de guardar dados localmente no browser. </w:t>
      </w:r>
    </w:p>
    <w:p w14:paraId="294FEDBF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Nesta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SessionStorage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 API, para guardarmos informação utilizamos o seguinte comando: </w:t>
      </w:r>
    </w:p>
    <w:p w14:paraId="7A607A52" w14:textId="14680403" w:rsid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pt-PT"/>
        </w:rPr>
      </w:pPr>
      <w:proofErr w:type="spellStart"/>
      <w:r w:rsidRPr="000E2D19">
        <w:rPr>
          <w:rFonts w:ascii="Courier New" w:hAnsi="Courier New" w:cs="Courier New"/>
          <w:color w:val="000000"/>
          <w:lang w:val="pt-PT"/>
        </w:rPr>
        <w:t>sessionStorage.setItem</w:t>
      </w:r>
      <w:proofErr w:type="spellEnd"/>
      <w:r w:rsidRPr="000E2D19">
        <w:rPr>
          <w:rFonts w:ascii="Courier New" w:hAnsi="Courier New" w:cs="Courier New"/>
          <w:color w:val="000000"/>
          <w:lang w:val="pt-PT"/>
        </w:rPr>
        <w:t xml:space="preserve">('chave', 'valor'); </w:t>
      </w:r>
    </w:p>
    <w:p w14:paraId="756E9864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624195FF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Para ler o valor, utilizamos o comando, </w:t>
      </w:r>
    </w:p>
    <w:p w14:paraId="09243B5F" w14:textId="2ED92219" w:rsid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pt-PT"/>
        </w:rPr>
      </w:pPr>
      <w:proofErr w:type="spellStart"/>
      <w:r w:rsidRPr="000E2D19">
        <w:rPr>
          <w:rFonts w:ascii="Courier New" w:hAnsi="Courier New" w:cs="Courier New"/>
          <w:color w:val="000000"/>
          <w:lang w:val="pt-PT"/>
        </w:rPr>
        <w:t>sessionStorage.getItem</w:t>
      </w:r>
      <w:proofErr w:type="spellEnd"/>
      <w:r w:rsidRPr="000E2D19">
        <w:rPr>
          <w:rFonts w:ascii="Courier New" w:hAnsi="Courier New" w:cs="Courier New"/>
          <w:color w:val="000000"/>
          <w:lang w:val="pt-PT"/>
        </w:rPr>
        <w:t xml:space="preserve">('chave'); </w:t>
      </w:r>
    </w:p>
    <w:p w14:paraId="4E0655EC" w14:textId="5BF8526C" w:rsid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Caso a chave não exista é retornado o valor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null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. </w:t>
      </w:r>
    </w:p>
    <w:p w14:paraId="607EDA44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641B113B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Para remover uma chave: </w:t>
      </w:r>
    </w:p>
    <w:p w14:paraId="7D70DDBF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pt-PT"/>
        </w:rPr>
      </w:pPr>
      <w:proofErr w:type="spellStart"/>
      <w:proofErr w:type="gramStart"/>
      <w:r w:rsidRPr="000E2D19">
        <w:rPr>
          <w:rFonts w:ascii="Courier New" w:hAnsi="Courier New" w:cs="Courier New"/>
          <w:color w:val="000000"/>
          <w:lang w:val="pt-PT"/>
        </w:rPr>
        <w:t>window.localStorage.removeItem</w:t>
      </w:r>
      <w:proofErr w:type="spellEnd"/>
      <w:proofErr w:type="gramEnd"/>
      <w:r w:rsidRPr="000E2D19">
        <w:rPr>
          <w:rFonts w:ascii="Courier New" w:hAnsi="Courier New" w:cs="Courier New"/>
          <w:color w:val="000000"/>
          <w:lang w:val="pt-PT"/>
        </w:rPr>
        <w:t xml:space="preserve">('chave'); </w:t>
      </w:r>
    </w:p>
    <w:p w14:paraId="0001A984" w14:textId="7D884528" w:rsidR="000E2D19" w:rsidRDefault="000E2D19" w:rsidP="000E2D19">
      <w:pPr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Pode-se ver os valores guardados nas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Developer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Tools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 do browser:</w:t>
      </w:r>
    </w:p>
    <w:p w14:paraId="0DDC4A4D" w14:textId="3E17FDC3" w:rsidR="000E2D19" w:rsidRDefault="000E2D19" w:rsidP="000E2D19">
      <w:pPr>
        <w:pStyle w:val="Default"/>
        <w:rPr>
          <w:color w:val="1F3762"/>
          <w:sz w:val="28"/>
          <w:szCs w:val="28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B21386B" wp14:editId="0EE4D6FA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594360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531" y="21380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br w:type="page"/>
      </w:r>
      <w:proofErr w:type="spellStart"/>
      <w:r w:rsidRPr="000E2D19">
        <w:rPr>
          <w:color w:val="1F3762"/>
          <w:sz w:val="28"/>
          <w:szCs w:val="28"/>
          <w:lang w:val="pt-PT"/>
        </w:rPr>
        <w:lastRenderedPageBreak/>
        <w:t>Logout</w:t>
      </w:r>
      <w:proofErr w:type="spellEnd"/>
      <w:r w:rsidRPr="000E2D19">
        <w:rPr>
          <w:color w:val="1F3762"/>
          <w:sz w:val="28"/>
          <w:szCs w:val="28"/>
          <w:lang w:val="pt-PT"/>
        </w:rPr>
        <w:t xml:space="preserve"> </w:t>
      </w:r>
    </w:p>
    <w:p w14:paraId="396EFA2E" w14:textId="77777777" w:rsidR="000E2D19" w:rsidRPr="000E2D19" w:rsidRDefault="000E2D19" w:rsidP="000E2D19">
      <w:pPr>
        <w:pStyle w:val="Default"/>
        <w:rPr>
          <w:color w:val="1F3762"/>
          <w:sz w:val="28"/>
          <w:szCs w:val="28"/>
          <w:lang w:val="pt-PT"/>
        </w:rPr>
      </w:pPr>
    </w:p>
    <w:p w14:paraId="571B16C1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Ao clicar no botão de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logout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, </w:t>
      </w:r>
    </w:p>
    <w:p w14:paraId="4544DF73" w14:textId="71809677" w:rsid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0E2D19">
        <w:rPr>
          <w:rFonts w:ascii="Calibri" w:hAnsi="Calibri" w:cs="Calibri"/>
          <w:color w:val="000000"/>
          <w:lang w:val="pt-PT"/>
        </w:rPr>
        <w:t xml:space="preserve">a mensagem de boas-vindas deve desaparecer e o ícone deve mudar para o ícone de login. Não esquecer de limpar a chave da </w:t>
      </w:r>
      <w:proofErr w:type="spellStart"/>
      <w:r w:rsidRPr="000E2D19">
        <w:rPr>
          <w:rFonts w:ascii="Calibri" w:hAnsi="Calibri" w:cs="Calibri"/>
          <w:color w:val="000000"/>
          <w:lang w:val="pt-PT"/>
        </w:rPr>
        <w:t>SessionStorage</w:t>
      </w:r>
      <w:proofErr w:type="spellEnd"/>
      <w:r w:rsidRPr="000E2D19">
        <w:rPr>
          <w:rFonts w:ascii="Calibri" w:hAnsi="Calibri" w:cs="Calibri"/>
          <w:color w:val="000000"/>
          <w:lang w:val="pt-PT"/>
        </w:rPr>
        <w:t xml:space="preserve">. </w:t>
      </w:r>
    </w:p>
    <w:p w14:paraId="6D1958AD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7E3D29D9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F3762"/>
          <w:sz w:val="28"/>
          <w:szCs w:val="28"/>
          <w:lang w:val="pt-PT"/>
        </w:rPr>
      </w:pPr>
      <w:r w:rsidRPr="000E2D19">
        <w:rPr>
          <w:rFonts w:ascii="Calibri" w:hAnsi="Calibri" w:cs="Calibri"/>
          <w:color w:val="1F3762"/>
          <w:sz w:val="28"/>
          <w:szCs w:val="28"/>
          <w:lang w:val="pt-PT"/>
        </w:rPr>
        <w:t xml:space="preserve">Menu </w:t>
      </w:r>
    </w:p>
    <w:p w14:paraId="6FD2034B" w14:textId="0B7B5954" w:rsidR="000E2D19" w:rsidRPr="004839FE" w:rsidRDefault="000E2D19" w:rsidP="000E2D19">
      <w:pPr>
        <w:rPr>
          <w:rFonts w:ascii="Calibri" w:hAnsi="Calibri" w:cs="Calibri"/>
          <w:strike/>
          <w:color w:val="000000"/>
          <w:lang w:val="pt-PT"/>
        </w:rPr>
      </w:pPr>
      <w:r w:rsidRPr="004839FE">
        <w:rPr>
          <w:rFonts w:ascii="Calibri" w:hAnsi="Calibri" w:cs="Calibri"/>
          <w:strike/>
          <w:color w:val="000000"/>
          <w:lang w:val="pt-PT"/>
        </w:rPr>
        <w:t xml:space="preserve">Ainda dentro do </w:t>
      </w:r>
      <w:proofErr w:type="spellStart"/>
      <w:r w:rsidRPr="004839FE">
        <w:rPr>
          <w:rFonts w:ascii="Calibri" w:hAnsi="Calibri" w:cs="Calibri"/>
          <w:strike/>
          <w:color w:val="000000"/>
          <w:lang w:val="pt-PT"/>
        </w:rPr>
        <w:t>header</w:t>
      </w:r>
      <w:proofErr w:type="spellEnd"/>
      <w:r w:rsidRPr="004839FE">
        <w:rPr>
          <w:rFonts w:ascii="Calibri" w:hAnsi="Calibri" w:cs="Calibri"/>
          <w:strike/>
          <w:color w:val="000000"/>
          <w:lang w:val="pt-PT"/>
        </w:rPr>
        <w:t xml:space="preserve"> aparece um menu com 6 opções:</w:t>
      </w:r>
    </w:p>
    <w:p w14:paraId="1EFEE995" w14:textId="57AB949E" w:rsidR="000E2D19" w:rsidRDefault="000E2D19" w:rsidP="000E2D19">
      <w:pPr>
        <w:rPr>
          <w:lang w:val="pt-PT"/>
        </w:rPr>
      </w:pPr>
      <w:r>
        <w:rPr>
          <w:noProof/>
        </w:rPr>
        <w:drawing>
          <wp:inline distT="0" distB="0" distL="0" distR="0" wp14:anchorId="53AF728F" wp14:editId="09247BBC">
            <wp:extent cx="5943600" cy="69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56E7" w14:textId="7A3CED34" w:rsidR="000E2D19" w:rsidRPr="004839FE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E2D19">
        <w:rPr>
          <w:rFonts w:ascii="Calibri" w:hAnsi="Calibri" w:cs="Calibri"/>
          <w:strike/>
          <w:color w:val="000000"/>
          <w:lang w:val="pt-PT"/>
        </w:rPr>
        <w:t xml:space="preserve">As opções do menu têm a cor #a4a3a3, e quando o cursor passa por cima a cor deve mudar para #0075be. </w:t>
      </w:r>
    </w:p>
    <w:p w14:paraId="0E64D2B7" w14:textId="77777777" w:rsidR="000E2D19" w:rsidRPr="009A34A2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1811B5D6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E2D19">
        <w:rPr>
          <w:rFonts w:ascii="Calibri" w:hAnsi="Calibri" w:cs="Calibri"/>
          <w:strike/>
          <w:color w:val="000000"/>
          <w:lang w:val="pt-PT"/>
        </w:rPr>
        <w:t xml:space="preserve">O espaçamento entre letras é 2px. </w:t>
      </w:r>
    </w:p>
    <w:p w14:paraId="6C714983" w14:textId="5BA20DCD" w:rsidR="000E2D19" w:rsidRPr="00521E6E" w:rsidRDefault="000E2D19" w:rsidP="000E2D19">
      <w:pPr>
        <w:rPr>
          <w:rFonts w:ascii="Calibri" w:hAnsi="Calibri" w:cs="Calibri"/>
          <w:strike/>
          <w:color w:val="000000"/>
          <w:lang w:val="pt-PT"/>
        </w:rPr>
      </w:pPr>
      <w:r w:rsidRPr="00521E6E">
        <w:rPr>
          <w:rFonts w:ascii="Calibri" w:hAnsi="Calibri" w:cs="Calibri"/>
          <w:strike/>
          <w:color w:val="000000"/>
          <w:lang w:val="pt-PT"/>
        </w:rPr>
        <w:t xml:space="preserve">Em ecrãs com 800px ou menos, o menu deve desaparecer e aparecer o ícone do “hambúrguer” (&lt;i </w:t>
      </w:r>
      <w:proofErr w:type="spellStart"/>
      <w:r w:rsidRPr="00521E6E">
        <w:rPr>
          <w:rFonts w:ascii="Calibri" w:hAnsi="Calibri" w:cs="Calibri"/>
          <w:strike/>
          <w:color w:val="000000"/>
          <w:lang w:val="pt-PT"/>
        </w:rPr>
        <w:t>class</w:t>
      </w:r>
      <w:proofErr w:type="spellEnd"/>
      <w:r w:rsidRPr="00521E6E">
        <w:rPr>
          <w:rFonts w:ascii="Calibri" w:hAnsi="Calibri" w:cs="Calibri"/>
          <w:strike/>
          <w:color w:val="000000"/>
          <w:lang w:val="pt-PT"/>
        </w:rPr>
        <w:t>="</w:t>
      </w:r>
      <w:proofErr w:type="spellStart"/>
      <w:r w:rsidRPr="00521E6E">
        <w:rPr>
          <w:rFonts w:ascii="Calibri" w:hAnsi="Calibri" w:cs="Calibri"/>
          <w:strike/>
          <w:color w:val="000000"/>
          <w:lang w:val="pt-PT"/>
        </w:rPr>
        <w:t>fa-solid</w:t>
      </w:r>
      <w:proofErr w:type="spellEnd"/>
      <w:r w:rsidRPr="00521E6E">
        <w:rPr>
          <w:rFonts w:ascii="Calibri" w:hAnsi="Calibri" w:cs="Calibri"/>
          <w:strike/>
          <w:color w:val="000000"/>
          <w:lang w:val="pt-PT"/>
        </w:rPr>
        <w:t xml:space="preserve"> </w:t>
      </w:r>
      <w:proofErr w:type="spellStart"/>
      <w:r w:rsidRPr="00521E6E">
        <w:rPr>
          <w:rFonts w:ascii="Calibri" w:hAnsi="Calibri" w:cs="Calibri"/>
          <w:strike/>
          <w:color w:val="000000"/>
          <w:lang w:val="pt-PT"/>
        </w:rPr>
        <w:t>fa-bars</w:t>
      </w:r>
      <w:proofErr w:type="spellEnd"/>
      <w:r w:rsidRPr="00521E6E">
        <w:rPr>
          <w:rFonts w:ascii="Calibri" w:hAnsi="Calibri" w:cs="Calibri"/>
          <w:strike/>
          <w:color w:val="000000"/>
          <w:lang w:val="pt-PT"/>
        </w:rPr>
        <w:t>"&gt;):</w:t>
      </w:r>
    </w:p>
    <w:p w14:paraId="72F85B58" w14:textId="77777777" w:rsidR="000E2D19" w:rsidRDefault="000E2D19" w:rsidP="000E2D19">
      <w:pPr>
        <w:rPr>
          <w:rFonts w:ascii="Calibri" w:hAnsi="Calibri" w:cs="Calibri"/>
          <w:color w:val="000000"/>
          <w:lang w:val="pt-PT"/>
        </w:rPr>
      </w:pPr>
    </w:p>
    <w:p w14:paraId="558C44F4" w14:textId="3CD5320F" w:rsidR="000E2D19" w:rsidRDefault="000E2D19" w:rsidP="000E2D19">
      <w:pPr>
        <w:rPr>
          <w:lang w:val="pt-PT"/>
        </w:rPr>
      </w:pPr>
      <w:r>
        <w:rPr>
          <w:noProof/>
        </w:rPr>
        <w:drawing>
          <wp:inline distT="0" distB="0" distL="0" distR="0" wp14:anchorId="0EC84F1F" wp14:editId="3590170D">
            <wp:extent cx="54483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349" w14:textId="24983F8F" w:rsidR="000E2D19" w:rsidRPr="00521E6E" w:rsidRDefault="000E2D19" w:rsidP="000E2D19">
      <w:pPr>
        <w:rPr>
          <w:strike/>
          <w:lang w:val="pt-PT"/>
        </w:rPr>
      </w:pPr>
    </w:p>
    <w:p w14:paraId="7FCB03F9" w14:textId="302F6813" w:rsidR="000E2D19" w:rsidRPr="00521E6E" w:rsidRDefault="000E2D19" w:rsidP="000E2D19">
      <w:pPr>
        <w:rPr>
          <w:strike/>
          <w:lang w:val="pt-PT"/>
        </w:rPr>
      </w:pPr>
      <w:r w:rsidRPr="00521E6E">
        <w:rPr>
          <w:strike/>
          <w:lang w:val="pt-PT"/>
        </w:rPr>
        <w:t>Quando se clica neste ícone, deve aparecer o menu:</w:t>
      </w:r>
    </w:p>
    <w:p w14:paraId="25B86850" w14:textId="25B01894" w:rsidR="000E2D19" w:rsidRDefault="000E2D19" w:rsidP="000E2D19">
      <w:pPr>
        <w:rPr>
          <w:lang w:val="pt-PT"/>
        </w:rPr>
      </w:pPr>
      <w:r>
        <w:rPr>
          <w:noProof/>
        </w:rPr>
        <w:drawing>
          <wp:inline distT="0" distB="0" distL="0" distR="0" wp14:anchorId="60533350" wp14:editId="72E46DDC">
            <wp:extent cx="5514975" cy="2190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7979" w14:textId="1C79ED6D" w:rsidR="000E2D19" w:rsidRDefault="000E2D19" w:rsidP="000E2D19">
      <w:pPr>
        <w:rPr>
          <w:lang w:val="pt-PT"/>
        </w:rPr>
      </w:pPr>
    </w:p>
    <w:p w14:paraId="56EB1C84" w14:textId="563786C1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-PT"/>
        </w:rPr>
      </w:pPr>
    </w:p>
    <w:p w14:paraId="088C36EB" w14:textId="5371C102" w:rsidR="000E2D19" w:rsidRDefault="000E2D19" w:rsidP="000E2D19">
      <w:pPr>
        <w:rPr>
          <w:rFonts w:ascii="Calibri" w:hAnsi="Calibri" w:cs="Calibri"/>
          <w:color w:val="2E5395"/>
          <w:sz w:val="36"/>
          <w:szCs w:val="36"/>
        </w:rPr>
      </w:pPr>
      <w:r w:rsidRPr="000E2D19">
        <w:rPr>
          <w:rFonts w:ascii="Calibri" w:hAnsi="Calibri" w:cs="Calibri"/>
          <w:color w:val="2E5395"/>
          <w:sz w:val="36"/>
          <w:szCs w:val="36"/>
        </w:rPr>
        <w:lastRenderedPageBreak/>
        <w:t>Banner</w:t>
      </w:r>
    </w:p>
    <w:p w14:paraId="4E0641D8" w14:textId="0F68DB1F" w:rsidR="000E2D19" w:rsidRDefault="000E2D19" w:rsidP="000E2D19">
      <w:pPr>
        <w:rPr>
          <w:rFonts w:ascii="Calibri" w:hAnsi="Calibri" w:cs="Calibri"/>
          <w:color w:val="2E5395"/>
          <w:sz w:val="36"/>
          <w:szCs w:val="36"/>
        </w:rPr>
      </w:pPr>
      <w:r>
        <w:rPr>
          <w:noProof/>
        </w:rPr>
        <w:drawing>
          <wp:inline distT="0" distB="0" distL="0" distR="0" wp14:anchorId="44AAF8E5" wp14:editId="7FDE2F0E">
            <wp:extent cx="5943600" cy="2303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EA9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E2D19">
        <w:rPr>
          <w:rFonts w:ascii="Calibri" w:hAnsi="Calibri" w:cs="Calibri"/>
          <w:strike/>
          <w:color w:val="000000"/>
          <w:lang w:val="pt-PT"/>
        </w:rPr>
        <w:t xml:space="preserve">O </w:t>
      </w:r>
      <w:proofErr w:type="spellStart"/>
      <w:r w:rsidRPr="000E2D19">
        <w:rPr>
          <w:rFonts w:ascii="Calibri" w:hAnsi="Calibri" w:cs="Calibri"/>
          <w:strike/>
          <w:color w:val="000000"/>
          <w:lang w:val="pt-PT"/>
        </w:rPr>
        <w:t>banner</w:t>
      </w:r>
      <w:proofErr w:type="spellEnd"/>
      <w:r w:rsidRPr="000E2D19">
        <w:rPr>
          <w:rFonts w:ascii="Calibri" w:hAnsi="Calibri" w:cs="Calibri"/>
          <w:strike/>
          <w:color w:val="000000"/>
          <w:lang w:val="pt-PT"/>
        </w:rPr>
        <w:t xml:space="preserve"> tem de altura 500px e a imagem de fundo está no ficheiro "fundoBanner.jpg". </w:t>
      </w:r>
    </w:p>
    <w:p w14:paraId="442AD9B9" w14:textId="6BCE1183" w:rsidR="000E2D19" w:rsidRPr="00C4269F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E2D19">
        <w:rPr>
          <w:rFonts w:ascii="Calibri" w:hAnsi="Calibri" w:cs="Calibri"/>
          <w:strike/>
          <w:color w:val="000000"/>
          <w:lang w:val="pt-PT"/>
        </w:rPr>
        <w:t xml:space="preserve">A imagem do computador (computador.png) está afastada 40px do lado direito e do fundo. </w:t>
      </w:r>
    </w:p>
    <w:p w14:paraId="5B82BCA8" w14:textId="77777777" w:rsidR="00B6020B" w:rsidRPr="000E2D19" w:rsidRDefault="00B6020B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3AEF6E1E" w14:textId="77777777" w:rsidR="000E2D19" w:rsidRPr="000E2D19" w:rsidRDefault="000E2D19" w:rsidP="000E2D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E2D19">
        <w:rPr>
          <w:rFonts w:ascii="Calibri" w:hAnsi="Calibri" w:cs="Calibri"/>
          <w:strike/>
          <w:color w:val="000000"/>
          <w:lang w:val="pt-PT"/>
        </w:rPr>
        <w:t xml:space="preserve">Informação sobre o texto: </w:t>
      </w:r>
    </w:p>
    <w:p w14:paraId="0E603B8F" w14:textId="241EEC05" w:rsidR="000E2D19" w:rsidRPr="00A63E7F" w:rsidRDefault="000E2D19" w:rsidP="00B6020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68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TECNOLOGIA PARA VENCER - 48px </w:t>
      </w:r>
    </w:p>
    <w:p w14:paraId="1CD99B71" w14:textId="51514984" w:rsidR="000E2D19" w:rsidRPr="00A63E7F" w:rsidRDefault="000E2D19" w:rsidP="00B6020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68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Conheça os casos de sucesso PRIMAVERA - 30px - cor #ccc </w:t>
      </w:r>
    </w:p>
    <w:p w14:paraId="632D0442" w14:textId="367E34A8" w:rsidR="000E2D19" w:rsidRPr="00A63E7F" w:rsidRDefault="000E2D19" w:rsidP="00B6020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Na linha da frente na digitalização de empresas - 20px </w:t>
      </w:r>
    </w:p>
    <w:p w14:paraId="51093962" w14:textId="77777777" w:rsidR="000E2D19" w:rsidRPr="000E2D19" w:rsidRDefault="000E2D19" w:rsidP="00B6020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69EB4389" w14:textId="77777777" w:rsidR="000E2D19" w:rsidRPr="00A63E7F" w:rsidRDefault="000E2D19" w:rsidP="00B6020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Link "Saber mais": </w:t>
      </w:r>
    </w:p>
    <w:p w14:paraId="018ABDEF" w14:textId="22B6D37F" w:rsidR="000E2D19" w:rsidRPr="00A63E7F" w:rsidRDefault="000E2D19" w:rsidP="00B602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70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Texto a bold </w:t>
      </w:r>
    </w:p>
    <w:p w14:paraId="42A52129" w14:textId="5ADC6708" w:rsidR="000E2D19" w:rsidRPr="00A63E7F" w:rsidRDefault="000E2D19" w:rsidP="00B602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70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Cor de fundo - #f16248 </w:t>
      </w:r>
    </w:p>
    <w:p w14:paraId="53F60998" w14:textId="13DBE1F4" w:rsidR="000E2D19" w:rsidRPr="00A63E7F" w:rsidRDefault="00B6020B" w:rsidP="00B602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70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Cor </w:t>
      </w:r>
      <w:r w:rsidR="000E2D19" w:rsidRPr="00A63E7F">
        <w:rPr>
          <w:rFonts w:ascii="Calibri" w:hAnsi="Calibri" w:cs="Calibri"/>
          <w:strike/>
          <w:color w:val="000000"/>
          <w:lang w:val="pt-PT"/>
        </w:rPr>
        <w:t xml:space="preserve">do texto - #f5f5f5 </w:t>
      </w:r>
    </w:p>
    <w:p w14:paraId="20DB0082" w14:textId="19D5164B" w:rsidR="000E2D19" w:rsidRPr="00A63E7F" w:rsidRDefault="000E2D19" w:rsidP="00B6020B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58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rFonts w:ascii="Calibri" w:hAnsi="Calibri" w:cs="Calibri"/>
          <w:strike/>
          <w:color w:val="000000"/>
          <w:lang w:val="pt-PT"/>
        </w:rPr>
        <w:t xml:space="preserve">Quando o rato passa por cima: </w:t>
      </w:r>
      <w:r w:rsidRPr="00A63E7F">
        <w:rPr>
          <w:rFonts w:ascii="Courier New" w:hAnsi="Courier New" w:cs="Courier New"/>
          <w:strike/>
          <w:color w:val="000000"/>
          <w:lang w:val="pt-PT"/>
        </w:rPr>
        <w:t xml:space="preserve">o </w:t>
      </w:r>
      <w:r w:rsidRPr="00A63E7F">
        <w:rPr>
          <w:rFonts w:ascii="Calibri" w:hAnsi="Calibri" w:cs="Calibri"/>
          <w:strike/>
          <w:color w:val="000000"/>
          <w:lang w:val="pt-PT"/>
        </w:rPr>
        <w:t xml:space="preserve">Cor de fundo - #c8c8c8 </w:t>
      </w:r>
    </w:p>
    <w:p w14:paraId="0CAF5179" w14:textId="7D99394B" w:rsidR="000E2D19" w:rsidRPr="00A63E7F" w:rsidRDefault="000E2D19" w:rsidP="00B6020B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</w:rPr>
      </w:pPr>
      <w:r w:rsidRPr="000E2D19">
        <w:rPr>
          <w:rFonts w:ascii="Courier New" w:hAnsi="Courier New" w:cs="Courier New"/>
          <w:strike/>
          <w:color w:val="000000"/>
        </w:rPr>
        <w:t xml:space="preserve">o </w:t>
      </w:r>
      <w:r w:rsidRPr="000E2D19">
        <w:rPr>
          <w:rFonts w:ascii="Calibri" w:hAnsi="Calibri" w:cs="Calibri"/>
          <w:strike/>
          <w:color w:val="000000"/>
        </w:rPr>
        <w:t xml:space="preserve">Cor do </w:t>
      </w:r>
      <w:proofErr w:type="spellStart"/>
      <w:r w:rsidRPr="000E2D19">
        <w:rPr>
          <w:rFonts w:ascii="Calibri" w:hAnsi="Calibri" w:cs="Calibri"/>
          <w:strike/>
          <w:color w:val="000000"/>
        </w:rPr>
        <w:t>texto</w:t>
      </w:r>
      <w:proofErr w:type="spellEnd"/>
      <w:r w:rsidRPr="000E2D19">
        <w:rPr>
          <w:rFonts w:ascii="Calibri" w:hAnsi="Calibri" w:cs="Calibri"/>
          <w:strike/>
          <w:color w:val="000000"/>
        </w:rPr>
        <w:t xml:space="preserve"> - #252525 </w:t>
      </w:r>
    </w:p>
    <w:p w14:paraId="602F548A" w14:textId="77777777" w:rsidR="00706B25" w:rsidRPr="00A63E7F" w:rsidRDefault="00B6020B" w:rsidP="00706B25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A63E7F">
        <w:rPr>
          <w:strike/>
          <w:noProof/>
        </w:rPr>
        <w:drawing>
          <wp:inline distT="0" distB="0" distL="0" distR="0" wp14:anchorId="6520DD9B" wp14:editId="38E26996">
            <wp:extent cx="2314575" cy="895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CF0" w14:textId="14354E76" w:rsidR="00706B25" w:rsidRPr="000E2D19" w:rsidRDefault="00706B25" w:rsidP="00706B25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sz w:val="24"/>
          <w:szCs w:val="24"/>
          <w:lang w:val="pt-PT"/>
        </w:rPr>
        <w:t xml:space="preserve">permite aceder à página </w:t>
      </w:r>
      <w:r w:rsidRPr="00706B25">
        <w:rPr>
          <w:rFonts w:ascii="Calibri" w:hAnsi="Calibri" w:cs="Calibri"/>
          <w:strike/>
          <w:color w:val="0462C1"/>
          <w:lang w:val="pt-PT"/>
        </w:rPr>
        <w:t>https://pt.primaverabss.com/pt/pagina/tecnologia-para-vencer/</w:t>
      </w:r>
      <w:r w:rsidRPr="00706B25">
        <w:rPr>
          <w:rFonts w:ascii="Calibri" w:hAnsi="Calibri" w:cs="Calibri"/>
          <w:strike/>
          <w:color w:val="000000"/>
          <w:lang w:val="pt-PT"/>
        </w:rPr>
        <w:t xml:space="preserve">. </w:t>
      </w:r>
    </w:p>
    <w:p w14:paraId="3CD5450E" w14:textId="77777777" w:rsidR="000E2D19" w:rsidRPr="000E2D19" w:rsidRDefault="000E2D19" w:rsidP="000E2D19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15609A20" w14:textId="2130F8D3" w:rsidR="000E2D19" w:rsidRPr="00920625" w:rsidRDefault="00706B25" w:rsidP="000E2D19">
      <w:pPr>
        <w:rPr>
          <w:strike/>
          <w:lang w:val="pt-PT"/>
        </w:rPr>
      </w:pPr>
      <w:r w:rsidRPr="00920625">
        <w:rPr>
          <w:strike/>
          <w:lang w:val="pt-PT"/>
        </w:rPr>
        <w:t>A foto do computador desaparece em ecrãs com resolução horizontal inferior a 1100px.</w:t>
      </w:r>
    </w:p>
    <w:p w14:paraId="6EC67657" w14:textId="4EB6D094" w:rsidR="00706B25" w:rsidRDefault="00706B25">
      <w:pPr>
        <w:rPr>
          <w:lang w:val="pt-PT"/>
        </w:rPr>
      </w:pPr>
      <w:r>
        <w:rPr>
          <w:lang w:val="pt-PT"/>
        </w:rPr>
        <w:br w:type="page"/>
      </w:r>
    </w:p>
    <w:p w14:paraId="1C146620" w14:textId="77777777" w:rsidR="00706B25" w:rsidRP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lastRenderedPageBreak/>
        <w:t xml:space="preserve">Em ecrãs com largura inferior a 800px, são </w:t>
      </w:r>
      <w:proofErr w:type="spellStart"/>
      <w:r w:rsidRPr="00706B25">
        <w:rPr>
          <w:rFonts w:ascii="Calibri" w:hAnsi="Calibri" w:cs="Calibri"/>
          <w:strike/>
          <w:color w:val="000000"/>
          <w:lang w:val="pt-PT"/>
        </w:rPr>
        <w:t>efectuadas</w:t>
      </w:r>
      <w:proofErr w:type="spellEnd"/>
      <w:r w:rsidRPr="00706B25">
        <w:rPr>
          <w:rFonts w:ascii="Calibri" w:hAnsi="Calibri" w:cs="Calibri"/>
          <w:strike/>
          <w:color w:val="000000"/>
          <w:lang w:val="pt-PT"/>
        </w:rPr>
        <w:t xml:space="preserve"> as seguintes alterações: </w:t>
      </w:r>
    </w:p>
    <w:p w14:paraId="559EA23B" w14:textId="77777777" w:rsidR="00706B25" w:rsidRPr="00706B25" w:rsidRDefault="00706B25" w:rsidP="00706B25">
      <w:pPr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rPr>
          <w:rFonts w:ascii="Calibri" w:hAnsi="Calibri" w:cs="Calibri"/>
          <w:strike/>
          <w:color w:val="000000"/>
        </w:rPr>
      </w:pPr>
      <w:r w:rsidRPr="00706B25">
        <w:rPr>
          <w:rFonts w:ascii="Calibri" w:hAnsi="Calibri" w:cs="Calibri"/>
          <w:strike/>
          <w:color w:val="000000"/>
        </w:rPr>
        <w:t xml:space="preserve">• o </w:t>
      </w:r>
      <w:proofErr w:type="spellStart"/>
      <w:r w:rsidRPr="00706B25">
        <w:rPr>
          <w:rFonts w:ascii="Calibri" w:hAnsi="Calibri" w:cs="Calibri"/>
          <w:strike/>
          <w:color w:val="000000"/>
        </w:rPr>
        <w:t>conteúdo</w:t>
      </w:r>
      <w:proofErr w:type="spellEnd"/>
      <w:r w:rsidRPr="00706B25">
        <w:rPr>
          <w:rFonts w:ascii="Calibri" w:hAnsi="Calibri" w:cs="Calibri"/>
          <w:strike/>
          <w:color w:val="000000"/>
        </w:rPr>
        <w:t xml:space="preserve"> </w:t>
      </w:r>
      <w:proofErr w:type="spellStart"/>
      <w:r w:rsidRPr="00706B25">
        <w:rPr>
          <w:rFonts w:ascii="Calibri" w:hAnsi="Calibri" w:cs="Calibri"/>
          <w:strike/>
          <w:color w:val="000000"/>
        </w:rPr>
        <w:t>aparece</w:t>
      </w:r>
      <w:proofErr w:type="spellEnd"/>
      <w:r w:rsidRPr="00706B25">
        <w:rPr>
          <w:rFonts w:ascii="Calibri" w:hAnsi="Calibri" w:cs="Calibri"/>
          <w:strike/>
          <w:color w:val="000000"/>
        </w:rPr>
        <w:t xml:space="preserve"> </w:t>
      </w:r>
      <w:proofErr w:type="spellStart"/>
      <w:r w:rsidRPr="00706B25">
        <w:rPr>
          <w:rFonts w:ascii="Calibri" w:hAnsi="Calibri" w:cs="Calibri"/>
          <w:strike/>
          <w:color w:val="000000"/>
        </w:rPr>
        <w:t>centrado</w:t>
      </w:r>
      <w:proofErr w:type="spellEnd"/>
      <w:r w:rsidRPr="00706B25">
        <w:rPr>
          <w:rFonts w:ascii="Calibri" w:hAnsi="Calibri" w:cs="Calibri"/>
          <w:strike/>
          <w:color w:val="000000"/>
        </w:rPr>
        <w:t xml:space="preserve"> </w:t>
      </w:r>
    </w:p>
    <w:p w14:paraId="41C28BA6" w14:textId="77777777" w:rsidR="00706B25" w:rsidRPr="00706B25" w:rsidRDefault="00706B25" w:rsidP="00706B25">
      <w:pPr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rPr>
          <w:rFonts w:ascii="Calibri" w:hAnsi="Calibri" w:cs="Calibri"/>
          <w:strike/>
          <w:color w:val="000000"/>
        </w:rPr>
      </w:pPr>
      <w:r w:rsidRPr="00706B25">
        <w:rPr>
          <w:rFonts w:ascii="Calibri" w:hAnsi="Calibri" w:cs="Calibri"/>
          <w:strike/>
          <w:color w:val="000000"/>
        </w:rPr>
        <w:t xml:space="preserve">• </w:t>
      </w:r>
      <w:proofErr w:type="gramStart"/>
      <w:r w:rsidRPr="00706B25">
        <w:rPr>
          <w:rFonts w:ascii="Calibri" w:hAnsi="Calibri" w:cs="Calibri"/>
          <w:strike/>
          <w:color w:val="000000"/>
        </w:rPr>
        <w:t>a</w:t>
      </w:r>
      <w:proofErr w:type="gramEnd"/>
      <w:r w:rsidRPr="00706B25">
        <w:rPr>
          <w:rFonts w:ascii="Calibri" w:hAnsi="Calibri" w:cs="Calibri"/>
          <w:strike/>
          <w:color w:val="000000"/>
        </w:rPr>
        <w:t xml:space="preserve"> </w:t>
      </w:r>
      <w:proofErr w:type="spellStart"/>
      <w:r w:rsidRPr="00706B25">
        <w:rPr>
          <w:rFonts w:ascii="Calibri" w:hAnsi="Calibri" w:cs="Calibri"/>
          <w:strike/>
          <w:color w:val="000000"/>
        </w:rPr>
        <w:t>altura</w:t>
      </w:r>
      <w:proofErr w:type="spellEnd"/>
      <w:r w:rsidRPr="00706B25">
        <w:rPr>
          <w:rFonts w:ascii="Calibri" w:hAnsi="Calibri" w:cs="Calibri"/>
          <w:strike/>
          <w:color w:val="000000"/>
        </w:rPr>
        <w:t xml:space="preserve"> </w:t>
      </w:r>
      <w:proofErr w:type="spellStart"/>
      <w:r w:rsidRPr="00706B25">
        <w:rPr>
          <w:rFonts w:ascii="Calibri" w:hAnsi="Calibri" w:cs="Calibri"/>
          <w:strike/>
          <w:color w:val="000000"/>
        </w:rPr>
        <w:t>muda</w:t>
      </w:r>
      <w:proofErr w:type="spellEnd"/>
      <w:r w:rsidRPr="00706B25">
        <w:rPr>
          <w:rFonts w:ascii="Calibri" w:hAnsi="Calibri" w:cs="Calibri"/>
          <w:strike/>
          <w:color w:val="000000"/>
        </w:rPr>
        <w:t xml:space="preserve"> para 320px </w:t>
      </w:r>
    </w:p>
    <w:p w14:paraId="5F742D74" w14:textId="77777777" w:rsidR="00706B25" w:rsidRPr="00706B25" w:rsidRDefault="00706B25" w:rsidP="00706B25">
      <w:pPr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 xml:space="preserve">• o título muda de tamanho para 40px; </w:t>
      </w:r>
    </w:p>
    <w:p w14:paraId="0700A64B" w14:textId="77777777" w:rsidR="00706B25" w:rsidRPr="00706B25" w:rsidRDefault="00706B25" w:rsidP="00706B25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 xml:space="preserve">• o subtítulo muda de tamanho para 24px; </w:t>
      </w:r>
    </w:p>
    <w:p w14:paraId="566CAA09" w14:textId="034C6F23" w:rsidR="00706B25" w:rsidRDefault="00706B25" w:rsidP="000E2D19">
      <w:pPr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2650421F" w14:textId="76C19B94" w:rsidR="00706B25" w:rsidRDefault="00706B25" w:rsidP="000E2D19">
      <w:pPr>
        <w:rPr>
          <w:rFonts w:ascii="Calibri" w:hAnsi="Calibri" w:cs="Calibri"/>
          <w:color w:val="2E5395"/>
          <w:sz w:val="36"/>
          <w:szCs w:val="36"/>
          <w:lang w:val="pt-PT"/>
        </w:rPr>
      </w:pPr>
      <w:r>
        <w:rPr>
          <w:noProof/>
        </w:rPr>
        <w:drawing>
          <wp:inline distT="0" distB="0" distL="0" distR="0" wp14:anchorId="395884DB" wp14:editId="13ED95A9">
            <wp:extent cx="4371975" cy="2200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93EF" w14:textId="21644B36" w:rsid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  <w:r w:rsidRPr="00706B25">
        <w:rPr>
          <w:rFonts w:ascii="Calibri" w:hAnsi="Calibri" w:cs="Calibri"/>
          <w:color w:val="2E5395"/>
          <w:sz w:val="36"/>
          <w:szCs w:val="36"/>
          <w:lang w:val="pt-PT"/>
        </w:rPr>
        <w:t xml:space="preserve">Missão </w:t>
      </w:r>
    </w:p>
    <w:p w14:paraId="1FA60886" w14:textId="3FA1AF1B" w:rsid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38C78204" w14:textId="0C21F75C" w:rsid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  <w:r>
        <w:rPr>
          <w:noProof/>
        </w:rPr>
        <w:drawing>
          <wp:inline distT="0" distB="0" distL="0" distR="0" wp14:anchorId="6CAE5F3F" wp14:editId="42C7F580">
            <wp:extent cx="5943600" cy="2007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3F52" w14:textId="77777777" w:rsidR="00706B25" w:rsidRP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56C82272" w14:textId="77777777" w:rsidR="00706B25" w:rsidRP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 xml:space="preserve">O subtítulo ("Simplificar a via …") tem cor #252525. </w:t>
      </w:r>
    </w:p>
    <w:p w14:paraId="56DE5B76" w14:textId="77777777" w:rsidR="00706B25" w:rsidRP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 xml:space="preserve">O texto tem cor #7d7d7d. </w:t>
      </w:r>
    </w:p>
    <w:p w14:paraId="628FAAB5" w14:textId="77777777" w:rsidR="00205B1A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>O link "Conheça a nossa …" tem cor #0075be</w:t>
      </w:r>
      <w:r w:rsidRPr="00706B25">
        <w:rPr>
          <w:rFonts w:ascii="Calibri" w:hAnsi="Calibri" w:cs="Calibri"/>
          <w:color w:val="000000"/>
          <w:lang w:val="pt-PT"/>
        </w:rPr>
        <w:t xml:space="preserve">, </w:t>
      </w:r>
      <w:r w:rsidRPr="00706B25">
        <w:rPr>
          <w:rFonts w:ascii="Calibri" w:hAnsi="Calibri" w:cs="Calibri"/>
          <w:strike/>
          <w:color w:val="000000"/>
          <w:lang w:val="pt-PT"/>
        </w:rPr>
        <w:t>tamanho de letra 1.2 vezes superior ao tamanho standard, aparece a negrito/bold e sem sublinhado.</w:t>
      </w:r>
      <w:r w:rsidRPr="00706B25">
        <w:rPr>
          <w:rFonts w:ascii="Calibri" w:hAnsi="Calibri" w:cs="Calibri"/>
          <w:color w:val="000000"/>
          <w:lang w:val="pt-PT"/>
        </w:rPr>
        <w:t xml:space="preserve"> </w:t>
      </w:r>
    </w:p>
    <w:p w14:paraId="2B6794DC" w14:textId="092EC6DC" w:rsidR="00706B25" w:rsidRP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 xml:space="preserve">Quando se passa o cursor por cima aparece o sublinhado. </w:t>
      </w:r>
    </w:p>
    <w:p w14:paraId="7C7A75B2" w14:textId="15149E7A" w:rsidR="00706B25" w:rsidRPr="00916003" w:rsidRDefault="00706B25" w:rsidP="00706B25">
      <w:pPr>
        <w:rPr>
          <w:rFonts w:ascii="Calibri" w:hAnsi="Calibri" w:cs="Calibri"/>
          <w:strike/>
          <w:color w:val="000000"/>
          <w:lang w:val="pt-PT"/>
        </w:rPr>
      </w:pPr>
      <w:r w:rsidRPr="00916003">
        <w:rPr>
          <w:rFonts w:ascii="Calibri" w:hAnsi="Calibri" w:cs="Calibri"/>
          <w:strike/>
          <w:color w:val="000000"/>
          <w:lang w:val="pt-PT"/>
        </w:rPr>
        <w:t>A linha na parte de baixo tem espessura de 2 pixéis e cor #7d7d7d.</w:t>
      </w:r>
    </w:p>
    <w:p w14:paraId="53106338" w14:textId="36BB3E53" w:rsidR="00706B25" w:rsidRDefault="00706B25" w:rsidP="00706B25">
      <w:pPr>
        <w:rPr>
          <w:rFonts w:ascii="Calibri" w:hAnsi="Calibri" w:cs="Calibri"/>
          <w:color w:val="000000"/>
          <w:lang w:val="pt-PT"/>
        </w:rPr>
      </w:pPr>
    </w:p>
    <w:p w14:paraId="4852CDF8" w14:textId="77777777" w:rsidR="00706B25" w:rsidRPr="00706B25" w:rsidRDefault="00706B25" w:rsidP="00706B25">
      <w:pPr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1D5C9D77" w14:textId="2BB47870" w:rsidR="000E2D19" w:rsidRPr="00E30495" w:rsidRDefault="00706B25" w:rsidP="000E2D19">
      <w:pPr>
        <w:rPr>
          <w:strike/>
          <w:lang w:val="pt-PT"/>
        </w:rPr>
      </w:pPr>
      <w:r w:rsidRPr="00E30495">
        <w:rPr>
          <w:strike/>
          <w:lang w:val="pt-PT"/>
        </w:rPr>
        <w:t>Em equipamentos com largura inferior a 800px, a aparência deverá ser a seguinte:</w:t>
      </w:r>
    </w:p>
    <w:p w14:paraId="457D3641" w14:textId="75FDF8C6" w:rsidR="00706B25" w:rsidRDefault="00706B25" w:rsidP="000E2D19">
      <w:pPr>
        <w:rPr>
          <w:lang w:val="pt-PT"/>
        </w:rPr>
      </w:pPr>
      <w:r>
        <w:rPr>
          <w:noProof/>
        </w:rPr>
        <w:drawing>
          <wp:inline distT="0" distB="0" distL="0" distR="0" wp14:anchorId="125A77A7" wp14:editId="33ACEBEE">
            <wp:extent cx="3667125" cy="4448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8AB" w14:textId="79E251F5" w:rsidR="00706B25" w:rsidRDefault="00706B25" w:rsidP="000E2D19">
      <w:pPr>
        <w:rPr>
          <w:lang w:val="pt-PT"/>
        </w:rPr>
      </w:pPr>
    </w:p>
    <w:p w14:paraId="7A6F1C09" w14:textId="1CAEDB74" w:rsidR="00706B25" w:rsidRDefault="00706B25" w:rsidP="000E2D19">
      <w:pPr>
        <w:rPr>
          <w:lang w:val="pt-PT"/>
        </w:rPr>
      </w:pPr>
      <w:r>
        <w:rPr>
          <w:noProof/>
        </w:rPr>
        <w:drawing>
          <wp:inline distT="0" distB="0" distL="0" distR="0" wp14:anchorId="2E1CE341" wp14:editId="395C156D">
            <wp:extent cx="5943600" cy="206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3573" w14:textId="77777777" w:rsidR="00706B25" w:rsidRPr="00706B25" w:rsidRDefault="00706B25" w:rsidP="00706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706B25">
        <w:rPr>
          <w:rFonts w:ascii="Calibri" w:hAnsi="Calibri" w:cs="Calibri"/>
          <w:strike/>
          <w:color w:val="000000"/>
          <w:lang w:val="pt-PT"/>
        </w:rPr>
        <w:t xml:space="preserve">O espaço entre as imagens é de 30px; </w:t>
      </w:r>
    </w:p>
    <w:p w14:paraId="7B25B758" w14:textId="005B957E" w:rsidR="00706B25" w:rsidRPr="00320EC0" w:rsidRDefault="00706B25" w:rsidP="00706B25">
      <w:pPr>
        <w:rPr>
          <w:rFonts w:ascii="Calibri" w:hAnsi="Calibri" w:cs="Calibri"/>
          <w:strike/>
          <w:lang w:val="pt-PT"/>
        </w:rPr>
      </w:pPr>
      <w:r w:rsidRPr="00AD2D55">
        <w:rPr>
          <w:rFonts w:ascii="Calibri" w:hAnsi="Calibri" w:cs="Calibri"/>
          <w:strike/>
          <w:color w:val="000000"/>
          <w:lang w:val="pt-PT"/>
        </w:rPr>
        <w:lastRenderedPageBreak/>
        <w:t xml:space="preserve">Quando se passa o rato por cima de uma foto aparece o nome e a função da </w:t>
      </w:r>
      <w:proofErr w:type="spellStart"/>
      <w:r w:rsidRPr="00AD2D55">
        <w:rPr>
          <w:rFonts w:ascii="Calibri" w:hAnsi="Calibri" w:cs="Calibri"/>
          <w:strike/>
          <w:color w:val="000000"/>
          <w:lang w:val="pt-PT"/>
        </w:rPr>
        <w:t>respectiva</w:t>
      </w:r>
      <w:proofErr w:type="spellEnd"/>
      <w:r w:rsidRPr="00AD2D55">
        <w:rPr>
          <w:rFonts w:ascii="Calibri" w:hAnsi="Calibri" w:cs="Calibri"/>
          <w:strike/>
          <w:color w:val="000000"/>
          <w:lang w:val="pt-PT"/>
        </w:rPr>
        <w:t xml:space="preserve"> pessoa, encostados ao fundo da imagem, num fundo </w:t>
      </w:r>
      <w:proofErr w:type="spellStart"/>
      <w:r w:rsidRPr="00AD2D55">
        <w:rPr>
          <w:rFonts w:ascii="Calibri" w:hAnsi="Calibri" w:cs="Calibri"/>
          <w:strike/>
          <w:color w:val="000000"/>
          <w:lang w:val="pt-PT"/>
        </w:rPr>
        <w:t>semi-transparente</w:t>
      </w:r>
      <w:proofErr w:type="spellEnd"/>
      <w:r w:rsidRPr="00AD2D55">
        <w:rPr>
          <w:rFonts w:ascii="Calibri" w:hAnsi="Calibri" w:cs="Calibri"/>
          <w:strike/>
          <w:color w:val="000000"/>
          <w:lang w:val="pt-PT"/>
        </w:rPr>
        <w:t>,</w:t>
      </w:r>
      <w:r w:rsidRPr="00706B25">
        <w:rPr>
          <w:rFonts w:ascii="Calibri" w:hAnsi="Calibri" w:cs="Calibri"/>
          <w:color w:val="000000"/>
          <w:lang w:val="pt-PT"/>
        </w:rPr>
        <w:t xml:space="preserve"> </w:t>
      </w:r>
      <w:r w:rsidRPr="00320EC0">
        <w:rPr>
          <w:rFonts w:ascii="Calibri" w:hAnsi="Calibri" w:cs="Calibri"/>
          <w:strike/>
          <w:lang w:val="pt-PT"/>
        </w:rPr>
        <w:t xml:space="preserve">e a foto passa a </w:t>
      </w:r>
      <w:proofErr w:type="spellStart"/>
      <w:r w:rsidRPr="00320EC0">
        <w:rPr>
          <w:rFonts w:ascii="Calibri" w:hAnsi="Calibri" w:cs="Calibri"/>
          <w:strike/>
          <w:lang w:val="pt-PT"/>
        </w:rPr>
        <w:t>rectangular</w:t>
      </w:r>
      <w:proofErr w:type="spellEnd"/>
      <w:r w:rsidRPr="00320EC0">
        <w:rPr>
          <w:rFonts w:ascii="Calibri" w:hAnsi="Calibri" w:cs="Calibri"/>
          <w:strike/>
          <w:lang w:val="pt-PT"/>
        </w:rPr>
        <w:t xml:space="preserve"> (com animação):</w:t>
      </w:r>
    </w:p>
    <w:p w14:paraId="5482B74C" w14:textId="6EA1A2F7" w:rsidR="00706B25" w:rsidRDefault="00706B25" w:rsidP="00706B25">
      <w:pPr>
        <w:rPr>
          <w:lang w:val="pt-PT"/>
        </w:rPr>
      </w:pPr>
      <w:r>
        <w:rPr>
          <w:noProof/>
        </w:rPr>
        <w:drawing>
          <wp:inline distT="0" distB="0" distL="0" distR="0" wp14:anchorId="19FEE608" wp14:editId="059635FB">
            <wp:extent cx="5943600" cy="1926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D431" w14:textId="0046B69E" w:rsidR="00706B25" w:rsidRPr="00522826" w:rsidRDefault="00184E32" w:rsidP="00706B25">
      <w:pPr>
        <w:rPr>
          <w:strike/>
          <w:lang w:val="pt-PT"/>
        </w:rPr>
      </w:pPr>
      <w:r w:rsidRPr="00522826">
        <w:rPr>
          <w:strike/>
          <w:lang w:val="pt-PT"/>
        </w:rPr>
        <w:t>O nome de cada colaborador tem um tamanho de letra correspondente a 125% do tamanho standard.</w:t>
      </w:r>
    </w:p>
    <w:p w14:paraId="14CD1858" w14:textId="77777777" w:rsidR="00184E32" w:rsidRPr="00184E3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184E32">
        <w:rPr>
          <w:rFonts w:ascii="Calibri" w:hAnsi="Calibri" w:cs="Calibri"/>
          <w:strike/>
          <w:color w:val="000000"/>
          <w:lang w:val="pt-PT"/>
        </w:rPr>
        <w:t xml:space="preserve">O cargo de cada colaborador tem o tamanho de letra standard. </w:t>
      </w:r>
    </w:p>
    <w:p w14:paraId="1B2BB1ED" w14:textId="77777777" w:rsidR="00184E32" w:rsidRPr="00184E3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184E32">
        <w:rPr>
          <w:rFonts w:ascii="Calibri" w:hAnsi="Calibri" w:cs="Calibri"/>
          <w:strike/>
          <w:color w:val="000000"/>
          <w:lang w:val="pt-PT"/>
        </w:rPr>
        <w:t xml:space="preserve">O tamanho das fotos deve ajustar-se à largura do ecrã de forma que as três fotos apareçam sempre lado a lado. </w:t>
      </w:r>
    </w:p>
    <w:p w14:paraId="33D86D91" w14:textId="27B7CB31" w:rsidR="00184E32" w:rsidRPr="007D033C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7D033C">
        <w:rPr>
          <w:rFonts w:ascii="Calibri" w:hAnsi="Calibri" w:cs="Calibri"/>
          <w:strike/>
          <w:color w:val="000000"/>
          <w:lang w:val="pt-PT"/>
        </w:rPr>
        <w:t>Em ecrãs com uma resolução igual/inferior a 800px, as fotografias devem aparecer “empilhadas”:</w:t>
      </w:r>
    </w:p>
    <w:p w14:paraId="50FAD7EA" w14:textId="3B426A6F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342D2227" wp14:editId="428409C2">
            <wp:extent cx="285750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F997" w14:textId="79E90AD1" w:rsidR="00184E32" w:rsidRDefault="00184E32">
      <w:pPr>
        <w:rPr>
          <w:lang w:val="pt-PT"/>
        </w:rPr>
      </w:pPr>
      <w:r>
        <w:rPr>
          <w:lang w:val="pt-PT"/>
        </w:rPr>
        <w:br w:type="page"/>
      </w:r>
    </w:p>
    <w:p w14:paraId="7C50E297" w14:textId="1C46C687" w:rsidR="00184E32" w:rsidRDefault="00184E32" w:rsidP="00184E32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3741636" wp14:editId="3F1ED10D">
            <wp:extent cx="5943600" cy="3440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49C" w14:textId="08611E06" w:rsidR="00184E32" w:rsidRDefault="00184E32" w:rsidP="00184E32">
      <w:pPr>
        <w:rPr>
          <w:lang w:val="pt-PT"/>
        </w:rPr>
      </w:pPr>
    </w:p>
    <w:p w14:paraId="55E043DB" w14:textId="77777777" w:rsidR="00184E32" w:rsidRPr="00C26FE9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C26FE9">
        <w:rPr>
          <w:rFonts w:ascii="Calibri" w:hAnsi="Calibri" w:cs="Calibri"/>
          <w:strike/>
          <w:color w:val="000000"/>
          <w:lang w:val="pt-PT"/>
        </w:rPr>
        <w:t xml:space="preserve">Linha separadora entre esta secção e a anterior, e 50px de espaço para o </w:t>
      </w:r>
      <w:proofErr w:type="spellStart"/>
      <w:r w:rsidRPr="00C26FE9">
        <w:rPr>
          <w:rFonts w:ascii="Calibri" w:hAnsi="Calibri" w:cs="Calibri"/>
          <w:strike/>
          <w:color w:val="000000"/>
          <w:lang w:val="pt-PT"/>
        </w:rPr>
        <w:t>footer</w:t>
      </w:r>
      <w:proofErr w:type="spellEnd"/>
      <w:r w:rsidRPr="00C26FE9">
        <w:rPr>
          <w:rFonts w:ascii="Calibri" w:hAnsi="Calibri" w:cs="Calibri"/>
          <w:strike/>
          <w:color w:val="000000"/>
          <w:lang w:val="pt-PT"/>
        </w:rPr>
        <w:t xml:space="preserve">. </w:t>
      </w:r>
    </w:p>
    <w:p w14:paraId="17980D7D" w14:textId="77777777" w:rsidR="00184E32" w:rsidRPr="003B50AF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3B50AF">
        <w:rPr>
          <w:rFonts w:ascii="Calibri" w:hAnsi="Calibri" w:cs="Calibri"/>
          <w:color w:val="000000"/>
          <w:lang w:val="pt-PT"/>
        </w:rPr>
        <w:t xml:space="preserve">Em cada slide, colocar a informação, fornecida em separado. </w:t>
      </w:r>
    </w:p>
    <w:p w14:paraId="3F4A4196" w14:textId="77777777" w:rsidR="00184E32" w:rsidRPr="00C26FE9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</w:rPr>
      </w:pPr>
      <w:proofErr w:type="spellStart"/>
      <w:r w:rsidRPr="00C26FE9">
        <w:rPr>
          <w:rFonts w:ascii="Calibri" w:hAnsi="Calibri" w:cs="Calibri"/>
          <w:strike/>
          <w:color w:val="000000"/>
        </w:rPr>
        <w:t>Tamanhos</w:t>
      </w:r>
      <w:proofErr w:type="spellEnd"/>
      <w:r w:rsidRPr="00C26FE9">
        <w:rPr>
          <w:rFonts w:ascii="Calibri" w:hAnsi="Calibri" w:cs="Calibri"/>
          <w:strike/>
          <w:color w:val="000000"/>
        </w:rPr>
        <w:t xml:space="preserve"> do </w:t>
      </w:r>
      <w:proofErr w:type="spellStart"/>
      <w:r w:rsidRPr="00C26FE9">
        <w:rPr>
          <w:rFonts w:ascii="Calibri" w:hAnsi="Calibri" w:cs="Calibri"/>
          <w:strike/>
          <w:color w:val="000000"/>
        </w:rPr>
        <w:t>texto</w:t>
      </w:r>
      <w:proofErr w:type="spellEnd"/>
      <w:r w:rsidRPr="00C26FE9">
        <w:rPr>
          <w:rFonts w:ascii="Calibri" w:hAnsi="Calibri" w:cs="Calibri"/>
          <w:strike/>
          <w:color w:val="000000"/>
        </w:rPr>
        <w:t xml:space="preserve">: </w:t>
      </w:r>
    </w:p>
    <w:p w14:paraId="1EC2F4C8" w14:textId="77777777" w:rsidR="00184E32" w:rsidRPr="00C26FE9" w:rsidRDefault="00184E32" w:rsidP="00184E32">
      <w:pPr>
        <w:numPr>
          <w:ilvl w:val="0"/>
          <w:numId w:val="10"/>
        </w:numPr>
        <w:autoSpaceDE w:val="0"/>
        <w:autoSpaceDN w:val="0"/>
        <w:adjustRightInd w:val="0"/>
        <w:spacing w:after="70" w:line="240" w:lineRule="auto"/>
        <w:rPr>
          <w:rFonts w:ascii="Calibri" w:hAnsi="Calibri" w:cs="Calibri"/>
          <w:strike/>
          <w:color w:val="000000"/>
        </w:rPr>
      </w:pPr>
      <w:r w:rsidRPr="00C26FE9">
        <w:rPr>
          <w:rFonts w:ascii="Calibri" w:hAnsi="Calibri" w:cs="Calibri"/>
          <w:strike/>
          <w:color w:val="000000"/>
        </w:rPr>
        <w:t xml:space="preserve">• </w:t>
      </w:r>
      <w:proofErr w:type="spellStart"/>
      <w:r w:rsidRPr="00C26FE9">
        <w:rPr>
          <w:rFonts w:ascii="Calibri" w:hAnsi="Calibri" w:cs="Calibri"/>
          <w:strike/>
          <w:color w:val="000000"/>
        </w:rPr>
        <w:t>Título</w:t>
      </w:r>
      <w:proofErr w:type="spellEnd"/>
      <w:r w:rsidRPr="00C26FE9">
        <w:rPr>
          <w:rFonts w:ascii="Calibri" w:hAnsi="Calibri" w:cs="Calibri"/>
          <w:strike/>
          <w:color w:val="000000"/>
        </w:rPr>
        <w:t xml:space="preserve"> - 42px </w:t>
      </w:r>
    </w:p>
    <w:p w14:paraId="3835559A" w14:textId="77777777" w:rsidR="00184E32" w:rsidRPr="00C26FE9" w:rsidRDefault="00184E32" w:rsidP="00184E32">
      <w:pPr>
        <w:numPr>
          <w:ilvl w:val="0"/>
          <w:numId w:val="10"/>
        </w:numPr>
        <w:autoSpaceDE w:val="0"/>
        <w:autoSpaceDN w:val="0"/>
        <w:adjustRightInd w:val="0"/>
        <w:spacing w:after="70" w:line="240" w:lineRule="auto"/>
        <w:rPr>
          <w:rFonts w:ascii="Calibri" w:hAnsi="Calibri" w:cs="Calibri"/>
          <w:strike/>
          <w:color w:val="000000"/>
        </w:rPr>
      </w:pPr>
      <w:r w:rsidRPr="00C26FE9">
        <w:rPr>
          <w:rFonts w:ascii="Calibri" w:hAnsi="Calibri" w:cs="Calibri"/>
          <w:strike/>
          <w:color w:val="000000"/>
        </w:rPr>
        <w:t>• Sub-</w:t>
      </w:r>
      <w:proofErr w:type="spellStart"/>
      <w:r w:rsidRPr="00C26FE9">
        <w:rPr>
          <w:rFonts w:ascii="Calibri" w:hAnsi="Calibri" w:cs="Calibri"/>
          <w:strike/>
          <w:color w:val="000000"/>
        </w:rPr>
        <w:t>título</w:t>
      </w:r>
      <w:proofErr w:type="spellEnd"/>
      <w:r w:rsidRPr="00C26FE9">
        <w:rPr>
          <w:rFonts w:ascii="Calibri" w:hAnsi="Calibri" w:cs="Calibri"/>
          <w:strike/>
          <w:color w:val="000000"/>
        </w:rPr>
        <w:t xml:space="preserve">- 35px </w:t>
      </w:r>
    </w:p>
    <w:p w14:paraId="7121D094" w14:textId="77777777" w:rsidR="00184E32" w:rsidRPr="00C26FE9" w:rsidRDefault="00184E32" w:rsidP="00184E32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</w:rPr>
      </w:pPr>
      <w:r w:rsidRPr="00C26FE9">
        <w:rPr>
          <w:rFonts w:ascii="Calibri" w:hAnsi="Calibri" w:cs="Calibri"/>
          <w:strike/>
          <w:color w:val="000000"/>
        </w:rPr>
        <w:t xml:space="preserve">• </w:t>
      </w:r>
      <w:proofErr w:type="spellStart"/>
      <w:r w:rsidRPr="00C26FE9">
        <w:rPr>
          <w:rFonts w:ascii="Calibri" w:hAnsi="Calibri" w:cs="Calibri"/>
          <w:strike/>
          <w:color w:val="000000"/>
        </w:rPr>
        <w:t>Texto</w:t>
      </w:r>
      <w:proofErr w:type="spellEnd"/>
      <w:r w:rsidRPr="00C26FE9">
        <w:rPr>
          <w:rFonts w:ascii="Calibri" w:hAnsi="Calibri" w:cs="Calibri"/>
          <w:strike/>
          <w:color w:val="000000"/>
        </w:rPr>
        <w:t xml:space="preserve"> - 26px </w:t>
      </w:r>
    </w:p>
    <w:p w14:paraId="394BC397" w14:textId="77777777" w:rsidR="00184E32" w:rsidRPr="00C26FE9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</w:rPr>
      </w:pPr>
    </w:p>
    <w:p w14:paraId="10C98E7F" w14:textId="0CFC49E7" w:rsidR="00184E32" w:rsidRPr="00C26FE9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C26FE9">
        <w:rPr>
          <w:rFonts w:ascii="Calibri" w:hAnsi="Calibri" w:cs="Calibri"/>
          <w:strike/>
          <w:color w:val="000000"/>
          <w:lang w:val="pt-PT"/>
        </w:rPr>
        <w:t xml:space="preserve">Cor do título - #f27d29. </w:t>
      </w:r>
      <w:proofErr w:type="spellStart"/>
      <w:r w:rsidRPr="00C26FE9">
        <w:rPr>
          <w:rFonts w:ascii="Calibri" w:hAnsi="Calibri" w:cs="Calibri"/>
          <w:strike/>
          <w:color w:val="000000"/>
          <w:lang w:val="pt-PT"/>
        </w:rPr>
        <w:t>Sub-títulos</w:t>
      </w:r>
      <w:proofErr w:type="spellEnd"/>
      <w:r w:rsidRPr="00C26FE9">
        <w:rPr>
          <w:rFonts w:ascii="Calibri" w:hAnsi="Calibri" w:cs="Calibri"/>
          <w:strike/>
          <w:color w:val="000000"/>
          <w:lang w:val="pt-PT"/>
        </w:rPr>
        <w:t xml:space="preserve"> e texto têm a cor #153c85.</w:t>
      </w:r>
    </w:p>
    <w:p w14:paraId="45ABC8C2" w14:textId="6A4189E6" w:rsidR="00184E32" w:rsidRDefault="00184E32" w:rsidP="00184E32">
      <w:pPr>
        <w:rPr>
          <w:rFonts w:ascii="Calibri" w:hAnsi="Calibri" w:cs="Calibri"/>
          <w:color w:val="000000"/>
          <w:lang w:val="pt-PT"/>
        </w:rPr>
      </w:pPr>
    </w:p>
    <w:p w14:paraId="6F542B12" w14:textId="31E1689C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7C48E06B" wp14:editId="0E7B7919">
            <wp:extent cx="5943600" cy="2194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E8D0" w14:textId="7FCE399E" w:rsidR="00184E32" w:rsidRDefault="00184E32" w:rsidP="00184E32">
      <w:pPr>
        <w:rPr>
          <w:lang w:val="pt-PT"/>
        </w:rPr>
      </w:pPr>
    </w:p>
    <w:p w14:paraId="303ACD44" w14:textId="77777777" w:rsidR="00184E32" w:rsidRPr="009A34A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9A34A2">
        <w:rPr>
          <w:rFonts w:ascii="Calibri" w:hAnsi="Calibri" w:cs="Calibri"/>
          <w:strike/>
          <w:color w:val="000000"/>
          <w:lang w:val="pt-PT"/>
        </w:rPr>
        <w:lastRenderedPageBreak/>
        <w:t xml:space="preserve">Cor de fundo - #ebebeb. </w:t>
      </w:r>
    </w:p>
    <w:p w14:paraId="5AE181F8" w14:textId="77777777" w:rsidR="00184E32" w:rsidRPr="009A34A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9A34A2">
        <w:rPr>
          <w:rFonts w:ascii="Calibri" w:hAnsi="Calibri" w:cs="Calibri"/>
          <w:strike/>
          <w:color w:val="000000"/>
          <w:lang w:val="pt-PT"/>
        </w:rPr>
        <w:t xml:space="preserve">Títulos - cor #252525, bold/negrito </w:t>
      </w:r>
    </w:p>
    <w:p w14:paraId="1843DFE3" w14:textId="77777777" w:rsidR="00184E32" w:rsidRPr="009A34A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9A34A2">
        <w:rPr>
          <w:rFonts w:ascii="Calibri" w:hAnsi="Calibri" w:cs="Calibri"/>
          <w:strike/>
          <w:color w:val="000000"/>
          <w:lang w:val="pt-PT"/>
        </w:rPr>
        <w:t xml:space="preserve">Links - cor #7d7d7d, sem sublinhado. Quando se passa o rato por cima aparece o sublinhado. </w:t>
      </w:r>
    </w:p>
    <w:p w14:paraId="25855C3C" w14:textId="4EC587B8" w:rsidR="00184E32" w:rsidRPr="00C673C7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C673C7">
        <w:rPr>
          <w:rFonts w:ascii="Calibri" w:hAnsi="Calibri" w:cs="Calibri"/>
          <w:strike/>
          <w:color w:val="000000"/>
          <w:lang w:val="pt-PT"/>
        </w:rPr>
        <w:t>Em resoluções abaixo de 800px, passa para 2 colunas:</w:t>
      </w:r>
    </w:p>
    <w:p w14:paraId="0AF4700B" w14:textId="52F6996F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2E9C020D" wp14:editId="32077E65">
            <wp:extent cx="3505200" cy="411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444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0D449E55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32557203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0F76C6AE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4A695A94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0727BD6B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32C11B64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21FD7CC6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1FB0FDFA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4066A419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19DF9201" w14:textId="77777777" w:rsidR="00C673C7" w:rsidRDefault="00C673C7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</w:p>
    <w:p w14:paraId="644B9358" w14:textId="3CB2291A" w:rsidR="00184E32" w:rsidRPr="00184E3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  <w:r w:rsidRPr="00184E32">
        <w:rPr>
          <w:rFonts w:ascii="Calibri" w:hAnsi="Calibri" w:cs="Calibri"/>
          <w:color w:val="2E5395"/>
          <w:sz w:val="36"/>
          <w:szCs w:val="36"/>
          <w:lang w:val="pt-PT"/>
        </w:rPr>
        <w:lastRenderedPageBreak/>
        <w:t xml:space="preserve">Contacto </w:t>
      </w:r>
    </w:p>
    <w:p w14:paraId="1DAA6C7C" w14:textId="77777777" w:rsidR="00620B20" w:rsidRPr="006C3B8A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6C3B8A">
        <w:rPr>
          <w:rFonts w:ascii="Calibri" w:hAnsi="Calibri" w:cs="Calibri"/>
          <w:strike/>
          <w:color w:val="000000"/>
          <w:lang w:val="pt-PT"/>
        </w:rPr>
        <w:t xml:space="preserve">No lado direito da página, aparece um telefone (telefone.png) num fundo #252525. </w:t>
      </w:r>
    </w:p>
    <w:p w14:paraId="5969191B" w14:textId="0C51154A" w:rsidR="00184E32" w:rsidRPr="006C3B8A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6C3B8A">
        <w:rPr>
          <w:rFonts w:ascii="Calibri" w:hAnsi="Calibri" w:cs="Calibri"/>
          <w:strike/>
          <w:color w:val="000000"/>
          <w:lang w:val="pt-PT"/>
        </w:rPr>
        <w:t>O texto tem a cor #0acb84.</w:t>
      </w:r>
    </w:p>
    <w:p w14:paraId="6290FE6B" w14:textId="75E83591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10BBECDB" wp14:editId="147A3A12">
            <wp:extent cx="3638550" cy="2895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53F" w14:textId="28769F8B" w:rsidR="00184E32" w:rsidRDefault="00184E32" w:rsidP="00184E32">
      <w:pPr>
        <w:rPr>
          <w:lang w:val="pt-PT"/>
        </w:rPr>
      </w:pPr>
    </w:p>
    <w:p w14:paraId="79694A13" w14:textId="77777777" w:rsidR="00184E32" w:rsidRPr="00320EC0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320EC0">
        <w:rPr>
          <w:rFonts w:ascii="Calibri" w:hAnsi="Calibri" w:cs="Calibri"/>
          <w:strike/>
          <w:color w:val="000000"/>
          <w:lang w:val="pt-PT"/>
        </w:rPr>
        <w:t xml:space="preserve">Este telefone fica fixo no local quando se faz o </w:t>
      </w:r>
      <w:proofErr w:type="spellStart"/>
      <w:r w:rsidRPr="00320EC0">
        <w:rPr>
          <w:rFonts w:ascii="Calibri" w:hAnsi="Calibri" w:cs="Calibri"/>
          <w:strike/>
          <w:color w:val="000000"/>
          <w:lang w:val="pt-PT"/>
        </w:rPr>
        <w:t>scroll</w:t>
      </w:r>
      <w:proofErr w:type="spellEnd"/>
      <w:r w:rsidRPr="00320EC0">
        <w:rPr>
          <w:rFonts w:ascii="Calibri" w:hAnsi="Calibri" w:cs="Calibri"/>
          <w:strike/>
          <w:color w:val="000000"/>
          <w:lang w:val="pt-PT"/>
        </w:rPr>
        <w:t xml:space="preserve"> da página. </w:t>
      </w:r>
    </w:p>
    <w:p w14:paraId="69D3626C" w14:textId="25C765B6" w:rsidR="00184E32" w:rsidRPr="00320EC0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320EC0">
        <w:rPr>
          <w:rFonts w:ascii="Calibri" w:hAnsi="Calibri" w:cs="Calibri"/>
          <w:strike/>
          <w:color w:val="000000"/>
          <w:lang w:val="pt-PT"/>
        </w:rPr>
        <w:t>Quando se passa o cursor por cima do telefone, aparece o número de telefone:</w:t>
      </w:r>
    </w:p>
    <w:p w14:paraId="6D95BE4C" w14:textId="2DBD31DF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547C3F41" wp14:editId="3D939055">
            <wp:extent cx="3762375" cy="1419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F51" w14:textId="77777777" w:rsidR="00184E32" w:rsidRPr="006C3B8A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6C3B8A">
        <w:rPr>
          <w:rFonts w:ascii="Calibri" w:hAnsi="Calibri" w:cs="Calibri"/>
          <w:strike/>
          <w:color w:val="000000"/>
          <w:lang w:val="pt-PT"/>
        </w:rPr>
        <w:t xml:space="preserve">No caso de smartphones, este telefone não deverá aparecer. </w:t>
      </w:r>
    </w:p>
    <w:p w14:paraId="3F27747F" w14:textId="77777777" w:rsidR="00184E32" w:rsidRPr="00184E3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  <w:r w:rsidRPr="00184E32">
        <w:rPr>
          <w:rFonts w:ascii="Calibri" w:hAnsi="Calibri" w:cs="Calibri"/>
          <w:color w:val="2E5395"/>
          <w:sz w:val="36"/>
          <w:szCs w:val="36"/>
          <w:lang w:val="pt-PT"/>
        </w:rPr>
        <w:t xml:space="preserve">Seta para cima </w:t>
      </w:r>
    </w:p>
    <w:p w14:paraId="4E2EFEE5" w14:textId="4F118884" w:rsidR="00184E32" w:rsidRPr="00001941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001941">
        <w:rPr>
          <w:rFonts w:ascii="Calibri" w:hAnsi="Calibri" w:cs="Calibri"/>
          <w:strike/>
          <w:color w:val="000000"/>
          <w:lang w:val="pt-PT"/>
        </w:rPr>
        <w:t>Sempre encostada à parte de baixo da página, aparece uma seta (setacima.png) que, quando clicada, permite saltar para o início da página.</w:t>
      </w:r>
    </w:p>
    <w:p w14:paraId="6EAF1DDF" w14:textId="71686B94" w:rsidR="00184E32" w:rsidRDefault="00184E32" w:rsidP="00184E32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E60475F" wp14:editId="3E9ECDCC">
            <wp:extent cx="3276600" cy="129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DFB" w14:textId="0B9AE8F6" w:rsidR="00184E32" w:rsidRPr="00001941" w:rsidRDefault="00184E32" w:rsidP="00184E32">
      <w:pPr>
        <w:rPr>
          <w:strike/>
          <w:lang w:val="pt-PT"/>
        </w:rPr>
      </w:pPr>
      <w:r w:rsidRPr="00001941">
        <w:rPr>
          <w:strike/>
          <w:lang w:val="pt-PT"/>
        </w:rPr>
        <w:t>No caso de smartphones, a seta não deverá aparecer.</w:t>
      </w:r>
    </w:p>
    <w:p w14:paraId="50E7E44E" w14:textId="6B2E745A" w:rsidR="00184E32" w:rsidRDefault="00184E32" w:rsidP="00184E32">
      <w:pPr>
        <w:rPr>
          <w:lang w:val="pt-PT"/>
        </w:rPr>
      </w:pPr>
    </w:p>
    <w:p w14:paraId="63BC054F" w14:textId="77777777" w:rsidR="00184E32" w:rsidRPr="00184E3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5395"/>
          <w:sz w:val="36"/>
          <w:szCs w:val="36"/>
          <w:lang w:val="pt-PT"/>
        </w:rPr>
      </w:pPr>
      <w:r w:rsidRPr="00184E32">
        <w:rPr>
          <w:rFonts w:ascii="Calibri" w:hAnsi="Calibri" w:cs="Calibri"/>
          <w:color w:val="2E5395"/>
          <w:sz w:val="36"/>
          <w:szCs w:val="36"/>
          <w:lang w:val="pt-PT"/>
        </w:rPr>
        <w:t xml:space="preserve">Cookies </w:t>
      </w:r>
    </w:p>
    <w:p w14:paraId="70328FBD" w14:textId="62B75616" w:rsidR="00184E32" w:rsidRPr="000A33AA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0A33AA">
        <w:rPr>
          <w:rFonts w:ascii="Calibri" w:hAnsi="Calibri" w:cs="Calibri"/>
          <w:strike/>
          <w:color w:val="000000"/>
          <w:lang w:val="pt-PT"/>
        </w:rPr>
        <w:t>Quando a página aparece pela primeira vez ao utilizador, deverá apresentar uma mensagem no topo da página:</w:t>
      </w:r>
    </w:p>
    <w:p w14:paraId="2E6E6F39" w14:textId="24B9AB72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00A24523" wp14:editId="722F8978">
            <wp:extent cx="5943600" cy="1443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8CB" w14:textId="2EC23886" w:rsidR="00184E32" w:rsidRPr="000A33AA" w:rsidRDefault="00184E32" w:rsidP="00184E32">
      <w:pPr>
        <w:rPr>
          <w:strike/>
          <w:lang w:val="pt-PT"/>
        </w:rPr>
      </w:pPr>
      <w:r w:rsidRPr="000A33AA">
        <w:rPr>
          <w:strike/>
          <w:lang w:val="pt-PT"/>
        </w:rPr>
        <w:t xml:space="preserve">O fundo deve ser </w:t>
      </w:r>
      <w:proofErr w:type="spellStart"/>
      <w:r w:rsidRPr="000A33AA">
        <w:rPr>
          <w:strike/>
          <w:lang w:val="pt-PT"/>
        </w:rPr>
        <w:t>semi-transparente</w:t>
      </w:r>
      <w:proofErr w:type="spellEnd"/>
      <w:r w:rsidRPr="000A33AA">
        <w:rPr>
          <w:strike/>
          <w:lang w:val="pt-PT"/>
        </w:rPr>
        <w:t xml:space="preserve"> e não permitir que o utilizador interaja com a página enquanto não clicar no botão “Li e aceito”.</w:t>
      </w:r>
    </w:p>
    <w:p w14:paraId="2C04B4E2" w14:textId="77777777" w:rsidR="00184E32" w:rsidRPr="00DA721B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DA721B">
        <w:rPr>
          <w:rFonts w:ascii="Calibri" w:hAnsi="Calibri" w:cs="Calibri"/>
          <w:strike/>
          <w:color w:val="000000"/>
          <w:lang w:val="pt-PT"/>
        </w:rPr>
        <w:t xml:space="preserve">A barra que tem o texto tem, como cor de fundo, #f5f5f5. </w:t>
      </w:r>
    </w:p>
    <w:p w14:paraId="3D19F30B" w14:textId="0F802E76" w:rsidR="00184E32" w:rsidRPr="00DA721B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DA721B">
        <w:rPr>
          <w:rFonts w:ascii="Calibri" w:hAnsi="Calibri" w:cs="Calibri"/>
          <w:strike/>
          <w:color w:val="000000"/>
          <w:lang w:val="pt-PT"/>
        </w:rPr>
        <w:t xml:space="preserve">O texto tem as seguintes características: Cor - </w:t>
      </w:r>
      <w:proofErr w:type="spellStart"/>
      <w:proofErr w:type="gramStart"/>
      <w:r w:rsidRPr="00DA721B">
        <w:rPr>
          <w:rFonts w:ascii="Calibri" w:hAnsi="Calibri" w:cs="Calibri"/>
          <w:strike/>
          <w:color w:val="000000"/>
          <w:lang w:val="pt-PT"/>
        </w:rPr>
        <w:t>rgb</w:t>
      </w:r>
      <w:proofErr w:type="spellEnd"/>
      <w:r w:rsidRPr="00DA721B">
        <w:rPr>
          <w:rFonts w:ascii="Calibri" w:hAnsi="Calibri" w:cs="Calibri"/>
          <w:strike/>
          <w:color w:val="000000"/>
          <w:lang w:val="pt-PT"/>
        </w:rPr>
        <w:t>(</w:t>
      </w:r>
      <w:proofErr w:type="gramEnd"/>
      <w:r w:rsidRPr="00DA721B">
        <w:rPr>
          <w:rFonts w:ascii="Calibri" w:hAnsi="Calibri" w:cs="Calibri"/>
          <w:strike/>
          <w:color w:val="000000"/>
          <w:lang w:val="pt-PT"/>
        </w:rPr>
        <w:t xml:space="preserve">170, 170, 170) </w:t>
      </w:r>
    </w:p>
    <w:p w14:paraId="4318D9C9" w14:textId="77777777" w:rsidR="00DA721B" w:rsidRPr="00DA721B" w:rsidRDefault="00184E32" w:rsidP="00DA72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DA721B">
        <w:rPr>
          <w:rFonts w:ascii="Calibri" w:hAnsi="Calibri" w:cs="Calibri"/>
          <w:strike/>
          <w:color w:val="000000"/>
          <w:lang w:val="pt-PT"/>
        </w:rPr>
        <w:t xml:space="preserve">“Termos e condições” é um link com as seguintes características: </w:t>
      </w:r>
    </w:p>
    <w:p w14:paraId="06B29EAA" w14:textId="18F32681" w:rsidR="00184E32" w:rsidRPr="00DA721B" w:rsidRDefault="00184E32" w:rsidP="00DA72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A33AA">
        <w:rPr>
          <w:rFonts w:ascii="Calibri" w:hAnsi="Calibri" w:cs="Calibri"/>
          <w:strike/>
          <w:color w:val="000000"/>
          <w:lang w:val="pt-PT"/>
        </w:rPr>
        <w:t xml:space="preserve">• Cor - #0075be </w:t>
      </w:r>
    </w:p>
    <w:p w14:paraId="0D7DA30C" w14:textId="77777777" w:rsidR="00184E32" w:rsidRPr="000A33AA" w:rsidRDefault="00184E32" w:rsidP="00DA72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A33AA">
        <w:rPr>
          <w:rFonts w:ascii="Calibri" w:hAnsi="Calibri" w:cs="Calibri"/>
          <w:strike/>
          <w:color w:val="000000"/>
          <w:lang w:val="pt-PT"/>
        </w:rPr>
        <w:t xml:space="preserve">• Sem sublinhado </w:t>
      </w:r>
    </w:p>
    <w:p w14:paraId="27E4BB2F" w14:textId="77777777" w:rsidR="00184E32" w:rsidRPr="000A33AA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0CEDB9EB" w14:textId="77777777" w:rsidR="00184E32" w:rsidRPr="008322C7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8322C7">
        <w:rPr>
          <w:rFonts w:ascii="Calibri" w:hAnsi="Calibri" w:cs="Calibri"/>
          <w:strike/>
          <w:color w:val="000000"/>
          <w:lang w:val="pt-PT"/>
        </w:rPr>
        <w:t xml:space="preserve">Quando se passa o cursor por cima, aparece o sublinhado. </w:t>
      </w:r>
    </w:p>
    <w:p w14:paraId="1702168F" w14:textId="77777777" w:rsidR="00184E32" w:rsidRPr="00184E32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  <w:r w:rsidRPr="00184E32">
        <w:rPr>
          <w:rFonts w:ascii="Calibri" w:hAnsi="Calibri" w:cs="Calibri"/>
          <w:color w:val="000000"/>
          <w:lang w:val="pt-PT"/>
        </w:rPr>
        <w:t xml:space="preserve">O botão “Li e aceito” fecha a mensagem relativa aos cookies e remove o fundo </w:t>
      </w:r>
      <w:proofErr w:type="spellStart"/>
      <w:r w:rsidRPr="00184E32">
        <w:rPr>
          <w:rFonts w:ascii="Calibri" w:hAnsi="Calibri" w:cs="Calibri"/>
          <w:color w:val="000000"/>
          <w:lang w:val="pt-PT"/>
        </w:rPr>
        <w:t>semi-transparente</w:t>
      </w:r>
      <w:proofErr w:type="spellEnd"/>
      <w:r w:rsidRPr="00184E32">
        <w:rPr>
          <w:rFonts w:ascii="Calibri" w:hAnsi="Calibri" w:cs="Calibri"/>
          <w:color w:val="000000"/>
          <w:lang w:val="pt-PT"/>
        </w:rPr>
        <w:t xml:space="preserve">, e tem as seguintes características: </w:t>
      </w:r>
    </w:p>
    <w:p w14:paraId="4628298A" w14:textId="77777777" w:rsidR="00184E32" w:rsidRPr="00395291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395291">
        <w:rPr>
          <w:rFonts w:ascii="Calibri" w:hAnsi="Calibri" w:cs="Calibri"/>
          <w:strike/>
          <w:color w:val="000000"/>
          <w:lang w:val="pt-PT"/>
        </w:rPr>
        <w:t xml:space="preserve">Cor de fundo - #f16248 </w:t>
      </w:r>
    </w:p>
    <w:p w14:paraId="0DCE78D0" w14:textId="77777777" w:rsidR="00184E32" w:rsidRPr="00395291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395291">
        <w:rPr>
          <w:rFonts w:ascii="Calibri" w:hAnsi="Calibri" w:cs="Calibri"/>
          <w:strike/>
          <w:color w:val="000000"/>
          <w:lang w:val="pt-PT"/>
        </w:rPr>
        <w:t xml:space="preserve">Cor da letra - #f5f5f5 </w:t>
      </w:r>
    </w:p>
    <w:p w14:paraId="44FD89B2" w14:textId="77777777" w:rsidR="00184E32" w:rsidRPr="000A33AA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0A33AA">
        <w:rPr>
          <w:rFonts w:ascii="Calibri" w:hAnsi="Calibri" w:cs="Calibri"/>
          <w:strike/>
          <w:color w:val="000000"/>
          <w:lang w:val="pt-PT"/>
        </w:rPr>
        <w:t xml:space="preserve">Afastado 50px do texto. </w:t>
      </w:r>
    </w:p>
    <w:p w14:paraId="4D984C1A" w14:textId="77777777" w:rsidR="00184E32" w:rsidRPr="009855FF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9855FF">
        <w:rPr>
          <w:rFonts w:ascii="Calibri" w:hAnsi="Calibri" w:cs="Calibri"/>
          <w:strike/>
          <w:color w:val="000000"/>
          <w:lang w:val="pt-PT"/>
        </w:rPr>
        <w:t xml:space="preserve">Quando se passa o cursor por cima do botão, as cores devem ser invertidas: </w:t>
      </w:r>
    </w:p>
    <w:p w14:paraId="66AC6480" w14:textId="77777777" w:rsidR="00184E32" w:rsidRPr="009855FF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9855FF">
        <w:rPr>
          <w:rFonts w:ascii="Calibri" w:hAnsi="Calibri" w:cs="Calibri"/>
          <w:strike/>
          <w:color w:val="000000"/>
          <w:lang w:val="pt-PT"/>
        </w:rPr>
        <w:t xml:space="preserve">Cor de fundo - #f5f5f5 </w:t>
      </w:r>
    </w:p>
    <w:p w14:paraId="7E986148" w14:textId="77777777" w:rsidR="00184E32" w:rsidRPr="009855FF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9855FF">
        <w:rPr>
          <w:rFonts w:ascii="Calibri" w:hAnsi="Calibri" w:cs="Calibri"/>
          <w:strike/>
          <w:color w:val="000000"/>
          <w:lang w:val="pt-PT"/>
        </w:rPr>
        <w:t xml:space="preserve">Cor da letra - #f16248 </w:t>
      </w:r>
    </w:p>
    <w:p w14:paraId="6BFF495D" w14:textId="73A3D076" w:rsidR="00184E32" w:rsidRPr="009855FF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9855FF">
        <w:rPr>
          <w:rFonts w:ascii="Calibri" w:hAnsi="Calibri" w:cs="Calibri"/>
          <w:strike/>
          <w:color w:val="000000"/>
          <w:lang w:val="pt-PT"/>
        </w:rPr>
        <w:t xml:space="preserve">E aparecer uma </w:t>
      </w:r>
      <w:proofErr w:type="spellStart"/>
      <w:r w:rsidRPr="009855FF">
        <w:rPr>
          <w:rFonts w:ascii="Calibri" w:hAnsi="Calibri" w:cs="Calibri"/>
          <w:strike/>
          <w:color w:val="000000"/>
          <w:lang w:val="pt-PT"/>
        </w:rPr>
        <w:t>border</w:t>
      </w:r>
      <w:proofErr w:type="spellEnd"/>
      <w:r w:rsidRPr="009855FF">
        <w:rPr>
          <w:rFonts w:ascii="Calibri" w:hAnsi="Calibri" w:cs="Calibri"/>
          <w:strike/>
          <w:color w:val="000000"/>
          <w:lang w:val="pt-PT"/>
        </w:rPr>
        <w:t xml:space="preserve"> de 2px:</w:t>
      </w:r>
    </w:p>
    <w:p w14:paraId="6E812571" w14:textId="6B865383" w:rsidR="00184E32" w:rsidRDefault="00184E32" w:rsidP="00184E32">
      <w:pPr>
        <w:rPr>
          <w:rFonts w:ascii="Calibri" w:hAnsi="Calibri" w:cs="Calibri"/>
          <w:color w:val="000000"/>
          <w:lang w:val="pt-PT"/>
        </w:rPr>
      </w:pPr>
    </w:p>
    <w:p w14:paraId="1B3EC559" w14:textId="123CC079" w:rsidR="00184E32" w:rsidRDefault="00184E32" w:rsidP="00184E32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62A2035" wp14:editId="59225FED">
            <wp:extent cx="3086100" cy="666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163" w14:textId="219982B9" w:rsidR="00184E32" w:rsidRPr="00320EC0" w:rsidRDefault="00184E32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trike/>
          <w:color w:val="000000"/>
          <w:lang w:val="pt-PT"/>
        </w:rPr>
      </w:pPr>
      <w:r w:rsidRPr="00320EC0">
        <w:rPr>
          <w:rFonts w:ascii="Calibri" w:hAnsi="Calibri" w:cs="Calibri"/>
          <w:strike/>
          <w:color w:val="000000"/>
          <w:lang w:val="pt-PT"/>
        </w:rPr>
        <w:t xml:space="preserve">Enquanto estiver a aparecer esta informação sobre os cookies, a barra de </w:t>
      </w:r>
      <w:proofErr w:type="spellStart"/>
      <w:r w:rsidRPr="00320EC0">
        <w:rPr>
          <w:rFonts w:ascii="Calibri" w:hAnsi="Calibri" w:cs="Calibri"/>
          <w:strike/>
          <w:color w:val="000000"/>
          <w:lang w:val="pt-PT"/>
        </w:rPr>
        <w:t>scroll</w:t>
      </w:r>
      <w:proofErr w:type="spellEnd"/>
      <w:r w:rsidRPr="00320EC0">
        <w:rPr>
          <w:rFonts w:ascii="Calibri" w:hAnsi="Calibri" w:cs="Calibri"/>
          <w:strike/>
          <w:color w:val="000000"/>
          <w:lang w:val="pt-PT"/>
        </w:rPr>
        <w:t xml:space="preserve"> do browser não deve estar visível, e o utilizador não pode fazer </w:t>
      </w:r>
      <w:proofErr w:type="spellStart"/>
      <w:r w:rsidRPr="00320EC0">
        <w:rPr>
          <w:rFonts w:ascii="Calibri" w:hAnsi="Calibri" w:cs="Calibri"/>
          <w:strike/>
          <w:color w:val="000000"/>
          <w:lang w:val="pt-PT"/>
        </w:rPr>
        <w:t>scroll</w:t>
      </w:r>
      <w:proofErr w:type="spellEnd"/>
      <w:r w:rsidRPr="00320EC0">
        <w:rPr>
          <w:rFonts w:ascii="Calibri" w:hAnsi="Calibri" w:cs="Calibri"/>
          <w:strike/>
          <w:color w:val="000000"/>
          <w:lang w:val="pt-PT"/>
        </w:rPr>
        <w:t xml:space="preserve">. </w:t>
      </w:r>
    </w:p>
    <w:p w14:paraId="1938B05A" w14:textId="77777777" w:rsidR="001B4426" w:rsidRPr="00184E32" w:rsidRDefault="001B4426" w:rsidP="00184E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pt-PT"/>
        </w:rPr>
      </w:pPr>
    </w:p>
    <w:p w14:paraId="3FB08D74" w14:textId="7B4C58A7" w:rsidR="00184E32" w:rsidRPr="000A33AA" w:rsidRDefault="00184E32" w:rsidP="00184E32">
      <w:pPr>
        <w:rPr>
          <w:rFonts w:ascii="Calibri" w:hAnsi="Calibri" w:cs="Calibri"/>
          <w:strike/>
          <w:color w:val="000000"/>
          <w:lang w:val="pt-PT"/>
        </w:rPr>
      </w:pPr>
      <w:r w:rsidRPr="000A33AA">
        <w:rPr>
          <w:rFonts w:ascii="Calibri" w:hAnsi="Calibri" w:cs="Calibri"/>
          <w:strike/>
          <w:color w:val="000000"/>
          <w:lang w:val="pt-PT"/>
        </w:rPr>
        <w:t>Este elemento tem a seguinte aparência em smartphones e em todos os ecrãs com uma resolução inferior a 1300px:</w:t>
      </w:r>
    </w:p>
    <w:p w14:paraId="3AF1E9E4" w14:textId="06415F60" w:rsidR="00184E32" w:rsidRDefault="00184E32" w:rsidP="00184E32">
      <w:pPr>
        <w:rPr>
          <w:lang w:val="pt-PT"/>
        </w:rPr>
      </w:pPr>
      <w:r>
        <w:rPr>
          <w:noProof/>
        </w:rPr>
        <w:drawing>
          <wp:inline distT="0" distB="0" distL="0" distR="0" wp14:anchorId="3D8FF0B4" wp14:editId="56120DA5">
            <wp:extent cx="3305175" cy="2562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828" w14:textId="77777777" w:rsidR="00184E32" w:rsidRPr="00184E32" w:rsidRDefault="00184E32" w:rsidP="00184E32">
      <w:pPr>
        <w:rPr>
          <w:lang w:val="pt-PT"/>
        </w:rPr>
      </w:pPr>
    </w:p>
    <w:sectPr w:rsidR="00184E32" w:rsidRPr="00184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317A7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63B89C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645097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D9489E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6672198"/>
    <w:multiLevelType w:val="hybridMultilevel"/>
    <w:tmpl w:val="DA385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614039"/>
    <w:multiLevelType w:val="hybridMultilevel"/>
    <w:tmpl w:val="FEE8D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B1A1C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7A1549B"/>
    <w:multiLevelType w:val="hybridMultilevel"/>
    <w:tmpl w:val="04186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0C0F42"/>
    <w:multiLevelType w:val="hybridMultilevel"/>
    <w:tmpl w:val="74F41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E72E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7B2EC03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42356477">
    <w:abstractNumId w:val="2"/>
  </w:num>
  <w:num w:numId="2" w16cid:durableId="1078669015">
    <w:abstractNumId w:val="8"/>
  </w:num>
  <w:num w:numId="3" w16cid:durableId="2140686100">
    <w:abstractNumId w:val="6"/>
  </w:num>
  <w:num w:numId="4" w16cid:durableId="1250313932">
    <w:abstractNumId w:val="10"/>
  </w:num>
  <w:num w:numId="5" w16cid:durableId="28645654">
    <w:abstractNumId w:val="7"/>
  </w:num>
  <w:num w:numId="6" w16cid:durableId="15930337">
    <w:abstractNumId w:val="4"/>
  </w:num>
  <w:num w:numId="7" w16cid:durableId="41907638">
    <w:abstractNumId w:val="5"/>
  </w:num>
  <w:num w:numId="8" w16cid:durableId="148134357">
    <w:abstractNumId w:val="1"/>
  </w:num>
  <w:num w:numId="9" w16cid:durableId="1173179239">
    <w:abstractNumId w:val="3"/>
  </w:num>
  <w:num w:numId="10" w16cid:durableId="1225525440">
    <w:abstractNumId w:val="0"/>
  </w:num>
  <w:num w:numId="11" w16cid:durableId="16306246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60C"/>
    <w:rsid w:val="00001941"/>
    <w:rsid w:val="000A33AA"/>
    <w:rsid w:val="000E2D19"/>
    <w:rsid w:val="00184E32"/>
    <w:rsid w:val="001B3169"/>
    <w:rsid w:val="001B4426"/>
    <w:rsid w:val="001D5AFE"/>
    <w:rsid w:val="00205B1A"/>
    <w:rsid w:val="002B166D"/>
    <w:rsid w:val="00320EC0"/>
    <w:rsid w:val="00395291"/>
    <w:rsid w:val="003976F5"/>
    <w:rsid w:val="003B50AF"/>
    <w:rsid w:val="004839FE"/>
    <w:rsid w:val="00487E1C"/>
    <w:rsid w:val="00521E6E"/>
    <w:rsid w:val="00522826"/>
    <w:rsid w:val="005631EA"/>
    <w:rsid w:val="00620B20"/>
    <w:rsid w:val="006A211E"/>
    <w:rsid w:val="006C3B8A"/>
    <w:rsid w:val="00706B25"/>
    <w:rsid w:val="007A3946"/>
    <w:rsid w:val="007D033C"/>
    <w:rsid w:val="008322C7"/>
    <w:rsid w:val="008622BE"/>
    <w:rsid w:val="008D6AF1"/>
    <w:rsid w:val="00916003"/>
    <w:rsid w:val="00920625"/>
    <w:rsid w:val="009855FF"/>
    <w:rsid w:val="009A34A2"/>
    <w:rsid w:val="00A63E7F"/>
    <w:rsid w:val="00AD0883"/>
    <w:rsid w:val="00AD2D55"/>
    <w:rsid w:val="00B6020B"/>
    <w:rsid w:val="00B6760C"/>
    <w:rsid w:val="00C26FE9"/>
    <w:rsid w:val="00C4269F"/>
    <w:rsid w:val="00C673C7"/>
    <w:rsid w:val="00CE3A3B"/>
    <w:rsid w:val="00DA721B"/>
    <w:rsid w:val="00DF52BE"/>
    <w:rsid w:val="00E30495"/>
    <w:rsid w:val="00E60D3F"/>
    <w:rsid w:val="00F6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1FE32"/>
  <w15:chartTrackingRefBased/>
  <w15:docId w15:val="{120FE811-2BF7-4F8C-903C-B283D152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D5AF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60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3968</TotalTime>
  <Pages>1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ferreira</dc:creator>
  <cp:keywords/>
  <dc:description/>
  <cp:lastModifiedBy>joao ferreira</cp:lastModifiedBy>
  <cp:revision>14</cp:revision>
  <dcterms:created xsi:type="dcterms:W3CDTF">2022-05-21T08:24:00Z</dcterms:created>
  <dcterms:modified xsi:type="dcterms:W3CDTF">2022-05-29T15:40:00Z</dcterms:modified>
</cp:coreProperties>
</file>