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Manual de Utilização Cardápio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 cardápio web carrega mostrando as opções de entradas, pratos principais e sobremesas que o cliente pode selecionar.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Depois de selecionar os pratos o cliente recebe o Menu completo com as imagens respectivas.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Caso o cliente deixe de escolher algum dos pratos ele é avisado através de um alerta.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